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D9" w:rsidRDefault="0022574C">
      <w:pPr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</w:p>
    <w:p w:rsidR="00A777D9" w:rsidRDefault="00D11B18">
      <w:pPr>
        <w:spacing w:beforeLines="50" w:before="156" w:afterLines="50" w:after="156"/>
        <w:jc w:val="center"/>
        <w:rPr>
          <w:rFonts w:ascii="华文中宋" w:eastAsia="华文中宋" w:hAnsi="华文中宋"/>
          <w:color w:val="FF0000"/>
          <w:sz w:val="36"/>
          <w:szCs w:val="36"/>
        </w:rPr>
      </w:pPr>
      <w:r w:rsidRPr="00D11B18">
        <w:rPr>
          <w:rFonts w:ascii="方正小标宋简体" w:eastAsia="方正小标宋简体" w:hAnsi="方正小标宋简体" w:cs="方正小标宋简体" w:hint="eastAsia"/>
          <w:sz w:val="36"/>
          <w:szCs w:val="36"/>
        </w:rPr>
        <w:t>都市农业研究所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</w:t>
      </w:r>
      <w:r w:rsidR="00225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proofErr w:type="spellStart"/>
      <w:r w:rsidR="00225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xxxx</w:t>
      </w:r>
      <w:proofErr w:type="spellEnd"/>
      <w:r w:rsidR="0022574C"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会议议定事项督办表  </w:t>
      </w:r>
      <w:r w:rsidR="0022574C">
        <w:rPr>
          <w:rFonts w:ascii="仿宋_GB2312" w:eastAsia="仿宋_GB2312" w:hAnsi="华文中宋" w:hint="eastAsia"/>
          <w:sz w:val="30"/>
          <w:szCs w:val="30"/>
        </w:rPr>
        <w:t xml:space="preserve">                                                 </w:t>
      </w:r>
      <w:r w:rsidR="0022574C">
        <w:rPr>
          <w:rFonts w:ascii="仿宋_GB2312" w:eastAsia="仿宋_GB2312" w:hAnsi="华文中宋" w:hint="eastAsia"/>
          <w:b/>
          <w:sz w:val="30"/>
          <w:szCs w:val="30"/>
        </w:rPr>
        <w:t xml:space="preserve"> </w:t>
      </w:r>
    </w:p>
    <w:tbl>
      <w:tblPr>
        <w:tblStyle w:val="a6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1383"/>
        <w:gridCol w:w="6521"/>
        <w:gridCol w:w="1954"/>
        <w:gridCol w:w="1385"/>
        <w:gridCol w:w="3427"/>
      </w:tblGrid>
      <w:tr w:rsidR="00A777D9">
        <w:trPr>
          <w:trHeight w:val="713"/>
          <w:jc w:val="center"/>
        </w:trPr>
        <w:tc>
          <w:tcPr>
            <w:tcW w:w="498" w:type="dxa"/>
            <w:vAlign w:val="center"/>
          </w:tcPr>
          <w:p w:rsidR="00A777D9" w:rsidRDefault="0022574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83" w:type="dxa"/>
            <w:vAlign w:val="center"/>
          </w:tcPr>
          <w:p w:rsidR="00A777D9" w:rsidRDefault="0022574C" w:rsidP="002C36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会议</w:t>
            </w:r>
            <w:r w:rsidR="002C36F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521" w:type="dxa"/>
            <w:vAlign w:val="center"/>
          </w:tcPr>
          <w:p w:rsidR="00A777D9" w:rsidRDefault="0022574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确定事项</w:t>
            </w:r>
          </w:p>
        </w:tc>
        <w:tc>
          <w:tcPr>
            <w:tcW w:w="1954" w:type="dxa"/>
            <w:vAlign w:val="center"/>
          </w:tcPr>
          <w:p w:rsidR="00A777D9" w:rsidRDefault="0022574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承办部门</w:t>
            </w:r>
          </w:p>
        </w:tc>
        <w:tc>
          <w:tcPr>
            <w:tcW w:w="1385" w:type="dxa"/>
            <w:vAlign w:val="center"/>
          </w:tcPr>
          <w:p w:rsidR="00A777D9" w:rsidRDefault="0022574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办理情况</w:t>
            </w:r>
          </w:p>
        </w:tc>
        <w:tc>
          <w:tcPr>
            <w:tcW w:w="3427" w:type="dxa"/>
            <w:vAlign w:val="center"/>
          </w:tcPr>
          <w:p w:rsidR="00A777D9" w:rsidRDefault="0022574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落实措施</w:t>
            </w:r>
            <w:bookmarkStart w:id="0" w:name="_GoBack"/>
            <w:bookmarkEnd w:id="0"/>
          </w:p>
        </w:tc>
      </w:tr>
      <w:tr w:rsidR="00A777D9">
        <w:trPr>
          <w:trHeight w:val="1531"/>
          <w:jc w:val="center"/>
        </w:trPr>
        <w:tc>
          <w:tcPr>
            <w:tcW w:w="498" w:type="dxa"/>
            <w:vAlign w:val="center"/>
          </w:tcPr>
          <w:p w:rsidR="00A777D9" w:rsidRDefault="00225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A777D9" w:rsidRDefault="00A777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777D9" w:rsidRDefault="00A777D9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A777D9" w:rsidRDefault="00A777D9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A777D9" w:rsidRDefault="00A777D9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A777D9" w:rsidRDefault="00A777D9">
            <w:pPr>
              <w:spacing w:line="40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777D9">
        <w:trPr>
          <w:trHeight w:val="416"/>
          <w:jc w:val="center"/>
        </w:trPr>
        <w:tc>
          <w:tcPr>
            <w:tcW w:w="498" w:type="dxa"/>
            <w:vAlign w:val="center"/>
          </w:tcPr>
          <w:p w:rsidR="00A777D9" w:rsidRDefault="00225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A777D9" w:rsidRDefault="00A777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777D9" w:rsidRDefault="00A777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777D9" w:rsidRDefault="00A777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777D9" w:rsidRDefault="00A777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777D9" w:rsidRDefault="00A777D9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A777D9" w:rsidRDefault="00A777D9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A777D9" w:rsidRDefault="00A777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A777D9" w:rsidRDefault="00A777D9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A777D9">
        <w:trPr>
          <w:trHeight w:val="1650"/>
          <w:jc w:val="center"/>
        </w:trPr>
        <w:tc>
          <w:tcPr>
            <w:tcW w:w="498" w:type="dxa"/>
            <w:vAlign w:val="center"/>
          </w:tcPr>
          <w:p w:rsidR="00A777D9" w:rsidRDefault="002257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  <w:vAlign w:val="center"/>
          </w:tcPr>
          <w:p w:rsidR="00A777D9" w:rsidRDefault="00A777D9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777D9" w:rsidRDefault="00A777D9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A777D9" w:rsidRDefault="00A777D9">
            <w:pPr>
              <w:spacing w:line="40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 w:rsidR="00A777D9" w:rsidRDefault="00A777D9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A777D9" w:rsidRDefault="00A777D9">
            <w:pPr>
              <w:spacing w:line="40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A777D9" w:rsidRDefault="00A777D9"/>
    <w:sectPr w:rsidR="00A777D9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AC" w:rsidRDefault="009B42AC">
      <w:r>
        <w:separator/>
      </w:r>
    </w:p>
  </w:endnote>
  <w:endnote w:type="continuationSeparator" w:id="0">
    <w:p w:rsidR="009B42AC" w:rsidRDefault="009B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3995"/>
    </w:sdtPr>
    <w:sdtEndPr/>
    <w:sdtContent>
      <w:p w:rsidR="00A777D9" w:rsidRDefault="002257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6F3" w:rsidRPr="002C36F3">
          <w:rPr>
            <w:noProof/>
            <w:lang w:val="zh-CN"/>
          </w:rPr>
          <w:t>1</w:t>
        </w:r>
        <w:r>
          <w:fldChar w:fldCharType="end"/>
        </w:r>
      </w:p>
    </w:sdtContent>
  </w:sdt>
  <w:p w:rsidR="00A777D9" w:rsidRDefault="00A777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AC" w:rsidRDefault="009B42AC">
      <w:r>
        <w:separator/>
      </w:r>
    </w:p>
  </w:footnote>
  <w:footnote w:type="continuationSeparator" w:id="0">
    <w:p w:rsidR="009B42AC" w:rsidRDefault="009B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B2D"/>
    <w:rsid w:val="00026D94"/>
    <w:rsid w:val="0003352C"/>
    <w:rsid w:val="00052447"/>
    <w:rsid w:val="0013065E"/>
    <w:rsid w:val="001A211B"/>
    <w:rsid w:val="0022084B"/>
    <w:rsid w:val="0022574C"/>
    <w:rsid w:val="002A1CAA"/>
    <w:rsid w:val="002C36F3"/>
    <w:rsid w:val="002D33C6"/>
    <w:rsid w:val="00301839"/>
    <w:rsid w:val="00322E8E"/>
    <w:rsid w:val="00341AF8"/>
    <w:rsid w:val="003749DD"/>
    <w:rsid w:val="00484E37"/>
    <w:rsid w:val="004D1B70"/>
    <w:rsid w:val="005017EB"/>
    <w:rsid w:val="005861F9"/>
    <w:rsid w:val="00637D65"/>
    <w:rsid w:val="00683EFD"/>
    <w:rsid w:val="00695629"/>
    <w:rsid w:val="007B4B2D"/>
    <w:rsid w:val="007D7553"/>
    <w:rsid w:val="00831116"/>
    <w:rsid w:val="00913675"/>
    <w:rsid w:val="00977C3E"/>
    <w:rsid w:val="009B42AC"/>
    <w:rsid w:val="00A21BF2"/>
    <w:rsid w:val="00A679AD"/>
    <w:rsid w:val="00A777D9"/>
    <w:rsid w:val="00AF209E"/>
    <w:rsid w:val="00C41544"/>
    <w:rsid w:val="00C60966"/>
    <w:rsid w:val="00CB7F98"/>
    <w:rsid w:val="00D11B18"/>
    <w:rsid w:val="00D5479D"/>
    <w:rsid w:val="00E67CEA"/>
    <w:rsid w:val="00EA553E"/>
    <w:rsid w:val="00F50E77"/>
    <w:rsid w:val="00F723A6"/>
    <w:rsid w:val="00FB4064"/>
    <w:rsid w:val="00FB6813"/>
    <w:rsid w:val="00FE0B16"/>
    <w:rsid w:val="0164670C"/>
    <w:rsid w:val="01EA79D2"/>
    <w:rsid w:val="045707E3"/>
    <w:rsid w:val="3E8A2860"/>
    <w:rsid w:val="455E09F4"/>
    <w:rsid w:val="48B84BD9"/>
    <w:rsid w:val="5127027F"/>
    <w:rsid w:val="52C72B7B"/>
    <w:rsid w:val="543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shijin</dc:creator>
  <cp:lastModifiedBy>Lenovo</cp:lastModifiedBy>
  <cp:revision>4</cp:revision>
  <cp:lastPrinted>2018-01-10T01:23:00Z</cp:lastPrinted>
  <dcterms:created xsi:type="dcterms:W3CDTF">2018-01-10T00:58:00Z</dcterms:created>
  <dcterms:modified xsi:type="dcterms:W3CDTF">2019-10-31T02:51:00Z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