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70" w:lineRule="exact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spacing w:line="600" w:lineRule="exact"/>
        <w:jc w:val="center"/>
        <w:outlineLvl w:val="0"/>
        <w:rPr>
          <w:rFonts w:ascii="Times New Roman" w:hAnsi="Times New Roman" w:eastAsia="方正小标宋简体" w:cs="Times New Roman"/>
          <w:bCs/>
          <w:sz w:val="44"/>
          <w:szCs w:val="44"/>
        </w:rPr>
      </w:pPr>
    </w:p>
    <w:p>
      <w:pPr>
        <w:spacing w:line="600" w:lineRule="exact"/>
        <w:jc w:val="center"/>
        <w:outlineLvl w:val="0"/>
        <w:rPr>
          <w:rFonts w:ascii="Times New Roman" w:hAnsi="Times New Roman" w:eastAsia="方正小标宋简体" w:cs="Times New Roman"/>
          <w:bCs/>
          <w:sz w:val="36"/>
          <w:szCs w:val="36"/>
        </w:rPr>
      </w:pPr>
      <w:r>
        <w:rPr>
          <w:rFonts w:hint="eastAsia" w:ascii="Times New Roman" w:hAnsi="Times New Roman" w:eastAsia="方正小标宋简体" w:cs="Times New Roman"/>
          <w:bCs/>
          <w:sz w:val="36"/>
          <w:szCs w:val="36"/>
        </w:rPr>
        <w:t>中国农业科学院都市农业研究所</w:t>
      </w:r>
    </w:p>
    <w:p>
      <w:pPr>
        <w:spacing w:line="600" w:lineRule="exact"/>
        <w:jc w:val="center"/>
        <w:outlineLvl w:val="0"/>
        <w:rPr>
          <w:rFonts w:ascii="Times New Roman" w:hAnsi="Times New Roman" w:eastAsia="方正小标宋简体" w:cs="Times New Roman"/>
          <w:bCs/>
          <w:sz w:val="36"/>
          <w:szCs w:val="36"/>
        </w:rPr>
      </w:pPr>
      <w:r>
        <w:rPr>
          <w:rFonts w:hint="eastAsia" w:ascii="Times New Roman" w:hAnsi="Times New Roman" w:eastAsia="方正小标宋简体" w:cs="Times New Roman"/>
          <w:bCs/>
          <w:sz w:val="36"/>
          <w:szCs w:val="36"/>
        </w:rPr>
        <w:t>2024年硕士招生第一志愿复试考生名单</w:t>
      </w:r>
    </w:p>
    <w:p>
      <w:pPr>
        <w:spacing w:line="600" w:lineRule="exact"/>
        <w:jc w:val="center"/>
        <w:outlineLvl w:val="0"/>
        <w:rPr>
          <w:rFonts w:ascii="Times New Roman" w:hAnsi="Times New Roman" w:eastAsia="方正小标宋简体" w:cs="Times New Roman"/>
          <w:bCs/>
          <w:sz w:val="44"/>
          <w:szCs w:val="44"/>
        </w:rPr>
      </w:pPr>
    </w:p>
    <w:tbl>
      <w:tblPr>
        <w:tblStyle w:val="9"/>
        <w:tblW w:w="5566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6"/>
        <w:gridCol w:w="2073"/>
        <w:gridCol w:w="1864"/>
        <w:gridCol w:w="2862"/>
        <w:gridCol w:w="16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46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092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  <w:t>考生编号</w:t>
            </w:r>
          </w:p>
        </w:tc>
        <w:tc>
          <w:tcPr>
            <w:tcW w:w="982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508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  <w:t>报考专业名称</w:t>
            </w:r>
          </w:p>
        </w:tc>
        <w:tc>
          <w:tcPr>
            <w:tcW w:w="870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</w:rPr>
              <w:t>总分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</w:trPr>
        <w:tc>
          <w:tcPr>
            <w:tcW w:w="546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1</w:t>
            </w:r>
          </w:p>
        </w:tc>
        <w:tc>
          <w:tcPr>
            <w:tcW w:w="1092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411797080</w:t>
            </w:r>
          </w:p>
        </w:tc>
        <w:tc>
          <w:tcPr>
            <w:tcW w:w="982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马亚琛</w:t>
            </w:r>
          </w:p>
        </w:tc>
        <w:tc>
          <w:tcPr>
            <w:tcW w:w="1508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农业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生物环境与能源工程</w:t>
            </w:r>
          </w:p>
        </w:tc>
        <w:tc>
          <w:tcPr>
            <w:tcW w:w="870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304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</w:trPr>
        <w:tc>
          <w:tcPr>
            <w:tcW w:w="546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2</w:t>
            </w:r>
          </w:p>
        </w:tc>
        <w:tc>
          <w:tcPr>
            <w:tcW w:w="1092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370599249</w:t>
            </w:r>
          </w:p>
        </w:tc>
        <w:tc>
          <w:tcPr>
            <w:tcW w:w="982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李舜伟</w:t>
            </w:r>
          </w:p>
        </w:tc>
        <w:tc>
          <w:tcPr>
            <w:tcW w:w="1508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农业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生物环境与能源工程</w:t>
            </w:r>
          </w:p>
        </w:tc>
        <w:tc>
          <w:tcPr>
            <w:tcW w:w="870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274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3</w:t>
            </w:r>
          </w:p>
        </w:tc>
        <w:tc>
          <w:tcPr>
            <w:tcW w:w="1092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350999599</w:t>
            </w:r>
          </w:p>
        </w:tc>
        <w:tc>
          <w:tcPr>
            <w:tcW w:w="982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戴宇松</w:t>
            </w:r>
          </w:p>
        </w:tc>
        <w:tc>
          <w:tcPr>
            <w:tcW w:w="1508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农艺与种业</w:t>
            </w:r>
          </w:p>
        </w:tc>
        <w:tc>
          <w:tcPr>
            <w:tcW w:w="870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323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4</w:t>
            </w:r>
          </w:p>
        </w:tc>
        <w:tc>
          <w:tcPr>
            <w:tcW w:w="1092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211899292</w:t>
            </w:r>
          </w:p>
        </w:tc>
        <w:tc>
          <w:tcPr>
            <w:tcW w:w="982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梁天傲</w:t>
            </w:r>
          </w:p>
        </w:tc>
        <w:tc>
          <w:tcPr>
            <w:tcW w:w="1508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农艺与种业</w:t>
            </w:r>
          </w:p>
        </w:tc>
        <w:tc>
          <w:tcPr>
            <w:tcW w:w="870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317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5</w:t>
            </w:r>
          </w:p>
        </w:tc>
        <w:tc>
          <w:tcPr>
            <w:tcW w:w="1092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512498925</w:t>
            </w:r>
          </w:p>
        </w:tc>
        <w:tc>
          <w:tcPr>
            <w:tcW w:w="982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章俊杰</w:t>
            </w:r>
          </w:p>
        </w:tc>
        <w:tc>
          <w:tcPr>
            <w:tcW w:w="1508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农业工程与信息技术</w:t>
            </w:r>
          </w:p>
        </w:tc>
        <w:tc>
          <w:tcPr>
            <w:tcW w:w="870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334</w:t>
            </w:r>
          </w:p>
        </w:tc>
      </w:tr>
    </w:tbl>
    <w:p>
      <w:pPr>
        <w:adjustRightInd w:val="0"/>
        <w:snapToGrid w:val="0"/>
        <w:spacing w:line="570" w:lineRule="exact"/>
        <w:jc w:val="left"/>
        <w:rPr>
          <w:rFonts w:ascii="黑体" w:hAnsi="黑体" w:eastAsia="黑体" w:cs="黑体"/>
          <w:sz w:val="32"/>
          <w:szCs w:val="32"/>
        </w:rPr>
      </w:pPr>
    </w:p>
    <w:p>
      <w:pPr>
        <w:rPr>
          <w:rFonts w:ascii="黑体" w:hAnsi="黑体" w:eastAsia="黑体" w:cs="黑体"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C04C3F25-0841-43E3-A395-DE8FA3F3149B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2" w:fontKey="{F875A553-80AB-4A6E-A2BD-6362512E7452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D2388DB8-1B08-40EC-8918-4A4BBC764828}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sz w:val="28"/>
        <w:szCs w:val="28"/>
      </w:rPr>
    </w:pPr>
    <w:r>
      <w:rPr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asciiTheme="minorEastAsia" w:hAnsi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cstheme="minorEastAsia"/>
                              <w:sz w:val="28"/>
                              <w:szCs w:val="28"/>
                            </w:rPr>
                            <w:t>9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asciiTheme="minorEastAsia" w:hAnsi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hAnsiTheme="minorEastAsia" w:cstheme="minorEastAsia"/>
                        <w:sz w:val="28"/>
                        <w:szCs w:val="28"/>
                      </w:rPr>
                      <w:t>9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Q2OThkNjY3ZGJiZjVjZTk4NmFjN2VjMGY4NDMyNDUifQ=="/>
  </w:docVars>
  <w:rsids>
    <w:rsidRoot w:val="005B37D8"/>
    <w:rsid w:val="004F5F35"/>
    <w:rsid w:val="005B37D8"/>
    <w:rsid w:val="00A7428C"/>
    <w:rsid w:val="017B785A"/>
    <w:rsid w:val="028B7ABC"/>
    <w:rsid w:val="07966053"/>
    <w:rsid w:val="0CD12600"/>
    <w:rsid w:val="17992073"/>
    <w:rsid w:val="21494C03"/>
    <w:rsid w:val="23AE0B4E"/>
    <w:rsid w:val="287D0E18"/>
    <w:rsid w:val="2981021D"/>
    <w:rsid w:val="2BFF552B"/>
    <w:rsid w:val="2C7130D1"/>
    <w:rsid w:val="310374D3"/>
    <w:rsid w:val="37B66BB0"/>
    <w:rsid w:val="38DF5BCA"/>
    <w:rsid w:val="3FAE6848"/>
    <w:rsid w:val="411B7BDD"/>
    <w:rsid w:val="41320BB8"/>
    <w:rsid w:val="4387343D"/>
    <w:rsid w:val="44514BA7"/>
    <w:rsid w:val="4A984901"/>
    <w:rsid w:val="4AB166D9"/>
    <w:rsid w:val="546B6463"/>
    <w:rsid w:val="584A168D"/>
    <w:rsid w:val="59D55459"/>
    <w:rsid w:val="5CEF2622"/>
    <w:rsid w:val="5D040A65"/>
    <w:rsid w:val="5D951247"/>
    <w:rsid w:val="622503A6"/>
    <w:rsid w:val="662E11CD"/>
    <w:rsid w:val="67C45D9E"/>
    <w:rsid w:val="71C6384C"/>
    <w:rsid w:val="72171973"/>
    <w:rsid w:val="7AAF2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autoRedefine/>
    <w:semiHidden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bCs/>
      <w:kern w:val="0"/>
      <w:sz w:val="27"/>
      <w:szCs w:val="27"/>
    </w:rPr>
  </w:style>
  <w:style w:type="character" w:default="1" w:styleId="10">
    <w:name w:val="Default Paragraph Font"/>
    <w:autoRedefine/>
    <w:semiHidden/>
    <w:unhideWhenUsed/>
    <w:qFormat/>
    <w:uiPriority w:val="1"/>
  </w:style>
  <w:style w:type="table" w:default="1" w:styleId="8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autoRedefine/>
    <w:semiHidden/>
    <w:unhideWhenUsed/>
    <w:qFormat/>
    <w:uiPriority w:val="99"/>
    <w:pPr>
      <w:jc w:val="left"/>
    </w:pPr>
  </w:style>
  <w:style w:type="paragraph" w:styleId="4">
    <w:name w:val="Balloon Text"/>
    <w:basedOn w:val="1"/>
    <w:link w:val="13"/>
    <w:autoRedefine/>
    <w:qFormat/>
    <w:uiPriority w:val="0"/>
    <w:rPr>
      <w:sz w:val="18"/>
      <w:szCs w:val="18"/>
    </w:rPr>
  </w:style>
  <w:style w:type="paragraph" w:styleId="5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autoRedefine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9">
    <w:name w:val="Table Grid"/>
    <w:basedOn w:val="8"/>
    <w:autoRedefine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annotation reference"/>
    <w:basedOn w:val="10"/>
    <w:autoRedefine/>
    <w:qFormat/>
    <w:uiPriority w:val="0"/>
    <w:rPr>
      <w:sz w:val="21"/>
      <w:szCs w:val="21"/>
    </w:rPr>
  </w:style>
  <w:style w:type="character" w:customStyle="1" w:styleId="12">
    <w:name w:val="font21"/>
    <w:basedOn w:val="10"/>
    <w:autoRedefine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3">
    <w:name w:val="批注框文本 字符"/>
    <w:basedOn w:val="10"/>
    <w:link w:val="4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17</Pages>
  <Words>1084</Words>
  <Characters>6181</Characters>
  <Lines>51</Lines>
  <Paragraphs>14</Paragraphs>
  <TotalTime>24</TotalTime>
  <ScaleCrop>false</ScaleCrop>
  <LinksUpToDate>false</LinksUpToDate>
  <CharactersWithSpaces>7251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2023-11-16T00:32:00Z</dcterms:created>
  <dc:creator>Administrator</dc:creator>
  <cp:lastModifiedBy>印章管理</cp:lastModifiedBy>
  <cp:lastPrinted>2024-03-26T11:56:00Z</cp:lastPrinted>
  <dcterms:modified xsi:type="dcterms:W3CDTF">2024-03-27T11:24:37Z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8952E72DFF28427D8A7B94C7AB92D110_13</vt:lpwstr>
  </property>
</Properties>
</file>