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3BB0746">
      <w:pPr>
        <w:spacing w:line="360" w:lineRule="auto"/>
        <w:jc w:val="center"/>
        <w:rPr>
          <w:rFonts w:ascii="仿宋" w:hAnsi="仿宋" w:eastAsia="仿宋"/>
          <w:b/>
          <w:sz w:val="32"/>
          <w:szCs w:val="32"/>
          <w:highlight w:val="none"/>
        </w:rPr>
      </w:pPr>
      <w:bookmarkStart w:id="164" w:name="_GoBack"/>
      <w:bookmarkEnd w:id="164"/>
      <w:r>
        <w:rPr>
          <w:rFonts w:hint="eastAsia" w:ascii="仿宋" w:hAnsi="仿宋" w:eastAsia="仿宋"/>
          <w:b/>
          <w:sz w:val="32"/>
          <w:szCs w:val="32"/>
          <w:highlight w:val="none"/>
        </w:rPr>
        <w:t xml:space="preserve">比选编号：SCIT-GN-2025040113  </w:t>
      </w:r>
    </w:p>
    <w:p w14:paraId="65122952">
      <w:pPr>
        <w:spacing w:line="360" w:lineRule="auto"/>
        <w:jc w:val="center"/>
        <w:rPr>
          <w:rFonts w:ascii="仿宋" w:hAnsi="仿宋" w:eastAsia="仿宋"/>
          <w:b/>
          <w:sz w:val="32"/>
          <w:szCs w:val="32"/>
          <w:highlight w:val="none"/>
        </w:rPr>
      </w:pPr>
    </w:p>
    <w:p w14:paraId="7F6645AD">
      <w:pPr>
        <w:pStyle w:val="2"/>
        <w:jc w:val="center"/>
        <w:rPr>
          <w:b/>
          <w:bCs/>
          <w:sz w:val="52"/>
          <w:szCs w:val="52"/>
          <w:highlight w:val="none"/>
        </w:rPr>
      </w:pPr>
      <w:r>
        <w:rPr>
          <w:rFonts w:hint="eastAsia"/>
          <w:b/>
          <w:bCs/>
          <w:sz w:val="52"/>
          <w:szCs w:val="52"/>
          <w:highlight w:val="none"/>
        </w:rPr>
        <w:t>中国农业科学院都市农业研究所档案整理服务及档案室设备采购项目</w:t>
      </w:r>
    </w:p>
    <w:p w14:paraId="439D3125">
      <w:pPr>
        <w:spacing w:line="360" w:lineRule="auto"/>
        <w:jc w:val="center"/>
        <w:rPr>
          <w:rFonts w:hint="eastAsia" w:ascii="仿宋" w:hAnsi="仿宋" w:eastAsia="仿宋"/>
          <w:b/>
          <w:sz w:val="72"/>
          <w:szCs w:val="72"/>
          <w:highlight w:val="none"/>
        </w:rPr>
      </w:pPr>
    </w:p>
    <w:p w14:paraId="750979E7">
      <w:pPr>
        <w:spacing w:line="360" w:lineRule="auto"/>
        <w:jc w:val="center"/>
        <w:rPr>
          <w:rFonts w:ascii="仿宋" w:hAnsi="仿宋" w:eastAsia="仿宋"/>
          <w:b/>
          <w:sz w:val="72"/>
          <w:szCs w:val="72"/>
          <w:highlight w:val="none"/>
        </w:rPr>
      </w:pPr>
      <w:r>
        <w:rPr>
          <w:rFonts w:hint="eastAsia" w:ascii="仿宋" w:hAnsi="仿宋" w:eastAsia="仿宋"/>
          <w:b/>
          <w:sz w:val="72"/>
          <w:szCs w:val="72"/>
          <w:highlight w:val="none"/>
        </w:rPr>
        <w:t>比</w:t>
      </w:r>
    </w:p>
    <w:p w14:paraId="3D3C2001">
      <w:pPr>
        <w:spacing w:line="360" w:lineRule="auto"/>
        <w:jc w:val="center"/>
        <w:rPr>
          <w:rFonts w:ascii="仿宋" w:hAnsi="仿宋" w:eastAsia="仿宋"/>
          <w:b/>
          <w:sz w:val="72"/>
          <w:szCs w:val="72"/>
          <w:highlight w:val="none"/>
        </w:rPr>
      </w:pPr>
      <w:r>
        <w:rPr>
          <w:rFonts w:hint="eastAsia" w:ascii="仿宋" w:hAnsi="仿宋" w:eastAsia="仿宋"/>
          <w:b/>
          <w:sz w:val="72"/>
          <w:szCs w:val="72"/>
          <w:highlight w:val="none"/>
        </w:rPr>
        <w:t>选</w:t>
      </w:r>
    </w:p>
    <w:p w14:paraId="373DBAE3">
      <w:pPr>
        <w:spacing w:line="360" w:lineRule="auto"/>
        <w:jc w:val="center"/>
        <w:rPr>
          <w:rFonts w:ascii="仿宋" w:hAnsi="仿宋" w:eastAsia="仿宋"/>
          <w:b/>
          <w:sz w:val="72"/>
          <w:szCs w:val="72"/>
          <w:highlight w:val="none"/>
        </w:rPr>
      </w:pPr>
      <w:r>
        <w:rPr>
          <w:rFonts w:hint="eastAsia" w:ascii="仿宋" w:hAnsi="仿宋" w:eastAsia="仿宋"/>
          <w:b/>
          <w:sz w:val="72"/>
          <w:szCs w:val="72"/>
          <w:highlight w:val="none"/>
        </w:rPr>
        <w:t>文</w:t>
      </w:r>
    </w:p>
    <w:p w14:paraId="32C6AF66">
      <w:pPr>
        <w:tabs>
          <w:tab w:val="left" w:pos="3960"/>
        </w:tabs>
        <w:spacing w:line="360" w:lineRule="auto"/>
        <w:jc w:val="center"/>
        <w:rPr>
          <w:rFonts w:ascii="仿宋" w:hAnsi="仿宋" w:eastAsia="仿宋"/>
          <w:b/>
          <w:sz w:val="72"/>
          <w:szCs w:val="72"/>
          <w:highlight w:val="none"/>
        </w:rPr>
      </w:pPr>
      <w:r>
        <w:rPr>
          <w:rFonts w:hint="eastAsia" w:ascii="仿宋" w:hAnsi="仿宋" w:eastAsia="仿宋"/>
          <w:b/>
          <w:sz w:val="72"/>
          <w:szCs w:val="72"/>
          <w:highlight w:val="none"/>
        </w:rPr>
        <w:t>件</w:t>
      </w:r>
    </w:p>
    <w:p w14:paraId="4A229128">
      <w:pPr>
        <w:spacing w:line="360" w:lineRule="auto"/>
        <w:jc w:val="center"/>
        <w:rPr>
          <w:rFonts w:ascii="仿宋" w:hAnsi="仿宋" w:eastAsia="仿宋"/>
          <w:b/>
          <w:sz w:val="32"/>
          <w:szCs w:val="32"/>
          <w:highlight w:val="none"/>
        </w:rPr>
      </w:pPr>
    </w:p>
    <w:p w14:paraId="6E2F2150">
      <w:pPr>
        <w:spacing w:line="360" w:lineRule="auto"/>
        <w:jc w:val="center"/>
        <w:rPr>
          <w:rFonts w:ascii="仿宋" w:hAnsi="仿宋" w:eastAsia="仿宋"/>
          <w:b/>
          <w:sz w:val="32"/>
          <w:szCs w:val="32"/>
          <w:highlight w:val="none"/>
        </w:rPr>
      </w:pPr>
      <w:bookmarkStart w:id="0" w:name="PO_代理公司_1"/>
      <w:r>
        <w:rPr>
          <w:rFonts w:hint="eastAsia" w:ascii="仿宋" w:hAnsi="仿宋" w:eastAsia="仿宋"/>
          <w:b/>
          <w:sz w:val="32"/>
          <w:szCs w:val="32"/>
          <w:highlight w:val="none"/>
        </w:rPr>
        <w:t>中国农业科学院都市农业研究所</w:t>
      </w:r>
    </w:p>
    <w:p w14:paraId="36064A9E">
      <w:pPr>
        <w:spacing w:line="360" w:lineRule="auto"/>
        <w:jc w:val="center"/>
        <w:rPr>
          <w:rFonts w:ascii="仿宋" w:hAnsi="仿宋" w:eastAsia="仿宋"/>
          <w:b/>
          <w:sz w:val="32"/>
          <w:szCs w:val="32"/>
          <w:highlight w:val="none"/>
        </w:rPr>
      </w:pPr>
      <w:r>
        <w:rPr>
          <w:rFonts w:hint="eastAsia" w:ascii="仿宋" w:hAnsi="仿宋" w:eastAsia="仿宋"/>
          <w:b/>
          <w:sz w:val="32"/>
          <w:szCs w:val="32"/>
          <w:highlight w:val="none"/>
        </w:rPr>
        <w:t>四川国际招标有限责任公司</w:t>
      </w:r>
    </w:p>
    <w:bookmarkEnd w:id="0"/>
    <w:p w14:paraId="6DE70438">
      <w:pPr>
        <w:spacing w:line="360" w:lineRule="auto"/>
        <w:jc w:val="center"/>
        <w:rPr>
          <w:rFonts w:ascii="仿宋" w:hAnsi="仿宋" w:eastAsia="仿宋"/>
          <w:b/>
          <w:sz w:val="32"/>
          <w:szCs w:val="32"/>
          <w:highlight w:val="none"/>
        </w:rPr>
      </w:pPr>
      <w:r>
        <w:rPr>
          <w:rFonts w:hint="eastAsia" w:ascii="仿宋" w:hAnsi="仿宋" w:eastAsia="仿宋"/>
          <w:b/>
          <w:sz w:val="32"/>
          <w:szCs w:val="32"/>
          <w:highlight w:val="none"/>
        </w:rPr>
        <w:t>共同编制</w:t>
      </w:r>
    </w:p>
    <w:p w14:paraId="63DEEF5B">
      <w:pPr>
        <w:spacing w:line="360" w:lineRule="auto"/>
        <w:jc w:val="center"/>
        <w:rPr>
          <w:rFonts w:ascii="仿宋" w:hAnsi="仿宋" w:eastAsia="仿宋"/>
          <w:b/>
          <w:sz w:val="32"/>
          <w:highlight w:val="none"/>
        </w:rPr>
        <w:sectPr>
          <w:headerReference r:id="rId3" w:type="default"/>
          <w:footerReference r:id="rId4" w:type="default"/>
          <w:footerReference r:id="rId5" w:type="even"/>
          <w:pgSz w:w="11907" w:h="16840"/>
          <w:pgMar w:top="1418" w:right="1514" w:bottom="1418" w:left="1985" w:header="851" w:footer="992" w:gutter="0"/>
          <w:pgNumType w:start="1"/>
          <w:cols w:space="720" w:num="1"/>
          <w:docGrid w:linePitch="312" w:charSpace="0"/>
        </w:sectPr>
      </w:pPr>
      <w:r>
        <w:rPr>
          <w:rFonts w:hint="eastAsia" w:ascii="仿宋" w:hAnsi="仿宋" w:eastAsia="仿宋"/>
          <w:b/>
          <w:sz w:val="32"/>
          <w:szCs w:val="32"/>
          <w:highlight w:val="none"/>
        </w:rPr>
        <w:t>二〇二五年四月</w:t>
      </w:r>
    </w:p>
    <w:p w14:paraId="67B8979A">
      <w:pPr>
        <w:pStyle w:val="4"/>
        <w:spacing w:line="360" w:lineRule="exact"/>
        <w:jc w:val="center"/>
        <w:rPr>
          <w:rFonts w:ascii="仿宋" w:hAnsi="仿宋"/>
          <w:b w:val="0"/>
          <w:bCs w:val="0"/>
          <w:sz w:val="36"/>
          <w:highlight w:val="none"/>
        </w:rPr>
      </w:pPr>
      <w:bookmarkStart w:id="1" w:name="_Hlt101843627"/>
      <w:bookmarkEnd w:id="1"/>
      <w:bookmarkStart w:id="2" w:name="_Hlt101233737"/>
      <w:bookmarkEnd w:id="2"/>
      <w:bookmarkStart w:id="3" w:name="_Toc183682338"/>
      <w:bookmarkStart w:id="4" w:name="_Toc217446030"/>
    </w:p>
    <w:p w14:paraId="791643E5">
      <w:pPr>
        <w:pStyle w:val="4"/>
        <w:spacing w:line="360" w:lineRule="exact"/>
        <w:jc w:val="center"/>
        <w:rPr>
          <w:rFonts w:ascii="仿宋" w:hAnsi="仿宋"/>
          <w:bCs w:val="0"/>
          <w:sz w:val="36"/>
          <w:highlight w:val="none"/>
        </w:rPr>
      </w:pPr>
      <w:r>
        <w:rPr>
          <w:rFonts w:hint="eastAsia" w:ascii="仿宋" w:hAnsi="仿宋"/>
          <w:bCs w:val="0"/>
          <w:sz w:val="36"/>
          <w:highlight w:val="none"/>
        </w:rPr>
        <w:t>目录</w:t>
      </w:r>
    </w:p>
    <w:p w14:paraId="571163FA">
      <w:pPr>
        <w:rPr>
          <w:rFonts w:ascii="仿宋" w:hAnsi="仿宋" w:eastAsia="仿宋"/>
          <w:highlight w:val="none"/>
        </w:rPr>
      </w:pPr>
    </w:p>
    <w:p w14:paraId="37497D75">
      <w:pPr>
        <w:rPr>
          <w:rFonts w:ascii="仿宋" w:hAnsi="仿宋" w:eastAsia="仿宋"/>
          <w:highlight w:val="none"/>
        </w:rPr>
      </w:pPr>
    </w:p>
    <w:p w14:paraId="1FE7AE3C">
      <w:pPr>
        <w:pStyle w:val="24"/>
        <w:tabs>
          <w:tab w:val="right" w:leader="dot" w:pos="8297"/>
        </w:tabs>
        <w:spacing w:line="480" w:lineRule="auto"/>
        <w:rPr>
          <w:rFonts w:asciiTheme="minorHAnsi" w:hAnsiTheme="minorHAnsi" w:eastAsiaTheme="minorEastAsia" w:cstheme="minorBidi"/>
          <w:kern w:val="2"/>
          <w:sz w:val="21"/>
          <w:szCs w:val="22"/>
          <w:highlight w:val="none"/>
        </w:rPr>
      </w:pPr>
      <w:r>
        <w:rPr>
          <w:rFonts w:ascii="仿宋" w:hAnsi="仿宋" w:eastAsia="仿宋"/>
          <w:b/>
          <w:sz w:val="28"/>
          <w:szCs w:val="28"/>
          <w:highlight w:val="none"/>
        </w:rPr>
        <w:fldChar w:fldCharType="begin"/>
      </w:r>
      <w:r>
        <w:rPr>
          <w:rFonts w:hint="eastAsia" w:ascii="仿宋" w:hAnsi="仿宋" w:eastAsia="仿宋"/>
          <w:b/>
          <w:sz w:val="28"/>
          <w:szCs w:val="28"/>
          <w:highlight w:val="none"/>
        </w:rPr>
        <w:instrText xml:space="preserve">TOC \o "1-1" \h \z \u</w:instrText>
      </w:r>
      <w:r>
        <w:rPr>
          <w:rFonts w:ascii="仿宋" w:hAnsi="仿宋" w:eastAsia="仿宋"/>
          <w:b/>
          <w:sz w:val="28"/>
          <w:szCs w:val="28"/>
          <w:highlight w:val="none"/>
        </w:rPr>
        <w:fldChar w:fldCharType="separate"/>
      </w:r>
      <w:r>
        <w:rPr>
          <w:highlight w:val="none"/>
        </w:rPr>
        <w:fldChar w:fldCharType="begin"/>
      </w:r>
      <w:r>
        <w:rPr>
          <w:highlight w:val="none"/>
        </w:rPr>
        <w:instrText xml:space="preserve"> HYPERLINK \l "_Toc59548582" </w:instrText>
      </w:r>
      <w:r>
        <w:rPr>
          <w:highlight w:val="none"/>
        </w:rPr>
        <w:fldChar w:fldCharType="separate"/>
      </w:r>
      <w:r>
        <w:rPr>
          <w:rStyle w:val="39"/>
          <w:rFonts w:hint="eastAsia" w:ascii="仿宋" w:hAnsi="仿宋" w:eastAsia="仿宋"/>
          <w:color w:val="auto"/>
          <w:highlight w:val="none"/>
        </w:rPr>
        <w:t>第一章比选邀请</w:t>
      </w:r>
      <w:r>
        <w:rPr>
          <w:highlight w:val="none"/>
        </w:rPr>
        <w:tab/>
      </w:r>
      <w:r>
        <w:rPr>
          <w:highlight w:val="none"/>
        </w:rPr>
        <w:fldChar w:fldCharType="begin"/>
      </w:r>
      <w:r>
        <w:rPr>
          <w:highlight w:val="none"/>
        </w:rPr>
        <w:instrText xml:space="preserve"> PAGEREF _Toc59548582 \h </w:instrText>
      </w:r>
      <w:r>
        <w:rPr>
          <w:highlight w:val="none"/>
        </w:rPr>
        <w:fldChar w:fldCharType="separate"/>
      </w:r>
      <w:r>
        <w:rPr>
          <w:highlight w:val="none"/>
        </w:rPr>
        <w:t>２</w:t>
      </w:r>
      <w:r>
        <w:rPr>
          <w:highlight w:val="none"/>
        </w:rPr>
        <w:fldChar w:fldCharType="end"/>
      </w:r>
      <w:r>
        <w:rPr>
          <w:highlight w:val="none"/>
        </w:rPr>
        <w:fldChar w:fldCharType="end"/>
      </w:r>
    </w:p>
    <w:p w14:paraId="42AB6D1A">
      <w:pPr>
        <w:pStyle w:val="24"/>
        <w:tabs>
          <w:tab w:val="right" w:leader="dot" w:pos="8297"/>
        </w:tabs>
        <w:spacing w:line="480" w:lineRule="auto"/>
        <w:rPr>
          <w:rFonts w:asciiTheme="minorHAnsi" w:hAnsiTheme="minorHAnsi" w:eastAsiaTheme="minorEastAsia" w:cstheme="minorBidi"/>
          <w:kern w:val="2"/>
          <w:sz w:val="21"/>
          <w:szCs w:val="22"/>
          <w:highlight w:val="none"/>
        </w:rPr>
      </w:pPr>
      <w:r>
        <w:rPr>
          <w:highlight w:val="none"/>
        </w:rPr>
        <w:fldChar w:fldCharType="begin"/>
      </w:r>
      <w:r>
        <w:rPr>
          <w:highlight w:val="none"/>
        </w:rPr>
        <w:instrText xml:space="preserve"> HYPERLINK \l "_Toc59548583" </w:instrText>
      </w:r>
      <w:r>
        <w:rPr>
          <w:highlight w:val="none"/>
        </w:rPr>
        <w:fldChar w:fldCharType="separate"/>
      </w:r>
      <w:r>
        <w:rPr>
          <w:rStyle w:val="39"/>
          <w:rFonts w:hint="eastAsia" w:ascii="仿宋" w:hAnsi="仿宋" w:eastAsia="仿宋"/>
          <w:color w:val="auto"/>
          <w:highlight w:val="none"/>
        </w:rPr>
        <w:t>第二章比选申请人须知</w:t>
      </w:r>
      <w:r>
        <w:rPr>
          <w:highlight w:val="none"/>
        </w:rPr>
        <w:tab/>
      </w:r>
      <w:r>
        <w:rPr>
          <w:highlight w:val="none"/>
        </w:rPr>
        <w:fldChar w:fldCharType="begin"/>
      </w:r>
      <w:r>
        <w:rPr>
          <w:highlight w:val="none"/>
        </w:rPr>
        <w:instrText xml:space="preserve"> PAGEREF _Toc59548583 \h </w:instrText>
      </w:r>
      <w:r>
        <w:rPr>
          <w:highlight w:val="none"/>
        </w:rPr>
        <w:fldChar w:fldCharType="separate"/>
      </w:r>
      <w:r>
        <w:rPr>
          <w:highlight w:val="none"/>
        </w:rPr>
        <w:t>4</w:t>
      </w:r>
      <w:r>
        <w:rPr>
          <w:highlight w:val="none"/>
        </w:rPr>
        <w:fldChar w:fldCharType="end"/>
      </w:r>
      <w:r>
        <w:rPr>
          <w:highlight w:val="none"/>
        </w:rPr>
        <w:fldChar w:fldCharType="end"/>
      </w:r>
    </w:p>
    <w:p w14:paraId="73C2F241">
      <w:pPr>
        <w:pStyle w:val="24"/>
        <w:tabs>
          <w:tab w:val="right" w:leader="dot" w:pos="8297"/>
        </w:tabs>
        <w:spacing w:line="480" w:lineRule="auto"/>
        <w:rPr>
          <w:rFonts w:asciiTheme="minorHAnsi" w:hAnsiTheme="minorHAnsi" w:eastAsiaTheme="minorEastAsia" w:cstheme="minorBidi"/>
          <w:kern w:val="2"/>
          <w:sz w:val="21"/>
          <w:szCs w:val="22"/>
          <w:highlight w:val="none"/>
        </w:rPr>
      </w:pPr>
      <w:r>
        <w:rPr>
          <w:highlight w:val="none"/>
        </w:rPr>
        <w:fldChar w:fldCharType="begin"/>
      </w:r>
      <w:r>
        <w:rPr>
          <w:highlight w:val="none"/>
        </w:rPr>
        <w:instrText xml:space="preserve"> HYPERLINK \l "_Toc59548584" </w:instrText>
      </w:r>
      <w:r>
        <w:rPr>
          <w:highlight w:val="none"/>
        </w:rPr>
        <w:fldChar w:fldCharType="separate"/>
      </w:r>
      <w:r>
        <w:rPr>
          <w:rStyle w:val="39"/>
          <w:rFonts w:hint="eastAsia" w:ascii="仿宋" w:hAnsi="仿宋" w:eastAsia="仿宋"/>
          <w:color w:val="auto"/>
          <w:highlight w:val="none"/>
        </w:rPr>
        <w:t>第三章响应文件格式</w:t>
      </w:r>
      <w:r>
        <w:rPr>
          <w:highlight w:val="none"/>
        </w:rPr>
        <w:tab/>
      </w:r>
      <w:r>
        <w:rPr>
          <w:highlight w:val="none"/>
        </w:rPr>
        <w:fldChar w:fldCharType="begin"/>
      </w:r>
      <w:r>
        <w:rPr>
          <w:highlight w:val="none"/>
        </w:rPr>
        <w:instrText xml:space="preserve"> PAGEREF _Toc59548584 \h </w:instrText>
      </w:r>
      <w:r>
        <w:rPr>
          <w:highlight w:val="none"/>
        </w:rPr>
        <w:fldChar w:fldCharType="separate"/>
      </w:r>
      <w:r>
        <w:rPr>
          <w:highlight w:val="none"/>
        </w:rPr>
        <w:t>15</w:t>
      </w:r>
      <w:r>
        <w:rPr>
          <w:highlight w:val="none"/>
        </w:rPr>
        <w:fldChar w:fldCharType="end"/>
      </w:r>
      <w:r>
        <w:rPr>
          <w:highlight w:val="none"/>
        </w:rPr>
        <w:fldChar w:fldCharType="end"/>
      </w:r>
    </w:p>
    <w:p w14:paraId="17AE2578">
      <w:pPr>
        <w:pStyle w:val="24"/>
        <w:tabs>
          <w:tab w:val="right" w:leader="dot" w:pos="8297"/>
        </w:tabs>
        <w:spacing w:line="480" w:lineRule="auto"/>
        <w:rPr>
          <w:rFonts w:asciiTheme="minorHAnsi" w:hAnsiTheme="minorHAnsi" w:eastAsiaTheme="minorEastAsia" w:cstheme="minorBidi"/>
          <w:kern w:val="2"/>
          <w:sz w:val="21"/>
          <w:szCs w:val="22"/>
          <w:highlight w:val="none"/>
        </w:rPr>
      </w:pPr>
      <w:r>
        <w:rPr>
          <w:highlight w:val="none"/>
        </w:rPr>
        <w:fldChar w:fldCharType="begin"/>
      </w:r>
      <w:r>
        <w:rPr>
          <w:highlight w:val="none"/>
        </w:rPr>
        <w:instrText xml:space="preserve"> HYPERLINK \l "_Toc59548585" </w:instrText>
      </w:r>
      <w:r>
        <w:rPr>
          <w:highlight w:val="none"/>
        </w:rPr>
        <w:fldChar w:fldCharType="separate"/>
      </w:r>
      <w:r>
        <w:rPr>
          <w:rStyle w:val="39"/>
          <w:rFonts w:hint="eastAsia" w:ascii="仿宋" w:hAnsi="仿宋" w:eastAsia="仿宋"/>
          <w:color w:val="auto"/>
          <w:highlight w:val="none"/>
        </w:rPr>
        <w:t>第四章资格证明文件</w:t>
      </w:r>
      <w:r>
        <w:rPr>
          <w:highlight w:val="none"/>
        </w:rPr>
        <w:tab/>
      </w:r>
      <w:r>
        <w:rPr>
          <w:highlight w:val="none"/>
        </w:rPr>
        <w:fldChar w:fldCharType="begin"/>
      </w:r>
      <w:r>
        <w:rPr>
          <w:highlight w:val="none"/>
        </w:rPr>
        <w:instrText xml:space="preserve"> PAGEREF _Toc59548585 \h </w:instrText>
      </w:r>
      <w:r>
        <w:rPr>
          <w:highlight w:val="none"/>
        </w:rPr>
        <w:fldChar w:fldCharType="separate"/>
      </w:r>
      <w:r>
        <w:rPr>
          <w:highlight w:val="none"/>
        </w:rPr>
        <w:t>24</w:t>
      </w:r>
      <w:r>
        <w:rPr>
          <w:highlight w:val="none"/>
        </w:rPr>
        <w:fldChar w:fldCharType="end"/>
      </w:r>
      <w:r>
        <w:rPr>
          <w:highlight w:val="none"/>
        </w:rPr>
        <w:fldChar w:fldCharType="end"/>
      </w:r>
    </w:p>
    <w:p w14:paraId="7E104FB4">
      <w:pPr>
        <w:pStyle w:val="24"/>
        <w:tabs>
          <w:tab w:val="right" w:leader="dot" w:pos="8297"/>
        </w:tabs>
        <w:spacing w:line="480" w:lineRule="auto"/>
        <w:rPr>
          <w:rFonts w:asciiTheme="minorHAnsi" w:hAnsiTheme="minorHAnsi" w:eastAsiaTheme="minorEastAsia" w:cstheme="minorBidi"/>
          <w:kern w:val="2"/>
          <w:sz w:val="21"/>
          <w:szCs w:val="22"/>
          <w:highlight w:val="none"/>
        </w:rPr>
      </w:pPr>
      <w:r>
        <w:rPr>
          <w:highlight w:val="none"/>
        </w:rPr>
        <w:fldChar w:fldCharType="begin"/>
      </w:r>
      <w:r>
        <w:rPr>
          <w:highlight w:val="none"/>
        </w:rPr>
        <w:instrText xml:space="preserve"> HYPERLINK \l "_Toc59548586" </w:instrText>
      </w:r>
      <w:r>
        <w:rPr>
          <w:highlight w:val="none"/>
        </w:rPr>
        <w:fldChar w:fldCharType="separate"/>
      </w:r>
      <w:r>
        <w:rPr>
          <w:rStyle w:val="39"/>
          <w:rFonts w:hint="eastAsia" w:ascii="仿宋" w:hAnsi="仿宋" w:eastAsia="仿宋"/>
          <w:color w:val="auto"/>
          <w:highlight w:val="none"/>
        </w:rPr>
        <w:t>第五章比选项目及要求</w:t>
      </w:r>
      <w:r>
        <w:rPr>
          <w:highlight w:val="none"/>
        </w:rPr>
        <w:tab/>
      </w:r>
      <w:r>
        <w:rPr>
          <w:highlight w:val="none"/>
        </w:rPr>
        <w:fldChar w:fldCharType="begin"/>
      </w:r>
      <w:r>
        <w:rPr>
          <w:highlight w:val="none"/>
        </w:rPr>
        <w:instrText xml:space="preserve"> PAGEREF _Toc59548586 \h </w:instrText>
      </w:r>
      <w:r>
        <w:rPr>
          <w:highlight w:val="none"/>
        </w:rPr>
        <w:fldChar w:fldCharType="separate"/>
      </w:r>
      <w:r>
        <w:rPr>
          <w:highlight w:val="none"/>
        </w:rPr>
        <w:t>25</w:t>
      </w:r>
      <w:r>
        <w:rPr>
          <w:highlight w:val="none"/>
        </w:rPr>
        <w:fldChar w:fldCharType="end"/>
      </w:r>
      <w:r>
        <w:rPr>
          <w:highlight w:val="none"/>
        </w:rPr>
        <w:fldChar w:fldCharType="end"/>
      </w:r>
    </w:p>
    <w:p w14:paraId="7EA896EF">
      <w:pPr>
        <w:pStyle w:val="24"/>
        <w:tabs>
          <w:tab w:val="right" w:leader="dot" w:pos="8297"/>
        </w:tabs>
        <w:spacing w:line="480" w:lineRule="auto"/>
        <w:rPr>
          <w:rFonts w:asciiTheme="minorHAnsi" w:hAnsiTheme="minorHAnsi" w:eastAsiaTheme="minorEastAsia" w:cstheme="minorBidi"/>
          <w:kern w:val="2"/>
          <w:sz w:val="21"/>
          <w:szCs w:val="22"/>
          <w:highlight w:val="none"/>
        </w:rPr>
      </w:pPr>
      <w:r>
        <w:rPr>
          <w:highlight w:val="none"/>
        </w:rPr>
        <w:fldChar w:fldCharType="begin"/>
      </w:r>
      <w:r>
        <w:rPr>
          <w:highlight w:val="none"/>
        </w:rPr>
        <w:instrText xml:space="preserve"> HYPERLINK \l "_Toc59548587" </w:instrText>
      </w:r>
      <w:r>
        <w:rPr>
          <w:highlight w:val="none"/>
        </w:rPr>
        <w:fldChar w:fldCharType="separate"/>
      </w:r>
      <w:r>
        <w:rPr>
          <w:rStyle w:val="39"/>
          <w:rFonts w:hint="eastAsia" w:ascii="仿宋" w:hAnsi="仿宋" w:eastAsia="仿宋"/>
          <w:color w:val="auto"/>
          <w:highlight w:val="none"/>
        </w:rPr>
        <w:t>第六章</w:t>
      </w:r>
      <w:r>
        <w:rPr>
          <w:rStyle w:val="39"/>
          <w:rFonts w:ascii="仿宋" w:hAnsi="仿宋" w:eastAsia="仿宋"/>
          <w:color w:val="auto"/>
          <w:highlight w:val="none"/>
        </w:rPr>
        <w:t xml:space="preserve"> </w:t>
      </w:r>
      <w:r>
        <w:rPr>
          <w:rStyle w:val="39"/>
          <w:rFonts w:hint="eastAsia" w:ascii="仿宋" w:hAnsi="仿宋" w:eastAsia="仿宋"/>
          <w:color w:val="auto"/>
          <w:highlight w:val="none"/>
        </w:rPr>
        <w:t>评选办法</w:t>
      </w:r>
      <w:r>
        <w:rPr>
          <w:highlight w:val="none"/>
        </w:rPr>
        <w:tab/>
      </w:r>
      <w:r>
        <w:rPr>
          <w:highlight w:val="none"/>
        </w:rPr>
        <w:fldChar w:fldCharType="begin"/>
      </w:r>
      <w:r>
        <w:rPr>
          <w:highlight w:val="none"/>
        </w:rPr>
        <w:instrText xml:space="preserve"> PAGEREF _Toc59548587 \h </w:instrText>
      </w:r>
      <w:r>
        <w:rPr>
          <w:highlight w:val="none"/>
        </w:rPr>
        <w:fldChar w:fldCharType="separate"/>
      </w:r>
      <w:r>
        <w:rPr>
          <w:highlight w:val="none"/>
        </w:rPr>
        <w:t>26</w:t>
      </w:r>
      <w:r>
        <w:rPr>
          <w:highlight w:val="none"/>
        </w:rPr>
        <w:fldChar w:fldCharType="end"/>
      </w:r>
      <w:r>
        <w:rPr>
          <w:highlight w:val="none"/>
        </w:rPr>
        <w:fldChar w:fldCharType="end"/>
      </w:r>
    </w:p>
    <w:p w14:paraId="4119E2C8">
      <w:pPr>
        <w:pStyle w:val="24"/>
        <w:tabs>
          <w:tab w:val="right" w:leader="dot" w:pos="8297"/>
        </w:tabs>
        <w:spacing w:line="480" w:lineRule="auto"/>
        <w:rPr>
          <w:rFonts w:asciiTheme="minorHAnsi" w:hAnsiTheme="minorHAnsi" w:eastAsiaTheme="minorEastAsia" w:cstheme="minorBidi"/>
          <w:kern w:val="2"/>
          <w:sz w:val="21"/>
          <w:szCs w:val="22"/>
          <w:highlight w:val="none"/>
        </w:rPr>
      </w:pPr>
      <w:r>
        <w:rPr>
          <w:highlight w:val="none"/>
        </w:rPr>
        <w:fldChar w:fldCharType="begin"/>
      </w:r>
      <w:r>
        <w:rPr>
          <w:highlight w:val="none"/>
        </w:rPr>
        <w:instrText xml:space="preserve"> HYPERLINK \l "_Toc59548588" </w:instrText>
      </w:r>
      <w:r>
        <w:rPr>
          <w:highlight w:val="none"/>
        </w:rPr>
        <w:fldChar w:fldCharType="separate"/>
      </w:r>
      <w:r>
        <w:rPr>
          <w:rStyle w:val="39"/>
          <w:rFonts w:hint="eastAsia" w:ascii="仿宋" w:hAnsi="仿宋" w:eastAsia="仿宋"/>
          <w:color w:val="auto"/>
          <w:highlight w:val="none"/>
        </w:rPr>
        <w:t>第七章合同主要条款（参考）</w:t>
      </w:r>
      <w:r>
        <w:rPr>
          <w:highlight w:val="none"/>
        </w:rPr>
        <w:tab/>
      </w:r>
      <w:r>
        <w:rPr>
          <w:highlight w:val="none"/>
        </w:rPr>
        <w:fldChar w:fldCharType="begin"/>
      </w:r>
      <w:r>
        <w:rPr>
          <w:highlight w:val="none"/>
        </w:rPr>
        <w:instrText xml:space="preserve"> PAGEREF _Toc59548588 \h </w:instrText>
      </w:r>
      <w:r>
        <w:rPr>
          <w:highlight w:val="none"/>
        </w:rPr>
        <w:fldChar w:fldCharType="separate"/>
      </w:r>
      <w:r>
        <w:rPr>
          <w:highlight w:val="none"/>
        </w:rPr>
        <w:t>46</w:t>
      </w:r>
      <w:r>
        <w:rPr>
          <w:highlight w:val="none"/>
        </w:rPr>
        <w:fldChar w:fldCharType="end"/>
      </w:r>
      <w:r>
        <w:rPr>
          <w:highlight w:val="none"/>
        </w:rPr>
        <w:fldChar w:fldCharType="end"/>
      </w:r>
    </w:p>
    <w:p w14:paraId="72400751">
      <w:pPr>
        <w:spacing w:line="480" w:lineRule="auto"/>
        <w:rPr>
          <w:rFonts w:ascii="仿宋" w:hAnsi="仿宋" w:eastAsia="仿宋"/>
          <w:highlight w:val="none"/>
        </w:rPr>
      </w:pPr>
      <w:r>
        <w:rPr>
          <w:rFonts w:ascii="仿宋" w:hAnsi="仿宋" w:eastAsia="仿宋"/>
          <w:b/>
          <w:sz w:val="28"/>
          <w:szCs w:val="28"/>
          <w:highlight w:val="none"/>
        </w:rPr>
        <w:fldChar w:fldCharType="end"/>
      </w:r>
    </w:p>
    <w:p w14:paraId="009031A0">
      <w:pPr>
        <w:rPr>
          <w:rFonts w:ascii="仿宋" w:hAnsi="仿宋" w:eastAsia="仿宋"/>
          <w:highlight w:val="none"/>
        </w:rPr>
      </w:pPr>
    </w:p>
    <w:p w14:paraId="40975170">
      <w:pPr>
        <w:rPr>
          <w:rFonts w:ascii="仿宋" w:hAnsi="仿宋" w:eastAsia="仿宋"/>
          <w:highlight w:val="none"/>
        </w:rPr>
      </w:pPr>
    </w:p>
    <w:p w14:paraId="3FCF56F6">
      <w:pPr>
        <w:rPr>
          <w:rFonts w:ascii="仿宋" w:hAnsi="仿宋" w:eastAsia="仿宋"/>
          <w:highlight w:val="none"/>
        </w:rPr>
      </w:pPr>
    </w:p>
    <w:p w14:paraId="2C08D6BB">
      <w:pPr>
        <w:rPr>
          <w:rFonts w:ascii="仿宋" w:hAnsi="仿宋" w:eastAsia="仿宋"/>
          <w:highlight w:val="none"/>
        </w:rPr>
      </w:pPr>
    </w:p>
    <w:p w14:paraId="5D3DE9D8">
      <w:pPr>
        <w:rPr>
          <w:rFonts w:ascii="仿宋" w:hAnsi="仿宋" w:eastAsia="仿宋"/>
          <w:highlight w:val="none"/>
        </w:rPr>
      </w:pPr>
    </w:p>
    <w:p w14:paraId="61124387">
      <w:pPr>
        <w:rPr>
          <w:rFonts w:ascii="仿宋" w:hAnsi="仿宋" w:eastAsia="仿宋"/>
          <w:highlight w:val="none"/>
        </w:rPr>
      </w:pPr>
    </w:p>
    <w:p w14:paraId="0B5AA538">
      <w:pPr>
        <w:rPr>
          <w:rFonts w:ascii="仿宋" w:hAnsi="仿宋" w:eastAsia="仿宋"/>
          <w:highlight w:val="none"/>
        </w:rPr>
      </w:pPr>
    </w:p>
    <w:p w14:paraId="2C2E352E">
      <w:pPr>
        <w:rPr>
          <w:rFonts w:ascii="仿宋" w:hAnsi="仿宋" w:eastAsia="仿宋"/>
          <w:highlight w:val="none"/>
        </w:rPr>
      </w:pPr>
      <w:r>
        <w:rPr>
          <w:rFonts w:hint="eastAsia" w:ascii="仿宋" w:hAnsi="仿宋" w:eastAsia="仿宋"/>
          <w:highlight w:val="none"/>
        </w:rPr>
        <w:br w:type="page"/>
      </w:r>
    </w:p>
    <w:p w14:paraId="6E84B593">
      <w:pPr>
        <w:pStyle w:val="3"/>
        <w:spacing w:line="240" w:lineRule="atLeast"/>
        <w:jc w:val="center"/>
        <w:rPr>
          <w:rFonts w:ascii="仿宋" w:hAnsi="仿宋" w:eastAsia="仿宋"/>
          <w:bCs w:val="0"/>
          <w:sz w:val="36"/>
          <w:highlight w:val="none"/>
        </w:rPr>
      </w:pPr>
      <w:bookmarkStart w:id="5" w:name="_Toc59548582"/>
      <w:r>
        <w:rPr>
          <w:rFonts w:hint="eastAsia" w:ascii="仿宋" w:hAnsi="仿宋" w:eastAsia="仿宋"/>
          <w:bCs w:val="0"/>
          <w:sz w:val="36"/>
          <w:highlight w:val="none"/>
        </w:rPr>
        <w:t>第一章比选邀请</w:t>
      </w:r>
      <w:bookmarkEnd w:id="3"/>
      <w:bookmarkEnd w:id="4"/>
      <w:bookmarkEnd w:id="5"/>
    </w:p>
    <w:p w14:paraId="5B51C3E6">
      <w:pPr>
        <w:spacing w:line="360" w:lineRule="auto"/>
        <w:ind w:firstLine="480" w:firstLineChars="200"/>
        <w:rPr>
          <w:rFonts w:ascii="仿宋" w:hAnsi="仿宋" w:eastAsia="仿宋"/>
          <w:b/>
          <w:sz w:val="24"/>
          <w:highlight w:val="none"/>
        </w:rPr>
      </w:pPr>
      <w:r>
        <w:rPr>
          <w:rFonts w:hint="eastAsia" w:ascii="仿宋" w:hAnsi="仿宋" w:eastAsia="仿宋"/>
          <w:sz w:val="24"/>
          <w:highlight w:val="none"/>
          <w:u w:val="single"/>
        </w:rPr>
        <w:t>四川国际招标有限责任公司</w:t>
      </w:r>
      <w:r>
        <w:rPr>
          <w:rFonts w:hint="eastAsia" w:ascii="仿宋" w:hAnsi="仿宋" w:eastAsia="仿宋"/>
          <w:sz w:val="24"/>
          <w:highlight w:val="none"/>
        </w:rPr>
        <w:t>受</w:t>
      </w:r>
      <w:r>
        <w:rPr>
          <w:rFonts w:hint="eastAsia" w:ascii="仿宋" w:hAnsi="仿宋" w:eastAsia="仿宋"/>
          <w:sz w:val="24"/>
          <w:highlight w:val="none"/>
          <w:u w:val="single"/>
        </w:rPr>
        <w:t>中国农业科学院都市农业研究所</w:t>
      </w:r>
      <w:r>
        <w:rPr>
          <w:rFonts w:hint="eastAsia" w:ascii="仿宋" w:hAnsi="仿宋" w:eastAsia="仿宋"/>
          <w:sz w:val="24"/>
          <w:highlight w:val="none"/>
        </w:rPr>
        <w:t>委托，拟对</w:t>
      </w:r>
      <w:r>
        <w:rPr>
          <w:rFonts w:hint="eastAsia" w:ascii="仿宋" w:hAnsi="仿宋" w:eastAsia="仿宋"/>
          <w:sz w:val="24"/>
          <w:highlight w:val="none"/>
          <w:u w:val="single"/>
        </w:rPr>
        <w:t>中国农业科学院都市农业研究所档案整理服务及档案室设备采购项目</w:t>
      </w:r>
      <w:r>
        <w:rPr>
          <w:rFonts w:hint="eastAsia" w:ascii="仿宋" w:hAnsi="仿宋" w:eastAsia="仿宋"/>
          <w:sz w:val="24"/>
          <w:highlight w:val="none"/>
        </w:rPr>
        <w:t>进行国内公开比选，兹邀请相关供应商参加比选。</w:t>
      </w:r>
    </w:p>
    <w:p w14:paraId="4EC5C446">
      <w:pPr>
        <w:numPr>
          <w:ilvl w:val="0"/>
          <w:numId w:val="5"/>
        </w:numPr>
        <w:spacing w:line="360" w:lineRule="auto"/>
        <w:ind w:right="51" w:rightChars="15" w:firstLine="482" w:firstLineChars="200"/>
        <w:rPr>
          <w:rFonts w:hint="eastAsia" w:ascii="仿宋" w:hAnsi="仿宋" w:eastAsia="仿宋"/>
          <w:b/>
          <w:sz w:val="24"/>
          <w:highlight w:val="none"/>
        </w:rPr>
      </w:pPr>
      <w:r>
        <w:rPr>
          <w:rFonts w:hint="eastAsia" w:ascii="仿宋" w:hAnsi="仿宋" w:eastAsia="仿宋"/>
          <w:b/>
          <w:sz w:val="24"/>
          <w:highlight w:val="none"/>
        </w:rPr>
        <w:t>比选编号：SCIT-GN-2025040113</w:t>
      </w:r>
    </w:p>
    <w:p w14:paraId="5D255FD8">
      <w:pPr>
        <w:numPr>
          <w:ilvl w:val="0"/>
          <w:numId w:val="0"/>
        </w:numPr>
        <w:spacing w:line="360" w:lineRule="auto"/>
        <w:ind w:right="51" w:rightChars="15" w:firstLine="482" w:firstLineChars="200"/>
        <w:rPr>
          <w:rFonts w:ascii="仿宋" w:hAnsi="仿宋" w:eastAsia="仿宋"/>
          <w:b/>
          <w:sz w:val="24"/>
          <w:highlight w:val="none"/>
        </w:rPr>
      </w:pPr>
      <w:r>
        <w:rPr>
          <w:rFonts w:hint="eastAsia" w:ascii="仿宋" w:hAnsi="仿宋" w:eastAsia="仿宋"/>
          <w:b/>
          <w:bCs/>
          <w:sz w:val="24"/>
          <w:highlight w:val="none"/>
        </w:rPr>
        <w:t>二、</w:t>
      </w:r>
      <w:r>
        <w:rPr>
          <w:rFonts w:hint="eastAsia" w:ascii="仿宋" w:hAnsi="仿宋" w:eastAsia="仿宋"/>
          <w:b/>
          <w:sz w:val="24"/>
          <w:highlight w:val="none"/>
        </w:rPr>
        <w:t>比选项目：中国农业科学院都市农业研究所档案整理服务及档案室设备采购项目</w:t>
      </w:r>
    </w:p>
    <w:p w14:paraId="180D65B6">
      <w:pPr>
        <w:spacing w:line="360" w:lineRule="auto"/>
        <w:ind w:right="51" w:rightChars="15" w:firstLine="482" w:firstLineChars="200"/>
        <w:rPr>
          <w:rFonts w:ascii="仿宋" w:hAnsi="仿宋" w:eastAsia="仿宋"/>
          <w:b/>
          <w:sz w:val="24"/>
          <w:highlight w:val="none"/>
        </w:rPr>
      </w:pPr>
      <w:r>
        <w:rPr>
          <w:rFonts w:hint="eastAsia" w:ascii="仿宋" w:hAnsi="仿宋" w:eastAsia="仿宋"/>
          <w:b/>
          <w:sz w:val="24"/>
          <w:szCs w:val="28"/>
          <w:highlight w:val="none"/>
        </w:rPr>
        <w:t>三、资金来源：已落实</w:t>
      </w:r>
    </w:p>
    <w:p w14:paraId="6D8D1CAD">
      <w:pPr>
        <w:spacing w:line="360" w:lineRule="auto"/>
        <w:ind w:firstLine="482" w:firstLineChars="200"/>
        <w:rPr>
          <w:rFonts w:ascii="仿宋" w:hAnsi="仿宋" w:eastAsia="仿宋"/>
          <w:sz w:val="24"/>
          <w:highlight w:val="none"/>
        </w:rPr>
      </w:pPr>
      <w:r>
        <w:rPr>
          <w:rFonts w:hint="eastAsia" w:ascii="仿宋" w:hAnsi="仿宋" w:eastAsia="仿宋"/>
          <w:b/>
          <w:sz w:val="24"/>
          <w:highlight w:val="none"/>
        </w:rPr>
        <w:t>四</w:t>
      </w:r>
      <w:r>
        <w:rPr>
          <w:rFonts w:hint="eastAsia" w:ascii="仿宋" w:hAnsi="仿宋" w:eastAsia="仿宋"/>
          <w:b/>
          <w:bCs/>
          <w:sz w:val="24"/>
          <w:highlight w:val="none"/>
        </w:rPr>
        <w:t>、</w:t>
      </w:r>
      <w:r>
        <w:rPr>
          <w:rFonts w:hint="eastAsia" w:ascii="仿宋" w:hAnsi="仿宋" w:eastAsia="仿宋"/>
          <w:b/>
          <w:sz w:val="24"/>
          <w:highlight w:val="none"/>
        </w:rPr>
        <w:t>比选项目简介：</w:t>
      </w:r>
    </w:p>
    <w:p w14:paraId="64C7A919">
      <w:pPr>
        <w:spacing w:after="120" w:afterLines="50" w:line="420" w:lineRule="exact"/>
        <w:ind w:firstLine="480" w:firstLineChars="200"/>
        <w:rPr>
          <w:rFonts w:hint="eastAsia" w:ascii="仿宋" w:hAnsi="仿宋" w:eastAsia="仿宋"/>
          <w:sz w:val="24"/>
          <w:highlight w:val="none"/>
        </w:rPr>
      </w:pPr>
      <w:r>
        <w:rPr>
          <w:rFonts w:hint="eastAsia" w:ascii="仿宋" w:hAnsi="仿宋" w:eastAsia="仿宋"/>
          <w:sz w:val="24"/>
          <w:highlight w:val="none"/>
        </w:rPr>
        <w:t>本项目共1个包，</w:t>
      </w:r>
      <w:r>
        <w:rPr>
          <w:rFonts w:hint="eastAsia" w:ascii="仿宋" w:hAnsi="仿宋" w:eastAsia="仿宋"/>
          <w:sz w:val="24"/>
          <w:highlight w:val="none"/>
          <w:lang w:val="en-US" w:eastAsia="zh-CN"/>
        </w:rPr>
        <w:t>采购中国农业科学院都市农业研究所档案整理服务及档案室设备</w:t>
      </w:r>
      <w:r>
        <w:rPr>
          <w:rFonts w:hint="eastAsia" w:ascii="仿宋" w:hAnsi="仿宋" w:eastAsia="仿宋"/>
          <w:sz w:val="24"/>
          <w:highlight w:val="none"/>
        </w:rPr>
        <w:t>供应商一名，</w:t>
      </w:r>
    </w:p>
    <w:p w14:paraId="6B12F594">
      <w:pPr>
        <w:spacing w:after="120" w:afterLines="50" w:line="420" w:lineRule="exact"/>
        <w:ind w:firstLine="480" w:firstLineChars="200"/>
        <w:rPr>
          <w:rFonts w:ascii="仿宋" w:hAnsi="仿宋" w:eastAsia="仿宋"/>
          <w:sz w:val="24"/>
          <w:highlight w:val="none"/>
        </w:rPr>
      </w:pPr>
      <w:r>
        <w:rPr>
          <w:rFonts w:hint="eastAsia" w:ascii="仿宋" w:hAnsi="仿宋" w:eastAsia="仿宋"/>
          <w:sz w:val="24"/>
          <w:highlight w:val="none"/>
        </w:rPr>
        <w:t>具体要求</w:t>
      </w:r>
      <w:r>
        <w:rPr>
          <w:rFonts w:ascii="仿宋" w:hAnsi="仿宋" w:eastAsia="仿宋"/>
          <w:sz w:val="24"/>
          <w:highlight w:val="none"/>
        </w:rPr>
        <w:t>详见第</w:t>
      </w:r>
      <w:r>
        <w:rPr>
          <w:rFonts w:hint="eastAsia" w:ascii="仿宋" w:hAnsi="仿宋" w:eastAsia="仿宋"/>
          <w:sz w:val="24"/>
          <w:highlight w:val="none"/>
        </w:rPr>
        <w:t>五章。</w:t>
      </w:r>
    </w:p>
    <w:p w14:paraId="3659029D">
      <w:pPr>
        <w:spacing w:after="120" w:afterLines="50" w:line="420" w:lineRule="exact"/>
        <w:ind w:firstLine="482" w:firstLineChars="200"/>
        <w:rPr>
          <w:rFonts w:ascii="仿宋" w:hAnsi="仿宋" w:eastAsia="仿宋"/>
          <w:b/>
          <w:bCs/>
          <w:sz w:val="24"/>
          <w:highlight w:val="none"/>
        </w:rPr>
      </w:pPr>
      <w:r>
        <w:rPr>
          <w:rFonts w:hint="eastAsia" w:ascii="仿宋" w:hAnsi="仿宋" w:eastAsia="仿宋"/>
          <w:b/>
          <w:bCs/>
          <w:sz w:val="24"/>
          <w:highlight w:val="none"/>
        </w:rPr>
        <w:t>五、比选人申请人应具备的资格条件：</w:t>
      </w:r>
    </w:p>
    <w:p w14:paraId="2F3EA15A">
      <w:pPr>
        <w:spacing w:line="360" w:lineRule="auto"/>
        <w:ind w:firstLine="480" w:firstLineChars="200"/>
        <w:rPr>
          <w:rFonts w:ascii="仿宋" w:hAnsi="仿宋" w:eastAsia="仿宋"/>
          <w:sz w:val="24"/>
          <w:szCs w:val="24"/>
          <w:highlight w:val="none"/>
        </w:rPr>
      </w:pPr>
      <w:r>
        <w:rPr>
          <w:rFonts w:hint="eastAsia" w:ascii="仿宋" w:hAnsi="仿宋" w:eastAsia="仿宋"/>
          <w:sz w:val="24"/>
          <w:szCs w:val="24"/>
          <w:highlight w:val="none"/>
        </w:rPr>
        <w:t>1.具有独立承担民事责任的能力；</w:t>
      </w:r>
    </w:p>
    <w:p w14:paraId="5452CE17">
      <w:pPr>
        <w:spacing w:line="360" w:lineRule="auto"/>
        <w:ind w:firstLine="480" w:firstLineChars="200"/>
        <w:rPr>
          <w:rFonts w:ascii="仿宋" w:hAnsi="仿宋" w:eastAsia="仿宋"/>
          <w:sz w:val="24"/>
          <w:szCs w:val="24"/>
          <w:highlight w:val="none"/>
        </w:rPr>
      </w:pPr>
      <w:r>
        <w:rPr>
          <w:rFonts w:hint="eastAsia" w:ascii="仿宋" w:hAnsi="仿宋" w:eastAsia="仿宋"/>
          <w:sz w:val="24"/>
          <w:szCs w:val="24"/>
          <w:highlight w:val="none"/>
        </w:rPr>
        <w:t>2.具有良好的商业信誉和健全的财务会计制度；</w:t>
      </w:r>
    </w:p>
    <w:p w14:paraId="7BBCF891">
      <w:pPr>
        <w:spacing w:line="360" w:lineRule="auto"/>
        <w:ind w:firstLine="480" w:firstLineChars="200"/>
        <w:rPr>
          <w:rFonts w:ascii="仿宋" w:hAnsi="仿宋" w:eastAsia="仿宋"/>
          <w:sz w:val="24"/>
          <w:szCs w:val="24"/>
          <w:highlight w:val="none"/>
        </w:rPr>
      </w:pPr>
      <w:r>
        <w:rPr>
          <w:rFonts w:hint="eastAsia" w:ascii="仿宋" w:hAnsi="仿宋" w:eastAsia="仿宋"/>
          <w:sz w:val="24"/>
          <w:szCs w:val="24"/>
          <w:highlight w:val="none"/>
        </w:rPr>
        <w:t>3.具有履行合同所必需的设备和专业技术能力；</w:t>
      </w:r>
    </w:p>
    <w:p w14:paraId="4C3A63A1">
      <w:pPr>
        <w:spacing w:line="360" w:lineRule="auto"/>
        <w:ind w:firstLine="480" w:firstLineChars="200"/>
        <w:rPr>
          <w:rFonts w:ascii="仿宋" w:hAnsi="仿宋" w:eastAsia="仿宋"/>
          <w:sz w:val="24"/>
          <w:szCs w:val="24"/>
          <w:highlight w:val="none"/>
        </w:rPr>
      </w:pPr>
      <w:r>
        <w:rPr>
          <w:rFonts w:hint="eastAsia" w:ascii="仿宋" w:hAnsi="仿宋" w:eastAsia="仿宋"/>
          <w:sz w:val="24"/>
          <w:szCs w:val="24"/>
          <w:highlight w:val="none"/>
        </w:rPr>
        <w:t>4.具有依法缴纳税收和社会保障资金的良好记录；</w:t>
      </w:r>
    </w:p>
    <w:p w14:paraId="4167D8C2">
      <w:pPr>
        <w:spacing w:line="360" w:lineRule="auto"/>
        <w:ind w:firstLine="480" w:firstLineChars="200"/>
        <w:rPr>
          <w:rFonts w:ascii="仿宋" w:hAnsi="仿宋" w:eastAsia="仿宋"/>
          <w:sz w:val="24"/>
          <w:szCs w:val="24"/>
          <w:highlight w:val="none"/>
        </w:rPr>
      </w:pPr>
      <w:r>
        <w:rPr>
          <w:rFonts w:hint="eastAsia" w:ascii="仿宋" w:hAnsi="仿宋" w:eastAsia="仿宋"/>
          <w:sz w:val="24"/>
          <w:szCs w:val="24"/>
          <w:highlight w:val="none"/>
        </w:rPr>
        <w:t>5.参加本次采购活动前三年内，在经营活动中没有重大违法记录；</w:t>
      </w:r>
    </w:p>
    <w:p w14:paraId="7EB486E3">
      <w:pPr>
        <w:spacing w:line="360" w:lineRule="auto"/>
        <w:ind w:firstLine="480" w:firstLineChars="200"/>
        <w:rPr>
          <w:rFonts w:ascii="仿宋" w:hAnsi="仿宋" w:eastAsia="仿宋"/>
          <w:sz w:val="24"/>
          <w:szCs w:val="24"/>
          <w:highlight w:val="none"/>
        </w:rPr>
      </w:pPr>
      <w:r>
        <w:rPr>
          <w:rFonts w:hint="eastAsia" w:ascii="仿宋" w:hAnsi="仿宋" w:eastAsia="仿宋"/>
          <w:sz w:val="24"/>
          <w:szCs w:val="24"/>
          <w:highlight w:val="none"/>
        </w:rPr>
        <w:t>6.法律、行政法规规定的其他条件；</w:t>
      </w:r>
      <w:r>
        <w:rPr>
          <w:highlight w:val="none"/>
        </w:rPr>
        <w:t xml:space="preserve"> </w:t>
      </w:r>
    </w:p>
    <w:p w14:paraId="0FE8459F">
      <w:pPr>
        <w:spacing w:line="360" w:lineRule="auto"/>
        <w:ind w:firstLine="480" w:firstLineChars="200"/>
        <w:rPr>
          <w:rFonts w:ascii="仿宋" w:hAnsi="仿宋" w:eastAsia="仿宋"/>
          <w:sz w:val="24"/>
          <w:highlight w:val="none"/>
        </w:rPr>
      </w:pPr>
      <w:r>
        <w:rPr>
          <w:rFonts w:ascii="仿宋" w:hAnsi="仿宋" w:eastAsia="仿宋"/>
          <w:sz w:val="24"/>
          <w:highlight w:val="none"/>
        </w:rPr>
        <w:t>7.</w:t>
      </w:r>
      <w:r>
        <w:rPr>
          <w:rFonts w:hint="eastAsia" w:ascii="仿宋" w:hAnsi="仿宋" w:eastAsia="仿宋"/>
          <w:sz w:val="24"/>
          <w:highlight w:val="none"/>
        </w:rPr>
        <w:t>本项目不接受联合体；</w:t>
      </w:r>
    </w:p>
    <w:p w14:paraId="7373009B">
      <w:pPr>
        <w:spacing w:line="360" w:lineRule="auto"/>
        <w:ind w:firstLine="480" w:firstLineChars="200"/>
        <w:rPr>
          <w:rFonts w:ascii="仿宋" w:hAnsi="仿宋" w:eastAsia="仿宋"/>
          <w:sz w:val="24"/>
          <w:highlight w:val="none"/>
        </w:rPr>
      </w:pPr>
      <w:r>
        <w:rPr>
          <w:rFonts w:ascii="仿宋" w:hAnsi="仿宋" w:eastAsia="仿宋"/>
          <w:sz w:val="24"/>
          <w:highlight w:val="none"/>
        </w:rPr>
        <w:t>8</w:t>
      </w:r>
      <w:r>
        <w:rPr>
          <w:rFonts w:hint="eastAsia" w:ascii="仿宋" w:hAnsi="仿宋" w:eastAsia="仿宋"/>
          <w:sz w:val="24"/>
          <w:highlight w:val="none"/>
        </w:rPr>
        <w:t>.按照规定购买了比选文件。</w:t>
      </w:r>
    </w:p>
    <w:p w14:paraId="2CC5AF9E">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eastAsia="仿宋"/>
          <w:color w:val="auto"/>
          <w:highlight w:val="none"/>
        </w:rPr>
      </w:pPr>
      <w:r>
        <w:rPr>
          <w:rFonts w:hint="eastAsia" w:ascii="仿宋" w:hAnsi="仿宋" w:eastAsia="仿宋"/>
          <w:color w:val="auto"/>
          <w:sz w:val="24"/>
          <w:szCs w:val="24"/>
          <w:highlight w:val="none"/>
        </w:rPr>
        <w:t>9.具备有效的保密行政管理部门颁发的《国家秘密载体印制资质证书》（资质级别：乙级及以上；资质类别：涉密档案数字化加工）。</w:t>
      </w:r>
    </w:p>
    <w:p w14:paraId="0D4DAC50">
      <w:pPr>
        <w:spacing w:after="50" w:line="420" w:lineRule="exact"/>
        <w:ind w:firstLine="482" w:firstLineChars="200"/>
        <w:rPr>
          <w:rFonts w:ascii="仿宋" w:hAnsi="仿宋" w:eastAsia="仿宋"/>
          <w:b/>
          <w:sz w:val="24"/>
          <w:highlight w:val="none"/>
        </w:rPr>
      </w:pPr>
      <w:r>
        <w:rPr>
          <w:rFonts w:hint="eastAsia" w:ascii="仿宋" w:hAnsi="仿宋" w:eastAsia="仿宋"/>
          <w:b/>
          <w:sz w:val="24"/>
          <w:szCs w:val="28"/>
          <w:highlight w:val="none"/>
        </w:rPr>
        <w:t>六</w:t>
      </w:r>
      <w:r>
        <w:rPr>
          <w:rFonts w:hint="eastAsia" w:ascii="仿宋" w:hAnsi="仿宋" w:eastAsia="仿宋"/>
          <w:b/>
          <w:sz w:val="24"/>
          <w:highlight w:val="none"/>
        </w:rPr>
        <w:t>、比选文件发售时间、地点：</w:t>
      </w:r>
    </w:p>
    <w:p w14:paraId="1B357400">
      <w:pPr>
        <w:spacing w:after="120" w:afterLines="50" w:line="420" w:lineRule="exact"/>
        <w:ind w:firstLine="480" w:firstLineChars="200"/>
        <w:rPr>
          <w:rFonts w:ascii="仿宋" w:hAnsi="仿宋" w:eastAsia="仿宋"/>
          <w:bCs/>
          <w:sz w:val="24"/>
          <w:szCs w:val="28"/>
          <w:highlight w:val="none"/>
        </w:rPr>
      </w:pPr>
      <w:r>
        <w:rPr>
          <w:rFonts w:hint="eastAsia" w:ascii="仿宋" w:hAnsi="仿宋" w:eastAsia="仿宋"/>
          <w:bCs/>
          <w:sz w:val="24"/>
          <w:szCs w:val="28"/>
          <w:highlight w:val="none"/>
        </w:rPr>
        <w:t>比选文件自2025年</w:t>
      </w:r>
      <w:r>
        <w:rPr>
          <w:rFonts w:hint="eastAsia" w:ascii="仿宋" w:hAnsi="仿宋" w:eastAsia="仿宋"/>
          <w:bCs/>
          <w:sz w:val="24"/>
          <w:szCs w:val="28"/>
          <w:highlight w:val="none"/>
          <w:lang w:val="en-US" w:eastAsia="zh-CN"/>
        </w:rPr>
        <w:t>4</w:t>
      </w:r>
      <w:r>
        <w:rPr>
          <w:rFonts w:hint="eastAsia" w:ascii="仿宋" w:hAnsi="仿宋" w:eastAsia="仿宋"/>
          <w:bCs/>
          <w:sz w:val="24"/>
          <w:szCs w:val="28"/>
          <w:highlight w:val="none"/>
        </w:rPr>
        <w:t>月</w:t>
      </w:r>
      <w:r>
        <w:rPr>
          <w:rFonts w:hint="eastAsia" w:ascii="仿宋" w:hAnsi="仿宋" w:eastAsia="仿宋"/>
          <w:bCs/>
          <w:sz w:val="24"/>
          <w:szCs w:val="28"/>
          <w:highlight w:val="none"/>
          <w:lang w:val="en-US" w:eastAsia="zh-CN"/>
        </w:rPr>
        <w:t>18</w:t>
      </w:r>
      <w:r>
        <w:rPr>
          <w:rFonts w:hint="eastAsia" w:ascii="仿宋" w:hAnsi="仿宋" w:eastAsia="仿宋"/>
          <w:bCs/>
          <w:sz w:val="24"/>
          <w:szCs w:val="28"/>
          <w:highlight w:val="none"/>
        </w:rPr>
        <w:t>日至2025年</w:t>
      </w:r>
      <w:r>
        <w:rPr>
          <w:rFonts w:hint="eastAsia" w:ascii="仿宋" w:hAnsi="仿宋" w:eastAsia="仿宋"/>
          <w:bCs/>
          <w:sz w:val="24"/>
          <w:szCs w:val="28"/>
          <w:highlight w:val="none"/>
          <w:lang w:val="en-US" w:eastAsia="zh-CN"/>
        </w:rPr>
        <w:t>4</w:t>
      </w:r>
      <w:r>
        <w:rPr>
          <w:rFonts w:hint="eastAsia" w:ascii="仿宋" w:hAnsi="仿宋" w:eastAsia="仿宋"/>
          <w:bCs/>
          <w:sz w:val="24"/>
          <w:szCs w:val="28"/>
          <w:highlight w:val="none"/>
        </w:rPr>
        <w:t>月</w:t>
      </w:r>
      <w:r>
        <w:rPr>
          <w:rFonts w:hint="eastAsia" w:ascii="仿宋" w:hAnsi="仿宋" w:eastAsia="仿宋"/>
          <w:bCs/>
          <w:sz w:val="24"/>
          <w:szCs w:val="28"/>
          <w:highlight w:val="none"/>
          <w:lang w:val="en-US" w:eastAsia="zh-CN"/>
        </w:rPr>
        <w:t>21</w:t>
      </w:r>
      <w:r>
        <w:rPr>
          <w:rFonts w:hint="eastAsia" w:ascii="仿宋" w:hAnsi="仿宋" w:eastAsia="仿宋"/>
          <w:bCs/>
          <w:sz w:val="24"/>
          <w:szCs w:val="28"/>
          <w:highlight w:val="none"/>
        </w:rPr>
        <w:t>日每天上午9:00-17:00（北京时间，法定节假日除外）在指定网站(http://sale.scbid.net)购买，具体购买流程详见该网站的“在线购买流程”。</w:t>
      </w:r>
    </w:p>
    <w:p w14:paraId="1E37B2B2">
      <w:pPr>
        <w:spacing w:after="120" w:afterLines="50" w:line="420" w:lineRule="exact"/>
        <w:ind w:firstLine="482" w:firstLineChars="200"/>
        <w:rPr>
          <w:rFonts w:ascii="仿宋" w:hAnsi="仿宋" w:eastAsia="仿宋"/>
          <w:b/>
          <w:bCs/>
          <w:sz w:val="24"/>
          <w:highlight w:val="none"/>
        </w:rPr>
      </w:pPr>
      <w:r>
        <w:rPr>
          <w:rFonts w:hint="eastAsia" w:ascii="仿宋" w:hAnsi="仿宋" w:eastAsia="仿宋"/>
          <w:b/>
          <w:sz w:val="24"/>
          <w:highlight w:val="none"/>
        </w:rPr>
        <w:t>七</w:t>
      </w:r>
      <w:r>
        <w:rPr>
          <w:rFonts w:hint="eastAsia" w:ascii="仿宋" w:hAnsi="仿宋" w:eastAsia="仿宋"/>
          <w:b/>
          <w:sz w:val="24"/>
          <w:szCs w:val="28"/>
          <w:highlight w:val="none"/>
        </w:rPr>
        <w:t>、</w:t>
      </w:r>
      <w:r>
        <w:rPr>
          <w:rFonts w:hint="eastAsia" w:ascii="仿宋" w:hAnsi="仿宋" w:eastAsia="仿宋"/>
          <w:b/>
          <w:sz w:val="24"/>
          <w:highlight w:val="none"/>
        </w:rPr>
        <w:t>比选文件递交截止时间和比选会时间：</w:t>
      </w:r>
      <w:r>
        <w:rPr>
          <w:rFonts w:hint="eastAsia" w:ascii="仿宋" w:hAnsi="仿宋" w:eastAsia="仿宋"/>
          <w:bCs/>
          <w:sz w:val="24"/>
          <w:szCs w:val="28"/>
          <w:highlight w:val="none"/>
        </w:rPr>
        <w:t>2025年</w:t>
      </w:r>
      <w:r>
        <w:rPr>
          <w:rFonts w:hint="eastAsia" w:ascii="仿宋" w:hAnsi="仿宋" w:eastAsia="仿宋"/>
          <w:bCs/>
          <w:sz w:val="24"/>
          <w:szCs w:val="28"/>
          <w:highlight w:val="none"/>
          <w:lang w:val="en-US" w:eastAsia="zh-CN"/>
        </w:rPr>
        <w:t>4</w:t>
      </w:r>
      <w:r>
        <w:rPr>
          <w:rFonts w:hint="eastAsia" w:ascii="仿宋" w:hAnsi="仿宋" w:eastAsia="仿宋"/>
          <w:bCs/>
          <w:sz w:val="24"/>
          <w:szCs w:val="28"/>
          <w:highlight w:val="none"/>
        </w:rPr>
        <w:t>月</w:t>
      </w:r>
      <w:r>
        <w:rPr>
          <w:rFonts w:hint="eastAsia" w:ascii="仿宋" w:hAnsi="仿宋" w:eastAsia="仿宋"/>
          <w:bCs/>
          <w:sz w:val="24"/>
          <w:szCs w:val="28"/>
          <w:highlight w:val="none"/>
          <w:lang w:val="en-US" w:eastAsia="zh-CN"/>
        </w:rPr>
        <w:t>23</w:t>
      </w:r>
      <w:r>
        <w:rPr>
          <w:rFonts w:hint="eastAsia" w:ascii="仿宋" w:hAnsi="仿宋" w:eastAsia="仿宋"/>
          <w:bCs/>
          <w:sz w:val="24"/>
          <w:szCs w:val="28"/>
          <w:highlight w:val="none"/>
        </w:rPr>
        <w:t>日</w:t>
      </w:r>
      <w:r>
        <w:rPr>
          <w:rFonts w:hint="eastAsia" w:ascii="仿宋" w:hAnsi="仿宋" w:eastAsia="仿宋"/>
          <w:bCs/>
          <w:sz w:val="24"/>
          <w:szCs w:val="28"/>
          <w:highlight w:val="none"/>
          <w:lang w:val="en-US" w:eastAsia="zh-CN"/>
        </w:rPr>
        <w:t>10</w:t>
      </w:r>
      <w:r>
        <w:rPr>
          <w:rFonts w:hint="eastAsia" w:ascii="仿宋" w:hAnsi="仿宋" w:eastAsia="仿宋"/>
          <w:bCs/>
          <w:sz w:val="24"/>
          <w:szCs w:val="28"/>
          <w:highlight w:val="none"/>
        </w:rPr>
        <w:t>:30</w:t>
      </w:r>
      <w:r>
        <w:rPr>
          <w:rFonts w:ascii="仿宋" w:hAnsi="仿宋" w:eastAsia="仿宋"/>
          <w:b/>
          <w:bCs/>
          <w:sz w:val="24"/>
          <w:highlight w:val="none"/>
        </w:rPr>
        <w:t>（北京时间）</w:t>
      </w:r>
      <w:r>
        <w:rPr>
          <w:rFonts w:hint="eastAsia" w:ascii="仿宋" w:hAnsi="仿宋" w:eastAsia="仿宋"/>
          <w:sz w:val="24"/>
          <w:szCs w:val="28"/>
          <w:highlight w:val="none"/>
        </w:rPr>
        <w:t>。</w:t>
      </w:r>
    </w:p>
    <w:p w14:paraId="35FCF0C9">
      <w:pPr>
        <w:pStyle w:val="16"/>
        <w:spacing w:after="120" w:afterLines="50" w:line="420" w:lineRule="exact"/>
        <w:ind w:firstLine="480"/>
        <w:rPr>
          <w:rFonts w:ascii="仿宋" w:hAnsi="仿宋" w:eastAsia="仿宋"/>
          <w:sz w:val="24"/>
          <w:szCs w:val="28"/>
          <w:highlight w:val="none"/>
        </w:rPr>
      </w:pPr>
      <w:r>
        <w:rPr>
          <w:rFonts w:hint="eastAsia" w:ascii="仿宋" w:hAnsi="仿宋" w:eastAsia="仿宋"/>
          <w:sz w:val="24"/>
          <w:szCs w:val="28"/>
          <w:highlight w:val="none"/>
        </w:rPr>
        <w:t>响应文件必须在比选截止时间前送达比选会地点。逾期送达或密封和标注不符合比选文件规定的响应文件恕不接受。本次比选不接受邮寄的响应文件。</w:t>
      </w:r>
    </w:p>
    <w:p w14:paraId="0B8A7B2F">
      <w:pPr>
        <w:spacing w:after="50" w:line="420" w:lineRule="exact"/>
        <w:ind w:firstLine="482" w:firstLineChars="200"/>
        <w:rPr>
          <w:rFonts w:ascii="仿宋" w:hAnsi="仿宋" w:eastAsia="仿宋"/>
          <w:b/>
          <w:sz w:val="24"/>
          <w:highlight w:val="none"/>
        </w:rPr>
      </w:pPr>
      <w:r>
        <w:rPr>
          <w:rFonts w:hint="eastAsia" w:ascii="仿宋" w:hAnsi="仿宋" w:eastAsia="仿宋"/>
          <w:b/>
          <w:sz w:val="24"/>
          <w:highlight w:val="none"/>
        </w:rPr>
        <w:t>八、比选会</w:t>
      </w:r>
      <w:r>
        <w:rPr>
          <w:rFonts w:ascii="仿宋" w:hAnsi="仿宋" w:eastAsia="仿宋"/>
          <w:b/>
          <w:sz w:val="24"/>
          <w:highlight w:val="none"/>
        </w:rPr>
        <w:t>地点</w:t>
      </w:r>
      <w:r>
        <w:rPr>
          <w:rFonts w:hint="eastAsia" w:ascii="仿宋" w:hAnsi="仿宋" w:eastAsia="仿宋"/>
          <w:b/>
          <w:sz w:val="24"/>
          <w:highlight w:val="none"/>
        </w:rPr>
        <w:t>:中国（四川）自由贸易试验区成都市高新区天府四街66号1栋</w:t>
      </w:r>
      <w:r>
        <w:rPr>
          <w:rFonts w:hint="eastAsia" w:ascii="仿宋" w:hAnsi="仿宋" w:eastAsia="仿宋"/>
          <w:b/>
          <w:sz w:val="24"/>
          <w:szCs w:val="28"/>
          <w:highlight w:val="none"/>
          <w:lang w:val="en-US" w:eastAsia="zh-CN"/>
        </w:rPr>
        <w:t>3</w:t>
      </w:r>
      <w:r>
        <w:rPr>
          <w:rFonts w:hint="eastAsia" w:ascii="仿宋" w:hAnsi="仿宋" w:eastAsia="仿宋"/>
          <w:b/>
          <w:sz w:val="24"/>
          <w:highlight w:val="none"/>
        </w:rPr>
        <w:t>层</w:t>
      </w:r>
      <w:r>
        <w:rPr>
          <w:rFonts w:hint="eastAsia" w:ascii="仿宋" w:hAnsi="仿宋" w:eastAsia="仿宋"/>
          <w:sz w:val="24"/>
          <w:szCs w:val="28"/>
          <w:highlight w:val="none"/>
        </w:rPr>
        <w:t>。</w:t>
      </w:r>
    </w:p>
    <w:p w14:paraId="4077CBDE">
      <w:pPr>
        <w:pStyle w:val="64"/>
        <w:spacing w:line="420" w:lineRule="exact"/>
        <w:ind w:firstLine="482"/>
        <w:rPr>
          <w:rFonts w:ascii="仿宋" w:hAnsi="仿宋" w:eastAsia="仿宋"/>
          <w:b/>
          <w:sz w:val="24"/>
          <w:szCs w:val="28"/>
          <w:highlight w:val="none"/>
        </w:rPr>
      </w:pPr>
      <w:r>
        <w:rPr>
          <w:rFonts w:hint="eastAsia" w:ascii="仿宋" w:hAnsi="仿宋" w:eastAsia="仿宋"/>
          <w:b/>
          <w:sz w:val="24"/>
          <w:highlight w:val="none"/>
        </w:rPr>
        <w:t>九、本比选邀请在</w:t>
      </w:r>
      <w:r>
        <w:rPr>
          <w:rFonts w:hint="eastAsia" w:ascii="仿宋" w:hAnsi="仿宋" w:eastAsia="仿宋" w:cs="仿宋"/>
          <w:b/>
          <w:bCs/>
          <w:kern w:val="2"/>
          <w:sz w:val="24"/>
          <w:szCs w:val="24"/>
          <w:highlight w:val="none"/>
          <w:lang w:bidi="ar"/>
        </w:rPr>
        <w:t>《</w:t>
      </w:r>
      <w:r>
        <w:rPr>
          <w:rFonts w:hint="eastAsia" w:ascii="仿宋" w:hAnsi="仿宋" w:eastAsia="仿宋"/>
          <w:b/>
          <w:sz w:val="24"/>
          <w:highlight w:val="none"/>
          <w:lang w:bidi="ar"/>
        </w:rPr>
        <w:t>中国招标投标公共服务平台》</w:t>
      </w:r>
      <w:r>
        <w:rPr>
          <w:rFonts w:hint="eastAsia" w:ascii="仿宋" w:hAnsi="仿宋" w:eastAsia="仿宋"/>
          <w:b/>
          <w:sz w:val="24"/>
          <w:highlight w:val="none"/>
          <w:lang w:eastAsia="zh-CN" w:bidi="ar"/>
        </w:rPr>
        <w:t>、</w:t>
      </w:r>
      <w:r>
        <w:rPr>
          <w:rFonts w:hint="eastAsia" w:ascii="仿宋" w:hAnsi="仿宋" w:eastAsia="仿宋"/>
          <w:b/>
          <w:sz w:val="24"/>
          <w:highlight w:val="none"/>
          <w:lang w:val="en-US" w:eastAsia="zh-CN" w:bidi="ar"/>
        </w:rPr>
        <w:t>《中国农业科学院都市农业研究所官网》</w:t>
      </w:r>
      <w:r>
        <w:rPr>
          <w:rFonts w:hint="eastAsia" w:ascii="仿宋" w:hAnsi="仿宋" w:eastAsia="仿宋"/>
          <w:b/>
          <w:sz w:val="24"/>
          <w:highlight w:val="none"/>
        </w:rPr>
        <w:t>上以公告形式发布</w:t>
      </w:r>
      <w:r>
        <w:rPr>
          <w:rFonts w:hint="eastAsia" w:ascii="仿宋" w:hAnsi="仿宋" w:eastAsia="仿宋"/>
          <w:sz w:val="24"/>
          <w:szCs w:val="28"/>
          <w:highlight w:val="none"/>
        </w:rPr>
        <w:t>。</w:t>
      </w:r>
    </w:p>
    <w:p w14:paraId="080A47B9">
      <w:pPr>
        <w:pStyle w:val="64"/>
        <w:spacing w:line="420" w:lineRule="exact"/>
        <w:ind w:firstLine="482"/>
        <w:rPr>
          <w:rFonts w:ascii="仿宋" w:hAnsi="仿宋" w:eastAsia="仿宋"/>
          <w:b/>
          <w:sz w:val="24"/>
          <w:highlight w:val="none"/>
        </w:rPr>
      </w:pPr>
      <w:r>
        <w:rPr>
          <w:rFonts w:hint="eastAsia" w:ascii="仿宋" w:hAnsi="仿宋" w:eastAsia="仿宋"/>
          <w:b/>
          <w:sz w:val="24"/>
          <w:highlight w:val="none"/>
        </w:rPr>
        <w:t>十、</w:t>
      </w:r>
      <w:r>
        <w:rPr>
          <w:rFonts w:ascii="仿宋" w:hAnsi="仿宋" w:eastAsia="仿宋"/>
          <w:b/>
          <w:sz w:val="24"/>
          <w:highlight w:val="none"/>
        </w:rPr>
        <w:t>联系人及联系电话</w:t>
      </w:r>
    </w:p>
    <w:p w14:paraId="307EDEEA">
      <w:pPr>
        <w:pStyle w:val="64"/>
        <w:spacing w:line="420" w:lineRule="exact"/>
        <w:ind w:firstLine="480"/>
        <w:rPr>
          <w:rFonts w:hint="eastAsia" w:ascii="仿宋" w:hAnsi="仿宋" w:eastAsia="仿宋" w:cs="Arial"/>
          <w:b/>
          <w:bCs w:val="0"/>
          <w:sz w:val="24"/>
          <w:highlight w:val="none"/>
        </w:rPr>
      </w:pPr>
      <w:r>
        <w:rPr>
          <w:rFonts w:hint="eastAsia" w:ascii="仿宋" w:hAnsi="仿宋" w:eastAsia="仿宋" w:cs="Arial"/>
          <w:b/>
          <w:bCs w:val="0"/>
          <w:sz w:val="24"/>
          <w:highlight w:val="none"/>
        </w:rPr>
        <w:t>采购人：中国农业科学院都市农业研究所</w:t>
      </w:r>
    </w:p>
    <w:p w14:paraId="4EF81F62">
      <w:pPr>
        <w:pStyle w:val="64"/>
        <w:spacing w:line="420" w:lineRule="exact"/>
        <w:ind w:firstLine="480"/>
        <w:rPr>
          <w:rFonts w:hint="eastAsia" w:ascii="仿宋" w:hAnsi="仿宋" w:eastAsia="仿宋" w:cs="Arial"/>
          <w:bCs/>
          <w:sz w:val="24"/>
          <w:highlight w:val="none"/>
        </w:rPr>
      </w:pPr>
      <w:r>
        <w:rPr>
          <w:rFonts w:hint="eastAsia" w:ascii="仿宋" w:hAnsi="仿宋" w:eastAsia="仿宋" w:cs="Arial"/>
          <w:bCs/>
          <w:sz w:val="24"/>
          <w:highlight w:val="none"/>
        </w:rPr>
        <w:t>通讯地址:四川省成都市双流区（天府新区）兴隆街道天明社区蜡梓东街36号</w:t>
      </w:r>
    </w:p>
    <w:p w14:paraId="137FDD57">
      <w:pPr>
        <w:pStyle w:val="64"/>
        <w:spacing w:line="420" w:lineRule="exact"/>
        <w:ind w:firstLine="480"/>
        <w:rPr>
          <w:rFonts w:hint="eastAsia" w:ascii="仿宋" w:hAnsi="仿宋" w:eastAsia="仿宋" w:cs="Arial"/>
          <w:bCs/>
          <w:sz w:val="24"/>
          <w:highlight w:val="none"/>
          <w:lang w:eastAsia="zh-CN"/>
        </w:rPr>
      </w:pPr>
      <w:r>
        <w:rPr>
          <w:rFonts w:hint="eastAsia" w:ascii="仿宋" w:hAnsi="仿宋" w:eastAsia="仿宋" w:cs="Arial"/>
          <w:bCs/>
          <w:sz w:val="24"/>
          <w:highlight w:val="none"/>
        </w:rPr>
        <w:t>联系人：姚</w:t>
      </w:r>
      <w:r>
        <w:rPr>
          <w:rFonts w:hint="eastAsia" w:ascii="仿宋" w:hAnsi="仿宋" w:eastAsia="仿宋" w:cs="Arial"/>
          <w:bCs/>
          <w:sz w:val="24"/>
          <w:highlight w:val="none"/>
          <w:lang w:val="en-US" w:eastAsia="zh-CN"/>
        </w:rPr>
        <w:t>老师</w:t>
      </w:r>
    </w:p>
    <w:p w14:paraId="593E1668">
      <w:pPr>
        <w:pStyle w:val="64"/>
        <w:spacing w:line="420" w:lineRule="exact"/>
        <w:ind w:firstLine="480"/>
        <w:rPr>
          <w:rFonts w:hint="eastAsia" w:ascii="仿宋" w:hAnsi="仿宋" w:eastAsia="仿宋" w:cs="Arial"/>
          <w:bCs/>
          <w:sz w:val="24"/>
          <w:highlight w:val="none"/>
        </w:rPr>
      </w:pPr>
      <w:r>
        <w:rPr>
          <w:rFonts w:hint="eastAsia" w:ascii="仿宋" w:hAnsi="仿宋" w:eastAsia="仿宋" w:cs="Arial"/>
          <w:bCs/>
          <w:sz w:val="24"/>
          <w:highlight w:val="none"/>
        </w:rPr>
        <w:t>联系电话：028</w:t>
      </w:r>
      <w:r>
        <w:rPr>
          <w:rFonts w:hint="eastAsia" w:ascii="仿宋" w:hAnsi="仿宋" w:eastAsia="仿宋" w:cs="Arial"/>
          <w:bCs/>
          <w:sz w:val="24"/>
          <w:highlight w:val="none"/>
          <w:lang w:val="en-US" w:eastAsia="zh-CN"/>
        </w:rPr>
        <w:t>-</w:t>
      </w:r>
      <w:r>
        <w:rPr>
          <w:rFonts w:hint="eastAsia" w:ascii="仿宋" w:hAnsi="仿宋" w:eastAsia="仿宋" w:cs="Arial"/>
          <w:bCs/>
          <w:sz w:val="24"/>
          <w:highlight w:val="none"/>
        </w:rPr>
        <w:t>89116115</w:t>
      </w:r>
    </w:p>
    <w:p w14:paraId="6BE98455">
      <w:pPr>
        <w:pStyle w:val="64"/>
        <w:spacing w:line="420" w:lineRule="exact"/>
        <w:ind w:firstLine="480"/>
        <w:rPr>
          <w:rFonts w:ascii="仿宋" w:hAnsi="仿宋" w:eastAsia="仿宋" w:cs="Arial"/>
          <w:b/>
          <w:bCs w:val="0"/>
          <w:sz w:val="24"/>
          <w:highlight w:val="none"/>
        </w:rPr>
      </w:pPr>
      <w:r>
        <w:rPr>
          <w:rFonts w:hint="eastAsia" w:ascii="仿宋" w:hAnsi="仿宋" w:eastAsia="仿宋" w:cs="Arial"/>
          <w:b/>
          <w:bCs w:val="0"/>
          <w:sz w:val="24"/>
          <w:highlight w:val="none"/>
        </w:rPr>
        <w:t>代理机构：四川国际招标有限责任公司</w:t>
      </w:r>
    </w:p>
    <w:p w14:paraId="6950D216">
      <w:pPr>
        <w:pStyle w:val="64"/>
        <w:spacing w:line="420" w:lineRule="exact"/>
        <w:ind w:firstLine="480"/>
        <w:rPr>
          <w:rFonts w:ascii="仿宋" w:hAnsi="仿宋" w:eastAsia="仿宋" w:cs="Arial"/>
          <w:bCs/>
          <w:sz w:val="24"/>
          <w:highlight w:val="none"/>
        </w:rPr>
      </w:pPr>
      <w:r>
        <w:rPr>
          <w:rFonts w:hint="eastAsia" w:ascii="仿宋" w:hAnsi="仿宋" w:eastAsia="仿宋" w:cs="Arial"/>
          <w:bCs/>
          <w:sz w:val="24"/>
          <w:highlight w:val="none"/>
        </w:rPr>
        <w:t>地 址：中国（四川）自由贸易试验区成都市高新区天府四街66号2栋22层1号</w:t>
      </w:r>
    </w:p>
    <w:p w14:paraId="1243631E">
      <w:pPr>
        <w:pStyle w:val="64"/>
        <w:spacing w:line="420" w:lineRule="exact"/>
        <w:ind w:firstLine="480"/>
        <w:rPr>
          <w:rFonts w:ascii="仿宋" w:hAnsi="仿宋" w:eastAsia="仿宋" w:cs="Arial"/>
          <w:bCs/>
          <w:sz w:val="24"/>
          <w:highlight w:val="none"/>
        </w:rPr>
      </w:pPr>
      <w:r>
        <w:rPr>
          <w:rFonts w:hint="eastAsia" w:ascii="仿宋" w:hAnsi="仿宋" w:eastAsia="仿宋" w:cs="Arial"/>
          <w:bCs/>
          <w:sz w:val="24"/>
          <w:highlight w:val="none"/>
        </w:rPr>
        <w:t xml:space="preserve">联系人：李女士 </w:t>
      </w:r>
    </w:p>
    <w:p w14:paraId="5B2C32E9">
      <w:pPr>
        <w:pStyle w:val="64"/>
        <w:spacing w:line="420" w:lineRule="exact"/>
        <w:ind w:firstLine="480"/>
        <w:rPr>
          <w:rFonts w:ascii="仿宋" w:hAnsi="仿宋" w:eastAsia="仿宋" w:cs="Arial"/>
          <w:bCs/>
          <w:sz w:val="24"/>
          <w:highlight w:val="none"/>
        </w:rPr>
      </w:pPr>
      <w:r>
        <w:rPr>
          <w:rFonts w:hint="eastAsia" w:ascii="仿宋" w:hAnsi="仿宋" w:eastAsia="仿宋" w:cs="Arial"/>
          <w:bCs/>
          <w:sz w:val="24"/>
          <w:highlight w:val="none"/>
        </w:rPr>
        <w:t>联系电话：</w:t>
      </w:r>
      <w:r>
        <w:rPr>
          <w:rFonts w:hint="eastAsia" w:ascii="仿宋" w:hAnsi="仿宋" w:eastAsia="仿宋" w:cs="Arial"/>
          <w:bCs/>
          <w:sz w:val="24"/>
          <w:szCs w:val="20"/>
          <w:highlight w:val="none"/>
        </w:rPr>
        <w:t>18628225350</w:t>
      </w:r>
      <w:r>
        <w:rPr>
          <w:rFonts w:hint="eastAsia" w:ascii="仿宋" w:hAnsi="仿宋" w:eastAsia="仿宋" w:cs="Arial"/>
          <w:bCs/>
          <w:sz w:val="24"/>
          <w:highlight w:val="none"/>
        </w:rPr>
        <w:t xml:space="preserve"> </w:t>
      </w:r>
    </w:p>
    <w:p w14:paraId="45EA7CF9">
      <w:pPr>
        <w:pStyle w:val="27"/>
        <w:spacing w:after="50" w:afterAutospacing="0" w:line="420" w:lineRule="exact"/>
        <w:ind w:firstLine="3975" w:firstLineChars="2200"/>
        <w:rPr>
          <w:rFonts w:ascii="仿宋" w:hAnsi="仿宋" w:eastAsia="仿宋"/>
          <w:b/>
          <w:highlight w:val="none"/>
        </w:rPr>
      </w:pPr>
    </w:p>
    <w:p w14:paraId="3B9905B7">
      <w:pPr>
        <w:pStyle w:val="27"/>
        <w:spacing w:after="50" w:afterAutospacing="0" w:line="420" w:lineRule="exact"/>
        <w:ind w:firstLine="3975" w:firstLineChars="2200"/>
        <w:rPr>
          <w:rFonts w:ascii="仿宋" w:hAnsi="仿宋" w:eastAsia="仿宋"/>
          <w:b/>
          <w:highlight w:val="none"/>
        </w:rPr>
        <w:sectPr>
          <w:headerReference r:id="rId6" w:type="default"/>
          <w:footerReference r:id="rId7" w:type="default"/>
          <w:type w:val="nextColumn"/>
          <w:pgSz w:w="11907" w:h="16840"/>
          <w:pgMar w:top="1440" w:right="1800" w:bottom="1440" w:left="1800" w:header="468" w:footer="992" w:gutter="0"/>
          <w:pgNumType w:fmt="decimalFullWidth" w:start="1"/>
          <w:cols w:space="720" w:num="1"/>
          <w:docGrid w:linePitch="312" w:charSpace="0"/>
        </w:sectPr>
      </w:pPr>
    </w:p>
    <w:p w14:paraId="6B696B0B">
      <w:pPr>
        <w:pStyle w:val="3"/>
        <w:spacing w:line="240" w:lineRule="atLeast"/>
        <w:jc w:val="center"/>
        <w:rPr>
          <w:rFonts w:ascii="仿宋" w:hAnsi="仿宋" w:eastAsia="仿宋"/>
          <w:bCs w:val="0"/>
          <w:sz w:val="36"/>
          <w:highlight w:val="none"/>
        </w:rPr>
      </w:pPr>
      <w:bookmarkStart w:id="6" w:name="_Toc213396759"/>
      <w:bookmarkStart w:id="7" w:name="_Toc213496267"/>
      <w:bookmarkStart w:id="8" w:name="_Toc213397009"/>
      <w:bookmarkStart w:id="9" w:name="_Toc213396945"/>
      <w:bookmarkStart w:id="10" w:name="_Toc59548583"/>
      <w:bookmarkStart w:id="11" w:name="_Toc217446031"/>
      <w:bookmarkStart w:id="12" w:name="_Toc89075871"/>
      <w:bookmarkStart w:id="13" w:name="_Toc183582202"/>
      <w:bookmarkStart w:id="14" w:name="_Toc183682339"/>
      <w:bookmarkStart w:id="15" w:name="_Toc77400776"/>
      <w:r>
        <w:rPr>
          <w:rFonts w:hint="eastAsia" w:ascii="仿宋" w:hAnsi="仿宋" w:eastAsia="仿宋"/>
          <w:bCs w:val="0"/>
          <w:sz w:val="36"/>
          <w:highlight w:val="none"/>
        </w:rPr>
        <w:t>第二章比选申请人须知</w:t>
      </w:r>
      <w:bookmarkEnd w:id="6"/>
      <w:bookmarkEnd w:id="7"/>
      <w:bookmarkEnd w:id="8"/>
      <w:bookmarkEnd w:id="9"/>
      <w:bookmarkEnd w:id="10"/>
      <w:bookmarkEnd w:id="11"/>
      <w:bookmarkStart w:id="16" w:name="_Toc184283909"/>
      <w:bookmarkStart w:id="17" w:name="_Toc184274915"/>
    </w:p>
    <w:p w14:paraId="35E6C04D">
      <w:pPr>
        <w:pStyle w:val="4"/>
        <w:spacing w:line="240" w:lineRule="atLeast"/>
        <w:jc w:val="center"/>
        <w:rPr>
          <w:rFonts w:ascii="仿宋" w:hAnsi="仿宋"/>
          <w:highlight w:val="none"/>
        </w:rPr>
      </w:pPr>
      <w:bookmarkStart w:id="18" w:name="_Toc213396760"/>
      <w:bookmarkStart w:id="19" w:name="_Toc213397010"/>
      <w:bookmarkStart w:id="20" w:name="_Toc213496268"/>
      <w:bookmarkStart w:id="21" w:name="_Toc189727030"/>
      <w:bookmarkStart w:id="22" w:name="_Toc213396946"/>
      <w:bookmarkStart w:id="23" w:name="_Toc217446032"/>
      <w:r>
        <w:rPr>
          <w:rFonts w:hint="eastAsia" w:ascii="仿宋" w:hAnsi="仿宋"/>
          <w:highlight w:val="none"/>
        </w:rPr>
        <w:t>比选申请人须知前附表</w:t>
      </w:r>
      <w:bookmarkEnd w:id="16"/>
      <w:bookmarkEnd w:id="17"/>
      <w:bookmarkEnd w:id="18"/>
      <w:bookmarkEnd w:id="19"/>
      <w:bookmarkEnd w:id="20"/>
      <w:bookmarkEnd w:id="21"/>
      <w:bookmarkEnd w:id="22"/>
      <w:bookmarkEnd w:id="23"/>
    </w:p>
    <w:tbl>
      <w:tblPr>
        <w:tblStyle w:val="32"/>
        <w:tblW w:w="9060"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autofit"/>
        <w:tblCellMar>
          <w:top w:w="0" w:type="dxa"/>
          <w:left w:w="0" w:type="dxa"/>
          <w:bottom w:w="0" w:type="dxa"/>
          <w:right w:w="0" w:type="dxa"/>
        </w:tblCellMar>
      </w:tblPr>
      <w:tblGrid>
        <w:gridCol w:w="829"/>
        <w:gridCol w:w="1909"/>
        <w:gridCol w:w="6322"/>
      </w:tblGrid>
      <w:tr w14:paraId="6369C20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1" w:hRule="exact"/>
          <w:tblHeader/>
          <w:jc w:val="center"/>
        </w:trPr>
        <w:tc>
          <w:tcPr>
            <w:tcW w:w="829" w:type="dxa"/>
            <w:vAlign w:val="center"/>
          </w:tcPr>
          <w:p w14:paraId="64DED052">
            <w:pPr>
              <w:pStyle w:val="50"/>
              <w:keepNext w:val="0"/>
              <w:keepLines w:val="0"/>
              <w:pageBreakBefore w:val="0"/>
              <w:widowControl w:val="0"/>
              <w:kinsoku/>
              <w:wordWrap/>
              <w:overflowPunct/>
              <w:topLinePunct w:val="0"/>
              <w:bidi w:val="0"/>
              <w:adjustRightInd w:val="0"/>
              <w:snapToGrid/>
              <w:ind w:left="0" w:leftChars="0" w:right="0" w:rightChars="0" w:firstLine="0" w:firstLineChars="0"/>
              <w:jc w:val="center"/>
              <w:textAlignment w:val="auto"/>
              <w:rPr>
                <w:rFonts w:ascii="仿宋" w:hAnsi="仿宋" w:eastAsia="仿宋"/>
                <w:b/>
                <w:bCs/>
                <w:highlight w:val="none"/>
                <w:lang w:val="zh-CN"/>
              </w:rPr>
            </w:pPr>
            <w:r>
              <w:rPr>
                <w:rFonts w:hint="eastAsia" w:ascii="仿宋" w:hAnsi="仿宋" w:eastAsia="仿宋"/>
                <w:b/>
                <w:bCs/>
                <w:highlight w:val="none"/>
                <w:lang w:val="zh-CN"/>
              </w:rPr>
              <w:t>序号</w:t>
            </w:r>
          </w:p>
        </w:tc>
        <w:tc>
          <w:tcPr>
            <w:tcW w:w="1909" w:type="dxa"/>
            <w:vAlign w:val="center"/>
          </w:tcPr>
          <w:p w14:paraId="71B01648">
            <w:pPr>
              <w:pStyle w:val="50"/>
              <w:keepNext w:val="0"/>
              <w:keepLines w:val="0"/>
              <w:pageBreakBefore w:val="0"/>
              <w:widowControl w:val="0"/>
              <w:kinsoku/>
              <w:wordWrap/>
              <w:overflowPunct/>
              <w:topLinePunct w:val="0"/>
              <w:bidi w:val="0"/>
              <w:adjustRightInd w:val="0"/>
              <w:snapToGrid/>
              <w:ind w:left="0" w:leftChars="0" w:right="0" w:rightChars="0" w:firstLine="0" w:firstLineChars="0"/>
              <w:jc w:val="center"/>
              <w:textAlignment w:val="auto"/>
              <w:rPr>
                <w:rFonts w:ascii="仿宋" w:hAnsi="仿宋" w:eastAsia="仿宋"/>
                <w:b/>
                <w:bCs/>
                <w:highlight w:val="none"/>
                <w:lang w:val="zh-CN"/>
              </w:rPr>
            </w:pPr>
            <w:r>
              <w:rPr>
                <w:rFonts w:hint="eastAsia" w:ascii="仿宋" w:hAnsi="仿宋" w:eastAsia="仿宋"/>
                <w:b/>
                <w:bCs/>
                <w:highlight w:val="none"/>
                <w:lang w:val="zh-CN"/>
              </w:rPr>
              <w:t>条款名称</w:t>
            </w:r>
          </w:p>
        </w:tc>
        <w:tc>
          <w:tcPr>
            <w:tcW w:w="6322" w:type="dxa"/>
            <w:vAlign w:val="center"/>
          </w:tcPr>
          <w:p w14:paraId="52DB34DC">
            <w:pPr>
              <w:pStyle w:val="50"/>
              <w:keepNext w:val="0"/>
              <w:keepLines w:val="0"/>
              <w:pageBreakBefore w:val="0"/>
              <w:widowControl w:val="0"/>
              <w:kinsoku/>
              <w:wordWrap/>
              <w:overflowPunct/>
              <w:topLinePunct w:val="0"/>
              <w:bidi w:val="0"/>
              <w:snapToGrid/>
              <w:ind w:right="0" w:rightChars="0"/>
              <w:jc w:val="center"/>
              <w:textAlignment w:val="auto"/>
              <w:rPr>
                <w:rFonts w:ascii="仿宋" w:hAnsi="仿宋" w:eastAsia="仿宋"/>
                <w:b/>
                <w:bCs/>
                <w:highlight w:val="none"/>
                <w:lang w:val="zh-CN"/>
              </w:rPr>
            </w:pPr>
            <w:r>
              <w:rPr>
                <w:rFonts w:hint="eastAsia" w:ascii="仿宋" w:hAnsi="仿宋" w:eastAsia="仿宋"/>
                <w:b/>
                <w:bCs/>
                <w:highlight w:val="none"/>
                <w:lang w:val="zh-CN"/>
              </w:rPr>
              <w:t>说明和要求</w:t>
            </w:r>
          </w:p>
        </w:tc>
      </w:tr>
      <w:tr w14:paraId="023071D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34" w:hRule="atLeast"/>
          <w:jc w:val="center"/>
        </w:trPr>
        <w:tc>
          <w:tcPr>
            <w:tcW w:w="829" w:type="dxa"/>
            <w:vAlign w:val="center"/>
          </w:tcPr>
          <w:p w14:paraId="40FCD9F3">
            <w:pPr>
              <w:pStyle w:val="50"/>
              <w:keepNext w:val="0"/>
              <w:keepLines w:val="0"/>
              <w:pageBreakBefore w:val="0"/>
              <w:widowControl w:val="0"/>
              <w:numPr>
                <w:ilvl w:val="0"/>
                <w:numId w:val="0"/>
              </w:numPr>
              <w:kinsoku/>
              <w:wordWrap/>
              <w:overflowPunct/>
              <w:topLinePunct w:val="0"/>
              <w:bidi w:val="0"/>
              <w:adjustRightInd w:val="0"/>
              <w:snapToGrid/>
              <w:ind w:left="0" w:leftChars="0" w:right="0" w:rightChars="0" w:firstLine="0" w:firstLineChars="0"/>
              <w:jc w:val="center"/>
              <w:textAlignment w:val="auto"/>
              <w:rPr>
                <w:rFonts w:hint="eastAsia" w:ascii="仿宋" w:hAnsi="仿宋" w:eastAsia="仿宋" w:cs="Courier New"/>
                <w:highlight w:val="none"/>
                <w:lang w:val="en-US" w:eastAsia="zh-CN"/>
              </w:rPr>
            </w:pPr>
            <w:r>
              <w:rPr>
                <w:rFonts w:hint="eastAsia" w:ascii="仿宋" w:hAnsi="仿宋" w:eastAsia="仿宋" w:cs="Courier New"/>
                <w:highlight w:val="none"/>
                <w:lang w:val="en-US" w:eastAsia="zh-CN"/>
              </w:rPr>
              <w:t>1</w:t>
            </w:r>
          </w:p>
        </w:tc>
        <w:tc>
          <w:tcPr>
            <w:tcW w:w="1909" w:type="dxa"/>
            <w:vAlign w:val="center"/>
          </w:tcPr>
          <w:p w14:paraId="5980557D">
            <w:pPr>
              <w:pStyle w:val="50"/>
              <w:keepNext w:val="0"/>
              <w:keepLines w:val="0"/>
              <w:pageBreakBefore w:val="0"/>
              <w:widowControl w:val="0"/>
              <w:kinsoku/>
              <w:wordWrap/>
              <w:overflowPunct/>
              <w:topLinePunct w:val="0"/>
              <w:bidi w:val="0"/>
              <w:adjustRightInd w:val="0"/>
              <w:snapToGrid/>
              <w:ind w:left="0" w:leftChars="0" w:right="0" w:rightChars="0" w:firstLine="0" w:firstLineChars="0"/>
              <w:jc w:val="center"/>
              <w:textAlignment w:val="auto"/>
              <w:rPr>
                <w:rFonts w:ascii="仿宋" w:hAnsi="仿宋" w:eastAsia="仿宋"/>
                <w:highlight w:val="none"/>
                <w:lang w:val="zh-CN"/>
              </w:rPr>
            </w:pPr>
            <w:r>
              <w:rPr>
                <w:rFonts w:hint="eastAsia" w:ascii="仿宋" w:hAnsi="仿宋" w:eastAsia="仿宋"/>
                <w:highlight w:val="none"/>
                <w:lang w:val="zh-CN"/>
              </w:rPr>
              <w:t>比选人</w:t>
            </w:r>
          </w:p>
        </w:tc>
        <w:tc>
          <w:tcPr>
            <w:tcW w:w="6322" w:type="dxa"/>
            <w:vAlign w:val="center"/>
          </w:tcPr>
          <w:p w14:paraId="2B55D44C">
            <w:pPr>
              <w:pStyle w:val="64"/>
              <w:keepNext w:val="0"/>
              <w:keepLines w:val="0"/>
              <w:pageBreakBefore w:val="0"/>
              <w:widowControl w:val="0"/>
              <w:kinsoku/>
              <w:wordWrap/>
              <w:overflowPunct/>
              <w:topLinePunct w:val="0"/>
              <w:bidi w:val="0"/>
              <w:snapToGrid/>
              <w:spacing w:line="420" w:lineRule="exact"/>
              <w:ind w:left="0" w:leftChars="0" w:right="0" w:rightChars="0" w:firstLine="240" w:firstLineChars="100"/>
              <w:textAlignment w:val="auto"/>
              <w:rPr>
                <w:rFonts w:ascii="仿宋" w:hAnsi="仿宋" w:eastAsia="仿宋"/>
                <w:sz w:val="24"/>
                <w:szCs w:val="24"/>
                <w:highlight w:val="none"/>
              </w:rPr>
            </w:pPr>
            <w:r>
              <w:rPr>
                <w:rFonts w:hint="eastAsia" w:ascii="仿宋" w:hAnsi="仿宋" w:eastAsia="仿宋"/>
                <w:sz w:val="24"/>
                <w:szCs w:val="24"/>
                <w:highlight w:val="none"/>
                <w:lang w:val="zh-CN"/>
              </w:rPr>
              <w:t>名称</w:t>
            </w:r>
            <w:r>
              <w:rPr>
                <w:rFonts w:ascii="仿宋" w:hAnsi="仿宋" w:eastAsia="仿宋"/>
                <w:sz w:val="24"/>
                <w:szCs w:val="24"/>
                <w:highlight w:val="none"/>
                <w:lang w:val="zh-CN"/>
              </w:rPr>
              <w:t>:</w:t>
            </w:r>
            <w:r>
              <w:rPr>
                <w:rFonts w:hint="eastAsia" w:ascii="仿宋" w:hAnsi="仿宋" w:eastAsia="仿宋"/>
                <w:bCs/>
                <w:sz w:val="24"/>
                <w:highlight w:val="none"/>
              </w:rPr>
              <w:t>中国农业科学院都市农业研究所</w:t>
            </w:r>
          </w:p>
        </w:tc>
      </w:tr>
      <w:tr w14:paraId="2EFCC6B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829" w:type="dxa"/>
            <w:vAlign w:val="center"/>
          </w:tcPr>
          <w:p w14:paraId="4AB0D896">
            <w:pPr>
              <w:pStyle w:val="50"/>
              <w:keepNext w:val="0"/>
              <w:keepLines w:val="0"/>
              <w:pageBreakBefore w:val="0"/>
              <w:widowControl w:val="0"/>
              <w:numPr>
                <w:ilvl w:val="0"/>
                <w:numId w:val="0"/>
              </w:numPr>
              <w:kinsoku/>
              <w:wordWrap/>
              <w:overflowPunct/>
              <w:topLinePunct w:val="0"/>
              <w:bidi w:val="0"/>
              <w:adjustRightInd w:val="0"/>
              <w:snapToGrid/>
              <w:ind w:left="0" w:leftChars="0" w:right="0" w:rightChars="0" w:firstLine="0" w:firstLineChars="0"/>
              <w:jc w:val="center"/>
              <w:textAlignment w:val="auto"/>
              <w:rPr>
                <w:rFonts w:hint="eastAsia" w:ascii="仿宋" w:hAnsi="仿宋" w:eastAsia="仿宋" w:cs="Courier New"/>
                <w:highlight w:val="none"/>
                <w:lang w:val="en-US" w:eastAsia="zh-CN"/>
              </w:rPr>
            </w:pPr>
            <w:r>
              <w:rPr>
                <w:rFonts w:hint="eastAsia" w:ascii="仿宋" w:hAnsi="仿宋" w:eastAsia="仿宋" w:cs="Courier New"/>
                <w:highlight w:val="none"/>
                <w:lang w:val="en-US" w:eastAsia="zh-CN"/>
              </w:rPr>
              <w:t>2</w:t>
            </w:r>
          </w:p>
        </w:tc>
        <w:tc>
          <w:tcPr>
            <w:tcW w:w="1909" w:type="dxa"/>
            <w:vAlign w:val="center"/>
          </w:tcPr>
          <w:p w14:paraId="7CD45A85">
            <w:pPr>
              <w:pStyle w:val="50"/>
              <w:keepNext w:val="0"/>
              <w:keepLines w:val="0"/>
              <w:pageBreakBefore w:val="0"/>
              <w:widowControl w:val="0"/>
              <w:kinsoku/>
              <w:wordWrap/>
              <w:overflowPunct/>
              <w:topLinePunct w:val="0"/>
              <w:bidi w:val="0"/>
              <w:adjustRightInd w:val="0"/>
              <w:snapToGrid/>
              <w:ind w:left="0" w:leftChars="0" w:right="0" w:rightChars="0" w:firstLine="0" w:firstLineChars="0"/>
              <w:jc w:val="center"/>
              <w:textAlignment w:val="auto"/>
              <w:rPr>
                <w:rFonts w:ascii="仿宋" w:hAnsi="仿宋" w:eastAsia="仿宋"/>
                <w:highlight w:val="none"/>
                <w:lang w:val="zh-CN"/>
              </w:rPr>
            </w:pPr>
            <w:r>
              <w:rPr>
                <w:rFonts w:hint="eastAsia" w:ascii="仿宋" w:hAnsi="仿宋" w:eastAsia="仿宋"/>
                <w:highlight w:val="none"/>
                <w:lang w:val="zh-CN"/>
              </w:rPr>
              <w:t>比选代理机构</w:t>
            </w:r>
          </w:p>
        </w:tc>
        <w:tc>
          <w:tcPr>
            <w:tcW w:w="6322" w:type="dxa"/>
            <w:vAlign w:val="center"/>
          </w:tcPr>
          <w:p w14:paraId="0D5EA3E6">
            <w:pPr>
              <w:pStyle w:val="50"/>
              <w:keepNext w:val="0"/>
              <w:keepLines w:val="0"/>
              <w:pageBreakBefore w:val="0"/>
              <w:widowControl w:val="0"/>
              <w:kinsoku/>
              <w:wordWrap/>
              <w:overflowPunct/>
              <w:topLinePunct w:val="0"/>
              <w:bidi w:val="0"/>
              <w:snapToGrid/>
              <w:ind w:left="0" w:leftChars="0" w:right="0" w:rightChars="0" w:firstLine="240" w:firstLineChars="100"/>
              <w:jc w:val="both"/>
              <w:textAlignment w:val="auto"/>
              <w:rPr>
                <w:rFonts w:ascii="仿宋" w:hAnsi="仿宋" w:eastAsia="仿宋"/>
                <w:highlight w:val="none"/>
              </w:rPr>
            </w:pPr>
            <w:r>
              <w:rPr>
                <w:rFonts w:hint="eastAsia" w:ascii="仿宋" w:hAnsi="仿宋" w:eastAsia="仿宋"/>
                <w:highlight w:val="none"/>
              </w:rPr>
              <w:t>名称</w:t>
            </w:r>
            <w:r>
              <w:rPr>
                <w:rFonts w:ascii="仿宋" w:hAnsi="仿宋" w:eastAsia="仿宋"/>
                <w:highlight w:val="none"/>
              </w:rPr>
              <w:t>:</w:t>
            </w:r>
            <w:r>
              <w:rPr>
                <w:rFonts w:hint="eastAsia" w:ascii="仿宋" w:hAnsi="仿宋" w:eastAsia="仿宋"/>
                <w:highlight w:val="none"/>
              </w:rPr>
              <w:t>四川国际招标有限责任公司</w:t>
            </w:r>
          </w:p>
        </w:tc>
      </w:tr>
      <w:tr w14:paraId="11C9D3A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48" w:hRule="exact"/>
          <w:jc w:val="center"/>
        </w:trPr>
        <w:tc>
          <w:tcPr>
            <w:tcW w:w="829" w:type="dxa"/>
            <w:vAlign w:val="center"/>
          </w:tcPr>
          <w:p w14:paraId="346D81A9">
            <w:pPr>
              <w:pStyle w:val="50"/>
              <w:keepNext w:val="0"/>
              <w:keepLines w:val="0"/>
              <w:pageBreakBefore w:val="0"/>
              <w:widowControl w:val="0"/>
              <w:numPr>
                <w:ilvl w:val="0"/>
                <w:numId w:val="0"/>
              </w:numPr>
              <w:kinsoku/>
              <w:wordWrap/>
              <w:overflowPunct/>
              <w:topLinePunct w:val="0"/>
              <w:bidi w:val="0"/>
              <w:adjustRightInd w:val="0"/>
              <w:snapToGrid/>
              <w:ind w:left="0" w:leftChars="0" w:right="0" w:rightChars="0" w:firstLine="0" w:firstLineChars="0"/>
              <w:jc w:val="center"/>
              <w:textAlignment w:val="auto"/>
              <w:rPr>
                <w:rFonts w:hint="eastAsia" w:ascii="仿宋" w:hAnsi="仿宋" w:eastAsia="仿宋" w:cs="Courier New"/>
                <w:highlight w:val="none"/>
                <w:lang w:val="en-US" w:eastAsia="zh-CN"/>
              </w:rPr>
            </w:pPr>
            <w:r>
              <w:rPr>
                <w:rFonts w:hint="eastAsia" w:ascii="仿宋" w:hAnsi="仿宋" w:eastAsia="仿宋" w:cs="Courier New"/>
                <w:highlight w:val="none"/>
                <w:lang w:val="en-US" w:eastAsia="zh-CN"/>
              </w:rPr>
              <w:t>3</w:t>
            </w:r>
          </w:p>
        </w:tc>
        <w:tc>
          <w:tcPr>
            <w:tcW w:w="1909" w:type="dxa"/>
            <w:vAlign w:val="center"/>
          </w:tcPr>
          <w:p w14:paraId="2035F0FB">
            <w:pPr>
              <w:pStyle w:val="50"/>
              <w:keepNext w:val="0"/>
              <w:keepLines w:val="0"/>
              <w:pageBreakBefore w:val="0"/>
              <w:widowControl w:val="0"/>
              <w:kinsoku/>
              <w:wordWrap/>
              <w:overflowPunct/>
              <w:topLinePunct w:val="0"/>
              <w:bidi w:val="0"/>
              <w:adjustRightInd w:val="0"/>
              <w:snapToGrid/>
              <w:ind w:left="0" w:leftChars="0" w:right="0" w:rightChars="0" w:firstLine="0" w:firstLineChars="0"/>
              <w:jc w:val="center"/>
              <w:textAlignment w:val="auto"/>
              <w:rPr>
                <w:rFonts w:ascii="仿宋" w:hAnsi="仿宋" w:eastAsia="仿宋"/>
                <w:highlight w:val="none"/>
                <w:lang w:val="zh-CN"/>
              </w:rPr>
            </w:pPr>
            <w:r>
              <w:rPr>
                <w:rFonts w:hint="eastAsia" w:ascii="仿宋" w:hAnsi="仿宋" w:eastAsia="仿宋"/>
                <w:highlight w:val="none"/>
                <w:lang w:val="zh-CN"/>
              </w:rPr>
              <w:t>比选项目名称</w:t>
            </w:r>
          </w:p>
        </w:tc>
        <w:tc>
          <w:tcPr>
            <w:tcW w:w="6322" w:type="dxa"/>
            <w:vAlign w:val="center"/>
          </w:tcPr>
          <w:p w14:paraId="07A6704B">
            <w:pPr>
              <w:pStyle w:val="50"/>
              <w:keepNext w:val="0"/>
              <w:keepLines w:val="0"/>
              <w:pageBreakBefore w:val="0"/>
              <w:widowControl w:val="0"/>
              <w:kinsoku/>
              <w:wordWrap/>
              <w:overflowPunct/>
              <w:topLinePunct w:val="0"/>
              <w:bidi w:val="0"/>
              <w:snapToGrid/>
              <w:ind w:left="0" w:leftChars="0" w:right="0" w:rightChars="0" w:firstLine="240" w:firstLineChars="100"/>
              <w:jc w:val="both"/>
              <w:textAlignment w:val="auto"/>
              <w:rPr>
                <w:rFonts w:hint="eastAsia" w:ascii="仿宋" w:hAnsi="仿宋" w:eastAsia="仿宋"/>
                <w:highlight w:val="none"/>
                <w:lang w:eastAsia="zh-CN"/>
              </w:rPr>
            </w:pPr>
            <w:r>
              <w:rPr>
                <w:rFonts w:hint="eastAsia" w:ascii="仿宋" w:hAnsi="仿宋" w:eastAsia="仿宋"/>
                <w:highlight w:val="none"/>
                <w:lang w:eastAsia="zh-CN"/>
              </w:rPr>
              <w:t>中国农业科学院都市农业研究所档案整理服务及档案室设备采购项目</w:t>
            </w:r>
          </w:p>
        </w:tc>
      </w:tr>
      <w:tr w14:paraId="64144EF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7" w:hRule="exact"/>
          <w:jc w:val="center"/>
        </w:trPr>
        <w:tc>
          <w:tcPr>
            <w:tcW w:w="829" w:type="dxa"/>
            <w:vAlign w:val="center"/>
          </w:tcPr>
          <w:p w14:paraId="07882E23">
            <w:pPr>
              <w:pStyle w:val="50"/>
              <w:keepNext w:val="0"/>
              <w:keepLines w:val="0"/>
              <w:pageBreakBefore w:val="0"/>
              <w:widowControl w:val="0"/>
              <w:numPr>
                <w:ilvl w:val="0"/>
                <w:numId w:val="0"/>
              </w:numPr>
              <w:kinsoku/>
              <w:wordWrap/>
              <w:overflowPunct/>
              <w:topLinePunct w:val="0"/>
              <w:bidi w:val="0"/>
              <w:adjustRightInd w:val="0"/>
              <w:snapToGrid/>
              <w:ind w:left="0" w:leftChars="0" w:right="0" w:rightChars="0" w:firstLine="0" w:firstLineChars="0"/>
              <w:jc w:val="center"/>
              <w:textAlignment w:val="auto"/>
              <w:rPr>
                <w:rFonts w:hint="eastAsia" w:ascii="仿宋" w:hAnsi="仿宋" w:eastAsia="仿宋" w:cs="Courier New"/>
                <w:highlight w:val="none"/>
                <w:lang w:val="en-US" w:eastAsia="zh-CN"/>
              </w:rPr>
            </w:pPr>
            <w:r>
              <w:rPr>
                <w:rFonts w:hint="eastAsia" w:ascii="仿宋" w:hAnsi="仿宋" w:eastAsia="仿宋" w:cs="Courier New"/>
                <w:highlight w:val="none"/>
                <w:lang w:val="en-US" w:eastAsia="zh-CN"/>
              </w:rPr>
              <w:t>4</w:t>
            </w:r>
          </w:p>
        </w:tc>
        <w:tc>
          <w:tcPr>
            <w:tcW w:w="1909" w:type="dxa"/>
            <w:vAlign w:val="center"/>
          </w:tcPr>
          <w:p w14:paraId="2598C2A0">
            <w:pPr>
              <w:pStyle w:val="50"/>
              <w:keepNext w:val="0"/>
              <w:keepLines w:val="0"/>
              <w:pageBreakBefore w:val="0"/>
              <w:widowControl w:val="0"/>
              <w:kinsoku/>
              <w:wordWrap/>
              <w:overflowPunct/>
              <w:topLinePunct w:val="0"/>
              <w:bidi w:val="0"/>
              <w:adjustRightInd w:val="0"/>
              <w:snapToGrid/>
              <w:ind w:left="0" w:leftChars="0" w:right="0" w:rightChars="0" w:firstLine="0" w:firstLineChars="0"/>
              <w:jc w:val="center"/>
              <w:textAlignment w:val="auto"/>
              <w:rPr>
                <w:rFonts w:ascii="仿宋" w:hAnsi="仿宋" w:eastAsia="仿宋"/>
                <w:highlight w:val="none"/>
                <w:lang w:val="zh-CN"/>
              </w:rPr>
            </w:pPr>
            <w:r>
              <w:rPr>
                <w:rFonts w:hint="eastAsia" w:ascii="仿宋" w:hAnsi="仿宋" w:eastAsia="仿宋"/>
                <w:highlight w:val="none"/>
                <w:lang w:val="zh-CN"/>
              </w:rPr>
              <w:t>比选编号</w:t>
            </w:r>
          </w:p>
        </w:tc>
        <w:tc>
          <w:tcPr>
            <w:tcW w:w="6322" w:type="dxa"/>
            <w:vAlign w:val="center"/>
          </w:tcPr>
          <w:p w14:paraId="37D732B2">
            <w:pPr>
              <w:pStyle w:val="50"/>
              <w:keepNext w:val="0"/>
              <w:keepLines w:val="0"/>
              <w:pageBreakBefore w:val="0"/>
              <w:widowControl w:val="0"/>
              <w:kinsoku/>
              <w:wordWrap/>
              <w:overflowPunct/>
              <w:topLinePunct w:val="0"/>
              <w:bidi w:val="0"/>
              <w:snapToGrid/>
              <w:ind w:left="0" w:leftChars="0" w:right="0" w:rightChars="0" w:firstLine="240" w:firstLineChars="100"/>
              <w:jc w:val="both"/>
              <w:textAlignment w:val="auto"/>
              <w:rPr>
                <w:rFonts w:ascii="仿宋" w:hAnsi="仿宋" w:eastAsia="仿宋"/>
                <w:highlight w:val="none"/>
              </w:rPr>
            </w:pPr>
            <w:r>
              <w:rPr>
                <w:rFonts w:hint="eastAsia" w:ascii="仿宋" w:hAnsi="仿宋" w:eastAsia="仿宋"/>
                <w:highlight w:val="none"/>
              </w:rPr>
              <w:t>SCIT-GN-2025040113</w:t>
            </w:r>
          </w:p>
        </w:tc>
      </w:tr>
      <w:tr w14:paraId="1E45805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7" w:hRule="exact"/>
          <w:jc w:val="center"/>
        </w:trPr>
        <w:tc>
          <w:tcPr>
            <w:tcW w:w="829" w:type="dxa"/>
            <w:vAlign w:val="center"/>
          </w:tcPr>
          <w:p w14:paraId="394072F5">
            <w:pPr>
              <w:pStyle w:val="50"/>
              <w:keepNext w:val="0"/>
              <w:keepLines w:val="0"/>
              <w:pageBreakBefore w:val="0"/>
              <w:widowControl w:val="0"/>
              <w:numPr>
                <w:ilvl w:val="0"/>
                <w:numId w:val="0"/>
              </w:numPr>
              <w:kinsoku/>
              <w:wordWrap/>
              <w:overflowPunct/>
              <w:topLinePunct w:val="0"/>
              <w:bidi w:val="0"/>
              <w:adjustRightInd w:val="0"/>
              <w:snapToGrid/>
              <w:ind w:left="0" w:leftChars="0" w:right="0" w:rightChars="0" w:firstLine="0" w:firstLineChars="0"/>
              <w:jc w:val="center"/>
              <w:textAlignment w:val="auto"/>
              <w:rPr>
                <w:rFonts w:hint="eastAsia" w:ascii="仿宋" w:hAnsi="仿宋" w:eastAsia="仿宋" w:cs="Courier New"/>
                <w:highlight w:val="none"/>
                <w:lang w:val="en-US" w:eastAsia="zh-CN"/>
              </w:rPr>
            </w:pPr>
            <w:r>
              <w:rPr>
                <w:rFonts w:hint="eastAsia" w:ascii="仿宋" w:hAnsi="仿宋" w:eastAsia="仿宋" w:cs="Courier New"/>
                <w:highlight w:val="none"/>
                <w:lang w:val="en-US" w:eastAsia="zh-CN"/>
              </w:rPr>
              <w:t>5</w:t>
            </w:r>
          </w:p>
        </w:tc>
        <w:tc>
          <w:tcPr>
            <w:tcW w:w="1909" w:type="dxa"/>
            <w:vAlign w:val="center"/>
          </w:tcPr>
          <w:p w14:paraId="556D5EBD">
            <w:pPr>
              <w:pStyle w:val="50"/>
              <w:keepNext w:val="0"/>
              <w:keepLines w:val="0"/>
              <w:pageBreakBefore w:val="0"/>
              <w:widowControl w:val="0"/>
              <w:kinsoku/>
              <w:wordWrap/>
              <w:overflowPunct/>
              <w:topLinePunct w:val="0"/>
              <w:bidi w:val="0"/>
              <w:adjustRightInd w:val="0"/>
              <w:snapToGrid/>
              <w:ind w:left="0" w:leftChars="0" w:right="0" w:rightChars="0" w:firstLine="0" w:firstLineChars="0"/>
              <w:jc w:val="center"/>
              <w:textAlignment w:val="auto"/>
              <w:rPr>
                <w:rFonts w:ascii="仿宋" w:hAnsi="仿宋" w:eastAsia="仿宋"/>
                <w:highlight w:val="none"/>
                <w:lang w:val="zh-CN"/>
              </w:rPr>
            </w:pPr>
            <w:r>
              <w:rPr>
                <w:rFonts w:hint="eastAsia" w:ascii="仿宋" w:hAnsi="仿宋" w:eastAsia="仿宋"/>
                <w:highlight w:val="none"/>
                <w:lang w:val="zh-CN"/>
              </w:rPr>
              <w:t>采购预算</w:t>
            </w:r>
          </w:p>
        </w:tc>
        <w:tc>
          <w:tcPr>
            <w:tcW w:w="6322" w:type="dxa"/>
            <w:vAlign w:val="center"/>
          </w:tcPr>
          <w:p w14:paraId="1D5066BA">
            <w:pPr>
              <w:pStyle w:val="50"/>
              <w:keepNext w:val="0"/>
              <w:keepLines w:val="0"/>
              <w:pageBreakBefore w:val="0"/>
              <w:widowControl w:val="0"/>
              <w:kinsoku/>
              <w:wordWrap/>
              <w:overflowPunct/>
              <w:topLinePunct w:val="0"/>
              <w:bidi w:val="0"/>
              <w:snapToGrid/>
              <w:ind w:left="0" w:leftChars="0" w:right="0" w:rightChars="0" w:firstLine="241" w:firstLineChars="100"/>
              <w:jc w:val="both"/>
              <w:textAlignment w:val="auto"/>
              <w:rPr>
                <w:rFonts w:ascii="仿宋" w:hAnsi="仿宋" w:eastAsia="仿宋"/>
                <w:highlight w:val="none"/>
              </w:rPr>
            </w:pPr>
            <w:r>
              <w:rPr>
                <w:rFonts w:hint="eastAsia" w:ascii="仿宋" w:hAnsi="仿宋" w:eastAsia="仿宋"/>
                <w:b/>
                <w:bCs/>
                <w:highlight w:val="none"/>
                <w:lang w:val="en-US" w:eastAsia="zh-CN"/>
              </w:rPr>
              <w:t>金额：30</w:t>
            </w:r>
            <w:r>
              <w:rPr>
                <w:rFonts w:hint="eastAsia" w:ascii="仿宋" w:hAnsi="仿宋" w:eastAsia="仿宋"/>
                <w:b/>
                <w:bCs/>
                <w:highlight w:val="none"/>
              </w:rPr>
              <w:t>万元，超过本项目采购预算的比选申请作无效处理。</w:t>
            </w:r>
          </w:p>
        </w:tc>
      </w:tr>
      <w:tr w14:paraId="05F9A28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17" w:hRule="exact"/>
          <w:jc w:val="center"/>
        </w:trPr>
        <w:tc>
          <w:tcPr>
            <w:tcW w:w="829" w:type="dxa"/>
            <w:vAlign w:val="center"/>
          </w:tcPr>
          <w:p w14:paraId="554D91A7">
            <w:pPr>
              <w:pStyle w:val="50"/>
              <w:keepNext w:val="0"/>
              <w:keepLines w:val="0"/>
              <w:pageBreakBefore w:val="0"/>
              <w:widowControl w:val="0"/>
              <w:numPr>
                <w:ilvl w:val="0"/>
                <w:numId w:val="0"/>
              </w:numPr>
              <w:kinsoku/>
              <w:wordWrap/>
              <w:overflowPunct/>
              <w:topLinePunct w:val="0"/>
              <w:bidi w:val="0"/>
              <w:adjustRightInd w:val="0"/>
              <w:snapToGrid/>
              <w:ind w:left="0" w:leftChars="0" w:right="0" w:rightChars="0" w:firstLine="0" w:firstLineChars="0"/>
              <w:jc w:val="center"/>
              <w:textAlignment w:val="auto"/>
              <w:rPr>
                <w:rFonts w:hint="eastAsia" w:ascii="仿宋" w:hAnsi="仿宋" w:eastAsia="仿宋" w:cs="Courier New"/>
                <w:highlight w:val="none"/>
                <w:lang w:val="en-US" w:eastAsia="zh-CN"/>
              </w:rPr>
            </w:pPr>
            <w:r>
              <w:rPr>
                <w:rFonts w:hint="eastAsia" w:ascii="仿宋" w:hAnsi="仿宋" w:eastAsia="仿宋" w:cs="Courier New"/>
                <w:highlight w:val="none"/>
                <w:lang w:val="en-US" w:eastAsia="zh-CN"/>
              </w:rPr>
              <w:t>6</w:t>
            </w:r>
          </w:p>
        </w:tc>
        <w:tc>
          <w:tcPr>
            <w:tcW w:w="1909" w:type="dxa"/>
            <w:vAlign w:val="center"/>
          </w:tcPr>
          <w:p w14:paraId="7243D3A7">
            <w:pPr>
              <w:pStyle w:val="50"/>
              <w:keepNext w:val="0"/>
              <w:keepLines w:val="0"/>
              <w:pageBreakBefore w:val="0"/>
              <w:widowControl w:val="0"/>
              <w:kinsoku/>
              <w:wordWrap/>
              <w:overflowPunct/>
              <w:topLinePunct w:val="0"/>
              <w:bidi w:val="0"/>
              <w:adjustRightInd w:val="0"/>
              <w:snapToGrid/>
              <w:ind w:left="0" w:leftChars="0" w:right="0" w:rightChars="0" w:firstLine="0" w:firstLineChars="0"/>
              <w:jc w:val="center"/>
              <w:textAlignment w:val="auto"/>
              <w:rPr>
                <w:rFonts w:ascii="仿宋" w:hAnsi="仿宋" w:eastAsia="仿宋"/>
                <w:highlight w:val="none"/>
              </w:rPr>
            </w:pPr>
            <w:r>
              <w:rPr>
                <w:rFonts w:hint="eastAsia" w:ascii="仿宋" w:hAnsi="仿宋" w:eastAsia="仿宋"/>
                <w:highlight w:val="none"/>
                <w:lang w:val="zh-CN"/>
              </w:rPr>
              <w:t>最高限价</w:t>
            </w:r>
          </w:p>
        </w:tc>
        <w:tc>
          <w:tcPr>
            <w:tcW w:w="6322" w:type="dxa"/>
            <w:vAlign w:val="center"/>
          </w:tcPr>
          <w:p w14:paraId="0239A5D4">
            <w:pPr>
              <w:pStyle w:val="50"/>
              <w:keepNext w:val="0"/>
              <w:keepLines w:val="0"/>
              <w:pageBreakBefore w:val="0"/>
              <w:widowControl w:val="0"/>
              <w:kinsoku/>
              <w:wordWrap/>
              <w:overflowPunct/>
              <w:topLinePunct w:val="0"/>
              <w:bidi w:val="0"/>
              <w:snapToGrid/>
              <w:ind w:left="0" w:leftChars="0" w:right="0" w:rightChars="0" w:firstLine="241" w:firstLineChars="100"/>
              <w:jc w:val="both"/>
              <w:textAlignment w:val="auto"/>
              <w:rPr>
                <w:rFonts w:ascii="仿宋" w:hAnsi="仿宋" w:eastAsia="仿宋"/>
                <w:b/>
                <w:bCs/>
                <w:highlight w:val="none"/>
              </w:rPr>
            </w:pPr>
            <w:r>
              <w:rPr>
                <w:rFonts w:hint="eastAsia" w:ascii="仿宋" w:hAnsi="仿宋" w:eastAsia="仿宋"/>
                <w:b/>
                <w:bCs/>
                <w:highlight w:val="none"/>
                <w:lang w:val="en-US" w:eastAsia="zh-CN"/>
              </w:rPr>
              <w:t>金额：30</w:t>
            </w:r>
            <w:r>
              <w:rPr>
                <w:rFonts w:hint="eastAsia" w:ascii="仿宋" w:hAnsi="仿宋" w:eastAsia="仿宋"/>
                <w:b/>
                <w:bCs/>
                <w:highlight w:val="none"/>
              </w:rPr>
              <w:t>万元，超过本项目最高限价</w:t>
            </w:r>
            <w:r>
              <w:rPr>
                <w:rFonts w:hint="eastAsia" w:ascii="仿宋" w:hAnsi="仿宋" w:eastAsia="仿宋"/>
                <w:b/>
                <w:bCs/>
                <w:highlight w:val="none"/>
                <w:lang w:val="en-US" w:eastAsia="zh-CN"/>
              </w:rPr>
              <w:t>或最高单价限价（详见《服务内容清单》）</w:t>
            </w:r>
            <w:r>
              <w:rPr>
                <w:rFonts w:hint="eastAsia" w:ascii="仿宋" w:hAnsi="仿宋" w:eastAsia="仿宋"/>
                <w:b/>
                <w:bCs/>
                <w:highlight w:val="none"/>
              </w:rPr>
              <w:t>的比选申请作无效处理。</w:t>
            </w:r>
          </w:p>
        </w:tc>
      </w:tr>
      <w:tr w14:paraId="2637F17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7" w:hRule="exact"/>
          <w:jc w:val="center"/>
        </w:trPr>
        <w:tc>
          <w:tcPr>
            <w:tcW w:w="829" w:type="dxa"/>
            <w:vAlign w:val="center"/>
          </w:tcPr>
          <w:p w14:paraId="64062FDA">
            <w:pPr>
              <w:pStyle w:val="50"/>
              <w:keepNext w:val="0"/>
              <w:keepLines w:val="0"/>
              <w:pageBreakBefore w:val="0"/>
              <w:widowControl w:val="0"/>
              <w:numPr>
                <w:ilvl w:val="0"/>
                <w:numId w:val="0"/>
              </w:numPr>
              <w:kinsoku/>
              <w:wordWrap/>
              <w:overflowPunct/>
              <w:topLinePunct w:val="0"/>
              <w:bidi w:val="0"/>
              <w:adjustRightInd w:val="0"/>
              <w:snapToGrid/>
              <w:ind w:left="0" w:leftChars="0" w:right="0" w:rightChars="0" w:firstLine="0" w:firstLineChars="0"/>
              <w:jc w:val="center"/>
              <w:textAlignment w:val="auto"/>
              <w:rPr>
                <w:rFonts w:hint="eastAsia" w:ascii="仿宋" w:hAnsi="仿宋" w:eastAsia="仿宋" w:cs="Courier New"/>
                <w:highlight w:val="none"/>
                <w:lang w:val="en-US" w:eastAsia="zh-CN"/>
              </w:rPr>
            </w:pPr>
            <w:r>
              <w:rPr>
                <w:rFonts w:hint="eastAsia" w:ascii="仿宋" w:hAnsi="仿宋" w:eastAsia="仿宋" w:cs="Courier New"/>
                <w:highlight w:val="none"/>
                <w:lang w:val="en-US" w:eastAsia="zh-CN"/>
              </w:rPr>
              <w:t>7</w:t>
            </w:r>
          </w:p>
        </w:tc>
        <w:tc>
          <w:tcPr>
            <w:tcW w:w="1909" w:type="dxa"/>
            <w:vAlign w:val="center"/>
          </w:tcPr>
          <w:p w14:paraId="1B28EE65">
            <w:pPr>
              <w:pStyle w:val="50"/>
              <w:keepNext w:val="0"/>
              <w:keepLines w:val="0"/>
              <w:pageBreakBefore w:val="0"/>
              <w:widowControl w:val="0"/>
              <w:kinsoku/>
              <w:wordWrap/>
              <w:overflowPunct/>
              <w:topLinePunct w:val="0"/>
              <w:bidi w:val="0"/>
              <w:adjustRightInd w:val="0"/>
              <w:snapToGrid/>
              <w:ind w:left="0" w:leftChars="0" w:right="0" w:rightChars="0" w:firstLine="0" w:firstLineChars="0"/>
              <w:jc w:val="center"/>
              <w:textAlignment w:val="auto"/>
              <w:rPr>
                <w:rFonts w:ascii="仿宋" w:hAnsi="仿宋" w:eastAsia="仿宋"/>
                <w:highlight w:val="none"/>
                <w:lang w:val="zh-CN"/>
              </w:rPr>
            </w:pPr>
            <w:r>
              <w:rPr>
                <w:rFonts w:hint="eastAsia" w:ascii="仿宋" w:hAnsi="仿宋" w:eastAsia="仿宋"/>
                <w:highlight w:val="none"/>
                <w:lang w:val="zh-CN"/>
              </w:rPr>
              <w:t>比选方式</w:t>
            </w:r>
          </w:p>
        </w:tc>
        <w:tc>
          <w:tcPr>
            <w:tcW w:w="6322" w:type="dxa"/>
            <w:vAlign w:val="center"/>
          </w:tcPr>
          <w:p w14:paraId="2D7CA332">
            <w:pPr>
              <w:pStyle w:val="50"/>
              <w:keepNext w:val="0"/>
              <w:keepLines w:val="0"/>
              <w:pageBreakBefore w:val="0"/>
              <w:widowControl w:val="0"/>
              <w:kinsoku/>
              <w:wordWrap/>
              <w:overflowPunct/>
              <w:topLinePunct w:val="0"/>
              <w:bidi w:val="0"/>
              <w:snapToGrid/>
              <w:ind w:left="0" w:leftChars="0" w:right="0" w:rightChars="0" w:firstLine="240" w:firstLineChars="100"/>
              <w:jc w:val="both"/>
              <w:textAlignment w:val="auto"/>
              <w:rPr>
                <w:rFonts w:ascii="仿宋" w:hAnsi="仿宋" w:eastAsia="仿宋"/>
                <w:highlight w:val="none"/>
                <w:lang w:val="zh-CN"/>
              </w:rPr>
            </w:pPr>
            <w:r>
              <w:rPr>
                <w:rFonts w:hint="eastAsia" w:ascii="仿宋" w:hAnsi="仿宋" w:eastAsia="仿宋"/>
                <w:highlight w:val="none"/>
                <w:lang w:val="zh-CN"/>
              </w:rPr>
              <w:t>公开比选</w:t>
            </w:r>
          </w:p>
        </w:tc>
      </w:tr>
      <w:tr w14:paraId="4E9C1D3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7" w:hRule="exact"/>
          <w:jc w:val="center"/>
        </w:trPr>
        <w:tc>
          <w:tcPr>
            <w:tcW w:w="829" w:type="dxa"/>
            <w:vAlign w:val="center"/>
          </w:tcPr>
          <w:p w14:paraId="4B6ACFAB">
            <w:pPr>
              <w:pStyle w:val="50"/>
              <w:keepNext w:val="0"/>
              <w:keepLines w:val="0"/>
              <w:pageBreakBefore w:val="0"/>
              <w:widowControl w:val="0"/>
              <w:numPr>
                <w:ilvl w:val="0"/>
                <w:numId w:val="0"/>
              </w:numPr>
              <w:kinsoku/>
              <w:wordWrap/>
              <w:overflowPunct/>
              <w:topLinePunct w:val="0"/>
              <w:bidi w:val="0"/>
              <w:adjustRightInd w:val="0"/>
              <w:snapToGrid/>
              <w:ind w:left="0" w:leftChars="0" w:right="0" w:rightChars="0" w:firstLine="0" w:firstLineChars="0"/>
              <w:jc w:val="center"/>
              <w:textAlignment w:val="auto"/>
              <w:rPr>
                <w:rFonts w:hint="eastAsia" w:ascii="仿宋" w:hAnsi="仿宋" w:eastAsia="仿宋" w:cs="Courier New"/>
                <w:highlight w:val="none"/>
                <w:lang w:val="en-US" w:eastAsia="zh-CN"/>
              </w:rPr>
            </w:pPr>
            <w:r>
              <w:rPr>
                <w:rFonts w:hint="eastAsia" w:ascii="仿宋" w:hAnsi="仿宋" w:eastAsia="仿宋" w:cs="Courier New"/>
                <w:highlight w:val="none"/>
                <w:lang w:val="en-US" w:eastAsia="zh-CN"/>
              </w:rPr>
              <w:t>8</w:t>
            </w:r>
          </w:p>
        </w:tc>
        <w:tc>
          <w:tcPr>
            <w:tcW w:w="1909" w:type="dxa"/>
            <w:vAlign w:val="center"/>
          </w:tcPr>
          <w:p w14:paraId="4558D01D">
            <w:pPr>
              <w:pStyle w:val="50"/>
              <w:keepNext w:val="0"/>
              <w:keepLines w:val="0"/>
              <w:pageBreakBefore w:val="0"/>
              <w:widowControl w:val="0"/>
              <w:kinsoku/>
              <w:wordWrap/>
              <w:overflowPunct/>
              <w:topLinePunct w:val="0"/>
              <w:bidi w:val="0"/>
              <w:adjustRightInd w:val="0"/>
              <w:snapToGrid/>
              <w:ind w:left="0" w:leftChars="0" w:right="0" w:rightChars="0" w:firstLine="0" w:firstLineChars="0"/>
              <w:jc w:val="center"/>
              <w:textAlignment w:val="auto"/>
              <w:rPr>
                <w:rFonts w:ascii="仿宋" w:hAnsi="仿宋" w:eastAsia="仿宋"/>
                <w:highlight w:val="none"/>
                <w:lang w:val="zh-CN"/>
              </w:rPr>
            </w:pPr>
            <w:r>
              <w:rPr>
                <w:rFonts w:hint="eastAsia" w:ascii="仿宋" w:hAnsi="仿宋" w:eastAsia="仿宋"/>
                <w:highlight w:val="none"/>
                <w:lang w:val="zh-CN"/>
              </w:rPr>
              <w:t>评选方法</w:t>
            </w:r>
          </w:p>
        </w:tc>
        <w:tc>
          <w:tcPr>
            <w:tcW w:w="6322" w:type="dxa"/>
            <w:vAlign w:val="center"/>
          </w:tcPr>
          <w:p w14:paraId="2118F752">
            <w:pPr>
              <w:pStyle w:val="50"/>
              <w:keepNext w:val="0"/>
              <w:keepLines w:val="0"/>
              <w:pageBreakBefore w:val="0"/>
              <w:widowControl w:val="0"/>
              <w:kinsoku/>
              <w:wordWrap/>
              <w:overflowPunct/>
              <w:topLinePunct w:val="0"/>
              <w:bidi w:val="0"/>
              <w:snapToGrid/>
              <w:ind w:left="0" w:leftChars="0" w:right="0" w:rightChars="0" w:firstLine="240" w:firstLineChars="100"/>
              <w:textAlignment w:val="auto"/>
              <w:rPr>
                <w:rFonts w:ascii="仿宋" w:hAnsi="仿宋" w:eastAsia="仿宋"/>
                <w:highlight w:val="none"/>
                <w:lang w:val="zh-CN"/>
              </w:rPr>
            </w:pPr>
            <w:r>
              <w:rPr>
                <w:rFonts w:hint="eastAsia" w:ascii="仿宋" w:hAnsi="仿宋" w:eastAsia="仿宋"/>
                <w:highlight w:val="none"/>
                <w:lang w:val="zh-CN"/>
              </w:rPr>
              <w:t>综合评分法</w:t>
            </w:r>
          </w:p>
        </w:tc>
      </w:tr>
      <w:tr w14:paraId="38979C0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65" w:hRule="atLeast"/>
          <w:jc w:val="center"/>
        </w:trPr>
        <w:tc>
          <w:tcPr>
            <w:tcW w:w="829" w:type="dxa"/>
            <w:vAlign w:val="center"/>
          </w:tcPr>
          <w:p w14:paraId="4900E97E">
            <w:pPr>
              <w:pStyle w:val="50"/>
              <w:keepNext w:val="0"/>
              <w:keepLines w:val="0"/>
              <w:pageBreakBefore w:val="0"/>
              <w:widowControl w:val="0"/>
              <w:numPr>
                <w:ilvl w:val="0"/>
                <w:numId w:val="0"/>
              </w:numPr>
              <w:kinsoku/>
              <w:wordWrap/>
              <w:overflowPunct/>
              <w:topLinePunct w:val="0"/>
              <w:bidi w:val="0"/>
              <w:adjustRightInd w:val="0"/>
              <w:snapToGrid/>
              <w:ind w:left="0" w:leftChars="0" w:right="0" w:rightChars="0" w:firstLine="0" w:firstLineChars="0"/>
              <w:jc w:val="center"/>
              <w:textAlignment w:val="auto"/>
              <w:rPr>
                <w:rFonts w:hint="eastAsia" w:ascii="仿宋" w:hAnsi="仿宋" w:eastAsia="仿宋" w:cs="Courier New"/>
                <w:highlight w:val="none"/>
                <w:lang w:val="en-US" w:eastAsia="zh-CN"/>
              </w:rPr>
            </w:pPr>
            <w:r>
              <w:rPr>
                <w:rFonts w:hint="eastAsia" w:ascii="仿宋" w:hAnsi="仿宋" w:eastAsia="仿宋" w:cs="Courier New"/>
                <w:highlight w:val="none"/>
                <w:lang w:val="en-US" w:eastAsia="zh-CN"/>
              </w:rPr>
              <w:t>9</w:t>
            </w:r>
          </w:p>
        </w:tc>
        <w:tc>
          <w:tcPr>
            <w:tcW w:w="1909" w:type="dxa"/>
            <w:vAlign w:val="center"/>
          </w:tcPr>
          <w:p w14:paraId="4C3D3890">
            <w:pPr>
              <w:pStyle w:val="50"/>
              <w:keepNext w:val="0"/>
              <w:keepLines w:val="0"/>
              <w:pageBreakBefore w:val="0"/>
              <w:widowControl w:val="0"/>
              <w:kinsoku/>
              <w:wordWrap/>
              <w:overflowPunct/>
              <w:topLinePunct w:val="0"/>
              <w:bidi w:val="0"/>
              <w:adjustRightInd w:val="0"/>
              <w:snapToGrid/>
              <w:ind w:left="0" w:leftChars="0" w:right="0" w:rightChars="0" w:firstLine="0" w:firstLineChars="0"/>
              <w:jc w:val="center"/>
              <w:textAlignment w:val="auto"/>
              <w:rPr>
                <w:rFonts w:ascii="仿宋" w:hAnsi="仿宋" w:eastAsia="仿宋"/>
                <w:highlight w:val="none"/>
                <w:lang w:val="zh-CN"/>
              </w:rPr>
            </w:pPr>
            <w:r>
              <w:rPr>
                <w:rFonts w:hint="eastAsia" w:ascii="仿宋" w:hAnsi="仿宋" w:eastAsia="仿宋"/>
                <w:highlight w:val="none"/>
                <w:lang w:val="zh-CN"/>
              </w:rPr>
              <w:t>交付时间、地点</w:t>
            </w:r>
          </w:p>
        </w:tc>
        <w:tc>
          <w:tcPr>
            <w:tcW w:w="6322" w:type="dxa"/>
            <w:vAlign w:val="center"/>
          </w:tcPr>
          <w:p w14:paraId="05E8DBAB">
            <w:pPr>
              <w:pStyle w:val="50"/>
              <w:keepNext w:val="0"/>
              <w:keepLines w:val="0"/>
              <w:pageBreakBefore w:val="0"/>
              <w:widowControl w:val="0"/>
              <w:kinsoku/>
              <w:wordWrap/>
              <w:overflowPunct/>
              <w:topLinePunct w:val="0"/>
              <w:bidi w:val="0"/>
              <w:snapToGrid/>
              <w:spacing w:line="360" w:lineRule="auto"/>
              <w:ind w:left="0" w:leftChars="0" w:right="0" w:rightChars="0" w:firstLine="240" w:firstLineChars="100"/>
              <w:textAlignment w:val="auto"/>
              <w:rPr>
                <w:rFonts w:ascii="仿宋" w:hAnsi="仿宋" w:eastAsia="仿宋"/>
                <w:highlight w:val="none"/>
                <w:lang w:val="zh-CN"/>
              </w:rPr>
            </w:pPr>
            <w:r>
              <w:rPr>
                <w:rFonts w:hint="eastAsia" w:ascii="仿宋" w:hAnsi="仿宋" w:eastAsia="仿宋"/>
                <w:highlight w:val="none"/>
                <w:lang w:val="zh-CN"/>
              </w:rPr>
              <w:t>详见比选文件第五章要求。</w:t>
            </w:r>
          </w:p>
        </w:tc>
      </w:tr>
      <w:tr w14:paraId="7E5DB68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24" w:hRule="exact"/>
          <w:jc w:val="center"/>
        </w:trPr>
        <w:tc>
          <w:tcPr>
            <w:tcW w:w="829" w:type="dxa"/>
            <w:vAlign w:val="center"/>
          </w:tcPr>
          <w:p w14:paraId="66C65E14">
            <w:pPr>
              <w:pStyle w:val="50"/>
              <w:keepNext w:val="0"/>
              <w:keepLines w:val="0"/>
              <w:pageBreakBefore w:val="0"/>
              <w:widowControl w:val="0"/>
              <w:numPr>
                <w:ilvl w:val="0"/>
                <w:numId w:val="0"/>
              </w:numPr>
              <w:kinsoku/>
              <w:wordWrap/>
              <w:overflowPunct/>
              <w:topLinePunct w:val="0"/>
              <w:bidi w:val="0"/>
              <w:adjustRightInd w:val="0"/>
              <w:snapToGrid/>
              <w:ind w:left="0" w:leftChars="0" w:right="0" w:rightChars="0" w:firstLine="0" w:firstLineChars="0"/>
              <w:jc w:val="center"/>
              <w:textAlignment w:val="auto"/>
              <w:rPr>
                <w:rFonts w:hint="default" w:ascii="仿宋" w:hAnsi="仿宋" w:eastAsia="仿宋" w:cs="Courier New"/>
                <w:highlight w:val="none"/>
                <w:lang w:val="en-US" w:eastAsia="zh-CN"/>
              </w:rPr>
            </w:pPr>
            <w:r>
              <w:rPr>
                <w:rFonts w:hint="eastAsia" w:ascii="仿宋" w:hAnsi="仿宋" w:eastAsia="仿宋" w:cs="Courier New"/>
                <w:highlight w:val="none"/>
                <w:lang w:val="en-US" w:eastAsia="zh-CN"/>
              </w:rPr>
              <w:t>10</w:t>
            </w:r>
          </w:p>
        </w:tc>
        <w:tc>
          <w:tcPr>
            <w:tcW w:w="1909" w:type="dxa"/>
            <w:vAlign w:val="center"/>
          </w:tcPr>
          <w:p w14:paraId="358D54A6">
            <w:pPr>
              <w:pStyle w:val="50"/>
              <w:keepNext w:val="0"/>
              <w:keepLines w:val="0"/>
              <w:pageBreakBefore w:val="0"/>
              <w:widowControl w:val="0"/>
              <w:kinsoku/>
              <w:wordWrap/>
              <w:overflowPunct/>
              <w:topLinePunct w:val="0"/>
              <w:bidi w:val="0"/>
              <w:adjustRightInd w:val="0"/>
              <w:snapToGrid/>
              <w:ind w:left="0" w:leftChars="0" w:right="0" w:rightChars="0" w:firstLine="0" w:firstLineChars="0"/>
              <w:jc w:val="center"/>
              <w:textAlignment w:val="auto"/>
              <w:rPr>
                <w:rFonts w:ascii="仿宋" w:hAnsi="仿宋" w:eastAsia="仿宋"/>
                <w:highlight w:val="none"/>
                <w:lang w:val="zh-CN"/>
              </w:rPr>
            </w:pPr>
            <w:r>
              <w:rPr>
                <w:rFonts w:hint="eastAsia" w:ascii="仿宋" w:hAnsi="仿宋" w:eastAsia="仿宋"/>
                <w:highlight w:val="none"/>
                <w:lang w:val="zh-CN"/>
              </w:rPr>
              <w:t>质量要求、验收标准</w:t>
            </w:r>
          </w:p>
        </w:tc>
        <w:tc>
          <w:tcPr>
            <w:tcW w:w="6322" w:type="dxa"/>
            <w:vAlign w:val="center"/>
          </w:tcPr>
          <w:p w14:paraId="067B8DAC">
            <w:pPr>
              <w:pStyle w:val="50"/>
              <w:keepNext w:val="0"/>
              <w:keepLines w:val="0"/>
              <w:pageBreakBefore w:val="0"/>
              <w:widowControl w:val="0"/>
              <w:kinsoku/>
              <w:wordWrap/>
              <w:overflowPunct/>
              <w:topLinePunct w:val="0"/>
              <w:bidi w:val="0"/>
              <w:snapToGrid/>
              <w:spacing w:line="360" w:lineRule="auto"/>
              <w:ind w:left="0" w:leftChars="0" w:right="0" w:rightChars="0" w:firstLine="240" w:firstLineChars="100"/>
              <w:jc w:val="both"/>
              <w:textAlignment w:val="auto"/>
              <w:rPr>
                <w:rFonts w:ascii="仿宋" w:hAnsi="仿宋" w:eastAsia="仿宋"/>
                <w:highlight w:val="none"/>
              </w:rPr>
            </w:pPr>
            <w:r>
              <w:rPr>
                <w:rFonts w:hint="eastAsia" w:ascii="仿宋" w:hAnsi="仿宋" w:eastAsia="仿宋"/>
                <w:highlight w:val="none"/>
                <w:lang w:val="zh-CN"/>
              </w:rPr>
              <w:t>质量要求：按比选文件要求</w:t>
            </w:r>
            <w:r>
              <w:rPr>
                <w:rFonts w:hint="eastAsia" w:ascii="仿宋" w:hAnsi="仿宋" w:eastAsia="仿宋"/>
                <w:highlight w:val="none"/>
              </w:rPr>
              <w:t>。</w:t>
            </w:r>
          </w:p>
          <w:p w14:paraId="30B15EB6">
            <w:pPr>
              <w:pStyle w:val="50"/>
              <w:keepNext w:val="0"/>
              <w:keepLines w:val="0"/>
              <w:pageBreakBefore w:val="0"/>
              <w:widowControl w:val="0"/>
              <w:kinsoku/>
              <w:wordWrap/>
              <w:overflowPunct/>
              <w:topLinePunct w:val="0"/>
              <w:bidi w:val="0"/>
              <w:snapToGrid/>
              <w:spacing w:line="360" w:lineRule="auto"/>
              <w:ind w:left="0" w:leftChars="0" w:right="0" w:rightChars="0" w:firstLine="240" w:firstLineChars="100"/>
              <w:jc w:val="both"/>
              <w:textAlignment w:val="auto"/>
              <w:rPr>
                <w:rFonts w:ascii="仿宋" w:hAnsi="仿宋" w:eastAsia="仿宋"/>
                <w:highlight w:val="none"/>
              </w:rPr>
            </w:pPr>
            <w:r>
              <w:rPr>
                <w:rFonts w:hint="eastAsia" w:ascii="仿宋" w:hAnsi="仿宋" w:eastAsia="仿宋"/>
                <w:highlight w:val="none"/>
              </w:rPr>
              <w:t>验收标准：</w:t>
            </w:r>
            <w:r>
              <w:rPr>
                <w:rFonts w:hint="eastAsia" w:ascii="仿宋" w:hAnsi="仿宋" w:eastAsia="仿宋"/>
                <w:highlight w:val="none"/>
                <w:lang w:val="zh-CN"/>
              </w:rPr>
              <w:t>按比选文件要求</w:t>
            </w:r>
            <w:r>
              <w:rPr>
                <w:rFonts w:hint="eastAsia" w:ascii="仿宋" w:hAnsi="仿宋" w:eastAsia="仿宋"/>
                <w:highlight w:val="none"/>
              </w:rPr>
              <w:t>进行验收。</w:t>
            </w:r>
          </w:p>
        </w:tc>
      </w:tr>
      <w:tr w14:paraId="2A640BB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45" w:hRule="atLeast"/>
          <w:jc w:val="center"/>
        </w:trPr>
        <w:tc>
          <w:tcPr>
            <w:tcW w:w="829" w:type="dxa"/>
            <w:vAlign w:val="center"/>
          </w:tcPr>
          <w:p w14:paraId="4172F8F5">
            <w:pPr>
              <w:pStyle w:val="50"/>
              <w:keepNext w:val="0"/>
              <w:keepLines w:val="0"/>
              <w:pageBreakBefore w:val="0"/>
              <w:widowControl w:val="0"/>
              <w:numPr>
                <w:ilvl w:val="0"/>
                <w:numId w:val="0"/>
              </w:numPr>
              <w:kinsoku/>
              <w:wordWrap/>
              <w:overflowPunct/>
              <w:topLinePunct w:val="0"/>
              <w:bidi w:val="0"/>
              <w:adjustRightInd w:val="0"/>
              <w:snapToGrid/>
              <w:ind w:left="0" w:leftChars="0" w:right="0" w:rightChars="0" w:firstLine="0" w:firstLineChars="0"/>
              <w:jc w:val="center"/>
              <w:textAlignment w:val="auto"/>
              <w:rPr>
                <w:rFonts w:hint="default" w:ascii="仿宋" w:hAnsi="仿宋" w:eastAsia="仿宋" w:cs="Courier New"/>
                <w:highlight w:val="none"/>
                <w:lang w:val="en-US" w:eastAsia="zh-CN"/>
              </w:rPr>
            </w:pPr>
            <w:r>
              <w:rPr>
                <w:rFonts w:hint="eastAsia" w:ascii="仿宋" w:hAnsi="仿宋" w:eastAsia="仿宋" w:cs="Courier New"/>
                <w:highlight w:val="none"/>
                <w:lang w:val="en-US" w:eastAsia="zh-CN"/>
              </w:rPr>
              <w:t>11</w:t>
            </w:r>
          </w:p>
        </w:tc>
        <w:tc>
          <w:tcPr>
            <w:tcW w:w="1909" w:type="dxa"/>
            <w:vAlign w:val="center"/>
          </w:tcPr>
          <w:p w14:paraId="69F9CC63">
            <w:pPr>
              <w:pStyle w:val="50"/>
              <w:keepNext w:val="0"/>
              <w:keepLines w:val="0"/>
              <w:pageBreakBefore w:val="0"/>
              <w:widowControl w:val="0"/>
              <w:kinsoku/>
              <w:wordWrap/>
              <w:overflowPunct/>
              <w:topLinePunct w:val="0"/>
              <w:bidi w:val="0"/>
              <w:adjustRightInd w:val="0"/>
              <w:snapToGrid/>
              <w:ind w:left="0" w:leftChars="0" w:right="0" w:rightChars="0" w:firstLine="0" w:firstLineChars="0"/>
              <w:jc w:val="center"/>
              <w:textAlignment w:val="auto"/>
              <w:rPr>
                <w:rFonts w:ascii="仿宋" w:hAnsi="仿宋" w:eastAsia="仿宋"/>
                <w:highlight w:val="none"/>
                <w:lang w:val="zh-CN"/>
              </w:rPr>
            </w:pPr>
            <w:r>
              <w:rPr>
                <w:rFonts w:hint="eastAsia" w:ascii="仿宋" w:hAnsi="仿宋" w:eastAsia="仿宋"/>
                <w:highlight w:val="none"/>
                <w:lang w:val="zh-CN"/>
              </w:rPr>
              <w:t>联合体比选</w:t>
            </w:r>
          </w:p>
        </w:tc>
        <w:tc>
          <w:tcPr>
            <w:tcW w:w="6322" w:type="dxa"/>
            <w:vAlign w:val="center"/>
          </w:tcPr>
          <w:p w14:paraId="175CC966">
            <w:pPr>
              <w:pStyle w:val="50"/>
              <w:keepNext w:val="0"/>
              <w:keepLines w:val="0"/>
              <w:pageBreakBefore w:val="0"/>
              <w:widowControl w:val="0"/>
              <w:kinsoku/>
              <w:wordWrap/>
              <w:overflowPunct/>
              <w:topLinePunct w:val="0"/>
              <w:bidi w:val="0"/>
              <w:snapToGrid/>
              <w:ind w:left="0" w:leftChars="0" w:right="0" w:rightChars="0" w:firstLine="240" w:firstLineChars="100"/>
              <w:textAlignment w:val="auto"/>
              <w:rPr>
                <w:rFonts w:ascii="仿宋" w:hAnsi="仿宋" w:eastAsia="仿宋"/>
                <w:highlight w:val="none"/>
                <w:lang w:val="zh-CN"/>
              </w:rPr>
            </w:pPr>
            <w:r>
              <w:rPr>
                <w:rFonts w:hint="eastAsia" w:ascii="仿宋" w:hAnsi="仿宋" w:eastAsia="仿宋"/>
                <w:highlight w:val="none"/>
              </w:rPr>
              <w:t>本次比选不接受联合体。</w:t>
            </w:r>
          </w:p>
        </w:tc>
      </w:tr>
      <w:tr w14:paraId="09FD0F7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11" w:hRule="atLeast"/>
          <w:jc w:val="center"/>
        </w:trPr>
        <w:tc>
          <w:tcPr>
            <w:tcW w:w="829" w:type="dxa"/>
            <w:vAlign w:val="center"/>
          </w:tcPr>
          <w:p w14:paraId="69063333">
            <w:pPr>
              <w:pStyle w:val="50"/>
              <w:keepNext w:val="0"/>
              <w:keepLines w:val="0"/>
              <w:pageBreakBefore w:val="0"/>
              <w:widowControl w:val="0"/>
              <w:numPr>
                <w:ilvl w:val="0"/>
                <w:numId w:val="0"/>
              </w:numPr>
              <w:kinsoku/>
              <w:wordWrap/>
              <w:overflowPunct/>
              <w:topLinePunct w:val="0"/>
              <w:bidi w:val="0"/>
              <w:adjustRightInd w:val="0"/>
              <w:snapToGrid/>
              <w:ind w:left="0" w:leftChars="0" w:right="0" w:rightChars="0" w:firstLine="0" w:firstLineChars="0"/>
              <w:jc w:val="center"/>
              <w:textAlignment w:val="auto"/>
              <w:rPr>
                <w:rFonts w:hint="default" w:ascii="仿宋" w:hAnsi="仿宋" w:eastAsia="仿宋" w:cs="Courier New"/>
                <w:highlight w:val="none"/>
                <w:lang w:val="en-US" w:eastAsia="zh-CN"/>
              </w:rPr>
            </w:pPr>
            <w:r>
              <w:rPr>
                <w:rFonts w:hint="eastAsia" w:ascii="仿宋" w:hAnsi="仿宋" w:eastAsia="仿宋" w:cs="Courier New"/>
                <w:highlight w:val="none"/>
                <w:lang w:val="en-US" w:eastAsia="zh-CN"/>
              </w:rPr>
              <w:t>12</w:t>
            </w:r>
          </w:p>
        </w:tc>
        <w:tc>
          <w:tcPr>
            <w:tcW w:w="1909" w:type="dxa"/>
            <w:vAlign w:val="center"/>
          </w:tcPr>
          <w:p w14:paraId="4EFCE7DE">
            <w:pPr>
              <w:pStyle w:val="50"/>
              <w:keepNext w:val="0"/>
              <w:keepLines w:val="0"/>
              <w:pageBreakBefore w:val="0"/>
              <w:widowControl w:val="0"/>
              <w:kinsoku/>
              <w:wordWrap/>
              <w:overflowPunct/>
              <w:topLinePunct w:val="0"/>
              <w:bidi w:val="0"/>
              <w:adjustRightInd w:val="0"/>
              <w:snapToGrid/>
              <w:ind w:left="0" w:leftChars="0" w:right="0" w:rightChars="0" w:firstLine="0" w:firstLineChars="0"/>
              <w:jc w:val="center"/>
              <w:textAlignment w:val="auto"/>
              <w:rPr>
                <w:rFonts w:ascii="仿宋" w:hAnsi="仿宋" w:eastAsia="仿宋"/>
                <w:highlight w:val="none"/>
                <w:lang w:val="zh-CN"/>
              </w:rPr>
            </w:pPr>
            <w:r>
              <w:rPr>
                <w:rFonts w:hint="eastAsia" w:ascii="仿宋" w:hAnsi="仿宋" w:eastAsia="仿宋"/>
                <w:highlight w:val="none"/>
                <w:lang w:val="zh-CN"/>
              </w:rPr>
              <w:t>考察现场、标前答疑会</w:t>
            </w:r>
          </w:p>
        </w:tc>
        <w:tc>
          <w:tcPr>
            <w:tcW w:w="6322" w:type="dxa"/>
            <w:vAlign w:val="center"/>
          </w:tcPr>
          <w:p w14:paraId="7BF77CAD">
            <w:pPr>
              <w:pStyle w:val="50"/>
              <w:keepNext w:val="0"/>
              <w:keepLines w:val="0"/>
              <w:pageBreakBefore w:val="0"/>
              <w:widowControl w:val="0"/>
              <w:kinsoku/>
              <w:wordWrap/>
              <w:overflowPunct/>
              <w:topLinePunct w:val="0"/>
              <w:bidi w:val="0"/>
              <w:snapToGrid/>
              <w:ind w:left="0" w:leftChars="0" w:right="0" w:rightChars="0" w:firstLine="240" w:firstLineChars="100"/>
              <w:textAlignment w:val="auto"/>
              <w:rPr>
                <w:rFonts w:ascii="仿宋" w:hAnsi="仿宋" w:eastAsia="仿宋"/>
                <w:highlight w:val="none"/>
                <w:lang w:val="zh-CN"/>
              </w:rPr>
            </w:pPr>
            <w:r>
              <w:rPr>
                <w:rFonts w:hint="eastAsia" w:ascii="仿宋" w:hAnsi="仿宋" w:eastAsia="仿宋"/>
                <w:highlight w:val="none"/>
                <w:lang w:val="zh-CN"/>
              </w:rPr>
              <w:t>比选采购单位认为有必要，另行书面通知。</w:t>
            </w:r>
          </w:p>
        </w:tc>
      </w:tr>
      <w:tr w14:paraId="77683ED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19" w:hRule="atLeast"/>
          <w:jc w:val="center"/>
        </w:trPr>
        <w:tc>
          <w:tcPr>
            <w:tcW w:w="829" w:type="dxa"/>
            <w:vAlign w:val="center"/>
          </w:tcPr>
          <w:p w14:paraId="2289042A">
            <w:pPr>
              <w:pStyle w:val="50"/>
              <w:keepNext w:val="0"/>
              <w:keepLines w:val="0"/>
              <w:pageBreakBefore w:val="0"/>
              <w:widowControl w:val="0"/>
              <w:numPr>
                <w:ilvl w:val="0"/>
                <w:numId w:val="0"/>
              </w:numPr>
              <w:kinsoku/>
              <w:wordWrap/>
              <w:overflowPunct/>
              <w:topLinePunct w:val="0"/>
              <w:bidi w:val="0"/>
              <w:adjustRightInd w:val="0"/>
              <w:snapToGrid/>
              <w:ind w:left="0" w:leftChars="0" w:right="0" w:rightChars="0" w:firstLine="0" w:firstLineChars="0"/>
              <w:jc w:val="center"/>
              <w:textAlignment w:val="auto"/>
              <w:rPr>
                <w:rFonts w:hint="default" w:ascii="仿宋" w:hAnsi="仿宋" w:eastAsia="仿宋" w:cs="Courier New"/>
                <w:highlight w:val="none"/>
                <w:lang w:val="en-US" w:eastAsia="zh-CN"/>
              </w:rPr>
            </w:pPr>
            <w:r>
              <w:rPr>
                <w:rFonts w:hint="eastAsia" w:ascii="仿宋" w:hAnsi="仿宋" w:eastAsia="仿宋" w:cs="Courier New"/>
                <w:highlight w:val="none"/>
                <w:lang w:val="en-US" w:eastAsia="zh-CN"/>
              </w:rPr>
              <w:t>13</w:t>
            </w:r>
          </w:p>
        </w:tc>
        <w:tc>
          <w:tcPr>
            <w:tcW w:w="1909" w:type="dxa"/>
            <w:vAlign w:val="center"/>
          </w:tcPr>
          <w:p w14:paraId="448DBE28">
            <w:pPr>
              <w:pStyle w:val="50"/>
              <w:keepNext w:val="0"/>
              <w:keepLines w:val="0"/>
              <w:pageBreakBefore w:val="0"/>
              <w:widowControl w:val="0"/>
              <w:kinsoku/>
              <w:wordWrap/>
              <w:overflowPunct/>
              <w:topLinePunct w:val="0"/>
              <w:bidi w:val="0"/>
              <w:adjustRightInd w:val="0"/>
              <w:snapToGrid/>
              <w:ind w:left="0" w:leftChars="0" w:right="0" w:rightChars="0" w:firstLine="0" w:firstLineChars="0"/>
              <w:jc w:val="center"/>
              <w:textAlignment w:val="auto"/>
              <w:rPr>
                <w:rFonts w:ascii="仿宋" w:hAnsi="仿宋" w:eastAsia="仿宋"/>
                <w:highlight w:val="none"/>
                <w:lang w:val="zh-CN"/>
              </w:rPr>
            </w:pPr>
            <w:r>
              <w:rPr>
                <w:rFonts w:hint="eastAsia" w:ascii="仿宋" w:hAnsi="仿宋" w:eastAsia="仿宋"/>
                <w:highlight w:val="none"/>
                <w:lang w:val="zh-CN"/>
              </w:rPr>
              <w:t>比选申请人对比选文件提出异议的时间</w:t>
            </w:r>
          </w:p>
        </w:tc>
        <w:tc>
          <w:tcPr>
            <w:tcW w:w="6322" w:type="dxa"/>
            <w:vAlign w:val="center"/>
          </w:tcPr>
          <w:p w14:paraId="3F28A461">
            <w:pPr>
              <w:pStyle w:val="50"/>
              <w:keepNext w:val="0"/>
              <w:keepLines w:val="0"/>
              <w:pageBreakBefore w:val="0"/>
              <w:widowControl w:val="0"/>
              <w:kinsoku/>
              <w:wordWrap/>
              <w:overflowPunct/>
              <w:topLinePunct w:val="0"/>
              <w:bidi w:val="0"/>
              <w:snapToGrid/>
              <w:ind w:left="0" w:leftChars="0" w:right="0" w:rightChars="0" w:firstLine="240" w:firstLineChars="100"/>
              <w:textAlignment w:val="auto"/>
              <w:rPr>
                <w:rFonts w:ascii="仿宋" w:hAnsi="仿宋" w:eastAsia="仿宋"/>
                <w:highlight w:val="none"/>
                <w:lang w:val="zh-CN"/>
              </w:rPr>
            </w:pPr>
            <w:r>
              <w:rPr>
                <w:rFonts w:hint="eastAsia" w:ascii="仿宋" w:hAnsi="仿宋" w:eastAsia="仿宋"/>
                <w:highlight w:val="none"/>
                <w:lang w:val="zh-CN"/>
              </w:rPr>
              <w:t>在响应文件递交截止时间前提出。</w:t>
            </w:r>
          </w:p>
        </w:tc>
      </w:tr>
      <w:tr w14:paraId="0B9A2FB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55" w:hRule="exact"/>
          <w:jc w:val="center"/>
        </w:trPr>
        <w:tc>
          <w:tcPr>
            <w:tcW w:w="829" w:type="dxa"/>
            <w:vAlign w:val="center"/>
          </w:tcPr>
          <w:p w14:paraId="201CFF93">
            <w:pPr>
              <w:pStyle w:val="50"/>
              <w:keepNext w:val="0"/>
              <w:keepLines w:val="0"/>
              <w:pageBreakBefore w:val="0"/>
              <w:widowControl w:val="0"/>
              <w:numPr>
                <w:ilvl w:val="0"/>
                <w:numId w:val="0"/>
              </w:numPr>
              <w:kinsoku/>
              <w:wordWrap/>
              <w:overflowPunct/>
              <w:topLinePunct w:val="0"/>
              <w:bidi w:val="0"/>
              <w:adjustRightInd w:val="0"/>
              <w:snapToGrid/>
              <w:ind w:left="0" w:leftChars="0" w:right="0" w:rightChars="0" w:firstLine="0" w:firstLineChars="0"/>
              <w:jc w:val="center"/>
              <w:textAlignment w:val="auto"/>
              <w:rPr>
                <w:rFonts w:hint="default" w:ascii="仿宋" w:hAnsi="仿宋" w:eastAsia="仿宋" w:cs="Courier New"/>
                <w:highlight w:val="none"/>
                <w:lang w:val="en-US" w:eastAsia="zh-CN"/>
              </w:rPr>
            </w:pPr>
            <w:r>
              <w:rPr>
                <w:rFonts w:hint="eastAsia" w:ascii="仿宋" w:hAnsi="仿宋" w:eastAsia="仿宋" w:cs="Courier New"/>
                <w:highlight w:val="none"/>
                <w:lang w:val="en-US" w:eastAsia="zh-CN"/>
              </w:rPr>
              <w:t>14</w:t>
            </w:r>
          </w:p>
        </w:tc>
        <w:tc>
          <w:tcPr>
            <w:tcW w:w="1909" w:type="dxa"/>
            <w:vAlign w:val="center"/>
          </w:tcPr>
          <w:p w14:paraId="42E7C07D">
            <w:pPr>
              <w:pStyle w:val="50"/>
              <w:keepNext w:val="0"/>
              <w:keepLines w:val="0"/>
              <w:pageBreakBefore w:val="0"/>
              <w:widowControl w:val="0"/>
              <w:kinsoku/>
              <w:wordWrap/>
              <w:overflowPunct/>
              <w:topLinePunct w:val="0"/>
              <w:bidi w:val="0"/>
              <w:adjustRightInd w:val="0"/>
              <w:snapToGrid/>
              <w:ind w:left="0" w:leftChars="0" w:right="0" w:rightChars="0" w:firstLine="0" w:firstLineChars="0"/>
              <w:jc w:val="center"/>
              <w:textAlignment w:val="auto"/>
              <w:rPr>
                <w:rFonts w:ascii="仿宋" w:hAnsi="仿宋" w:eastAsia="仿宋"/>
                <w:highlight w:val="none"/>
                <w:lang w:val="zh-CN"/>
              </w:rPr>
            </w:pPr>
            <w:r>
              <w:rPr>
                <w:rFonts w:hint="eastAsia" w:ascii="仿宋" w:hAnsi="仿宋" w:eastAsia="仿宋"/>
                <w:highlight w:val="none"/>
                <w:lang w:val="zh-CN"/>
              </w:rPr>
              <w:t>分包履约</w:t>
            </w:r>
          </w:p>
        </w:tc>
        <w:tc>
          <w:tcPr>
            <w:tcW w:w="6322" w:type="dxa"/>
            <w:vAlign w:val="center"/>
          </w:tcPr>
          <w:p w14:paraId="7905A31D">
            <w:pPr>
              <w:pStyle w:val="50"/>
              <w:keepNext w:val="0"/>
              <w:keepLines w:val="0"/>
              <w:pageBreakBefore w:val="0"/>
              <w:widowControl w:val="0"/>
              <w:kinsoku/>
              <w:wordWrap/>
              <w:overflowPunct/>
              <w:topLinePunct w:val="0"/>
              <w:bidi w:val="0"/>
              <w:snapToGrid/>
              <w:ind w:left="0" w:leftChars="0" w:right="0" w:rightChars="0" w:firstLine="240" w:firstLineChars="100"/>
              <w:textAlignment w:val="auto"/>
              <w:rPr>
                <w:rFonts w:ascii="仿宋" w:hAnsi="仿宋" w:eastAsia="仿宋"/>
                <w:highlight w:val="none"/>
              </w:rPr>
            </w:pPr>
            <w:r>
              <w:rPr>
                <w:rFonts w:hint="eastAsia" w:ascii="仿宋" w:hAnsi="仿宋" w:eastAsia="仿宋"/>
                <w:highlight w:val="none"/>
              </w:rPr>
              <w:t>本项目不允许分包。</w:t>
            </w:r>
          </w:p>
        </w:tc>
      </w:tr>
      <w:tr w14:paraId="0BA02BC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91" w:hRule="exact"/>
          <w:jc w:val="center"/>
        </w:trPr>
        <w:tc>
          <w:tcPr>
            <w:tcW w:w="829" w:type="dxa"/>
            <w:vAlign w:val="center"/>
          </w:tcPr>
          <w:p w14:paraId="1C6711C2">
            <w:pPr>
              <w:pStyle w:val="50"/>
              <w:keepNext w:val="0"/>
              <w:keepLines w:val="0"/>
              <w:pageBreakBefore w:val="0"/>
              <w:widowControl w:val="0"/>
              <w:numPr>
                <w:ilvl w:val="0"/>
                <w:numId w:val="0"/>
              </w:numPr>
              <w:kinsoku/>
              <w:wordWrap/>
              <w:overflowPunct/>
              <w:topLinePunct w:val="0"/>
              <w:bidi w:val="0"/>
              <w:adjustRightInd w:val="0"/>
              <w:snapToGrid/>
              <w:ind w:left="0" w:leftChars="0" w:right="0" w:rightChars="0" w:firstLine="0" w:firstLineChars="0"/>
              <w:jc w:val="center"/>
              <w:textAlignment w:val="auto"/>
              <w:rPr>
                <w:rFonts w:hint="default" w:ascii="仿宋" w:hAnsi="仿宋" w:eastAsia="仿宋"/>
                <w:highlight w:val="none"/>
                <w:lang w:val="en-US" w:eastAsia="zh-CN"/>
              </w:rPr>
            </w:pPr>
            <w:r>
              <w:rPr>
                <w:rFonts w:hint="eastAsia" w:ascii="仿宋" w:hAnsi="仿宋" w:eastAsia="仿宋"/>
                <w:highlight w:val="none"/>
                <w:lang w:val="en-US" w:eastAsia="zh-CN"/>
              </w:rPr>
              <w:t>15</w:t>
            </w:r>
          </w:p>
        </w:tc>
        <w:tc>
          <w:tcPr>
            <w:tcW w:w="1909" w:type="dxa"/>
            <w:vAlign w:val="center"/>
          </w:tcPr>
          <w:p w14:paraId="698D44D9">
            <w:pPr>
              <w:pStyle w:val="50"/>
              <w:keepNext w:val="0"/>
              <w:keepLines w:val="0"/>
              <w:pageBreakBefore w:val="0"/>
              <w:widowControl w:val="0"/>
              <w:kinsoku/>
              <w:wordWrap/>
              <w:overflowPunct/>
              <w:topLinePunct w:val="0"/>
              <w:bidi w:val="0"/>
              <w:adjustRightInd w:val="0"/>
              <w:snapToGrid/>
              <w:ind w:left="0" w:leftChars="0" w:right="0" w:rightChars="0" w:firstLine="0" w:firstLineChars="0"/>
              <w:jc w:val="center"/>
              <w:textAlignment w:val="auto"/>
              <w:rPr>
                <w:rFonts w:ascii="仿宋" w:hAnsi="仿宋" w:eastAsia="仿宋"/>
                <w:highlight w:val="none"/>
                <w:lang w:val="zh-CN"/>
              </w:rPr>
            </w:pPr>
            <w:r>
              <w:rPr>
                <w:rFonts w:hint="eastAsia" w:ascii="仿宋" w:hAnsi="仿宋" w:eastAsia="仿宋"/>
                <w:highlight w:val="none"/>
                <w:lang w:val="zh-CN"/>
              </w:rPr>
              <w:t>构成比选文件的其他文件</w:t>
            </w:r>
          </w:p>
        </w:tc>
        <w:tc>
          <w:tcPr>
            <w:tcW w:w="6322" w:type="dxa"/>
            <w:vAlign w:val="center"/>
          </w:tcPr>
          <w:p w14:paraId="2A1981CC">
            <w:pPr>
              <w:pStyle w:val="50"/>
              <w:keepNext w:val="0"/>
              <w:keepLines w:val="0"/>
              <w:pageBreakBefore w:val="0"/>
              <w:widowControl w:val="0"/>
              <w:kinsoku/>
              <w:wordWrap/>
              <w:overflowPunct/>
              <w:topLinePunct w:val="0"/>
              <w:bidi w:val="0"/>
              <w:snapToGrid/>
              <w:ind w:left="0" w:leftChars="0" w:right="0" w:rightChars="0" w:firstLine="240" w:firstLineChars="100"/>
              <w:textAlignment w:val="auto"/>
              <w:rPr>
                <w:rFonts w:ascii="仿宋" w:hAnsi="仿宋" w:eastAsia="仿宋"/>
                <w:highlight w:val="none"/>
                <w:lang w:val="zh-CN"/>
              </w:rPr>
            </w:pPr>
            <w:r>
              <w:rPr>
                <w:rFonts w:hint="eastAsia" w:ascii="仿宋" w:hAnsi="仿宋" w:eastAsia="仿宋"/>
                <w:highlight w:val="none"/>
                <w:lang w:val="zh-CN"/>
              </w:rPr>
              <w:t>比选文件的澄清</w:t>
            </w:r>
            <w:r>
              <w:rPr>
                <w:rFonts w:hint="eastAsia" w:ascii="仿宋" w:hAnsi="仿宋" w:eastAsia="仿宋"/>
                <w:highlight w:val="none"/>
              </w:rPr>
              <w:t>、修改书及有关补充通知为比选文件的有效组成部分。</w:t>
            </w:r>
          </w:p>
        </w:tc>
      </w:tr>
      <w:tr w14:paraId="42D8E9A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07" w:hRule="exact"/>
          <w:jc w:val="center"/>
        </w:trPr>
        <w:tc>
          <w:tcPr>
            <w:tcW w:w="829" w:type="dxa"/>
            <w:vAlign w:val="center"/>
          </w:tcPr>
          <w:p w14:paraId="56B42EA8">
            <w:pPr>
              <w:pStyle w:val="50"/>
              <w:keepNext w:val="0"/>
              <w:keepLines w:val="0"/>
              <w:pageBreakBefore w:val="0"/>
              <w:widowControl w:val="0"/>
              <w:numPr>
                <w:ilvl w:val="0"/>
                <w:numId w:val="0"/>
              </w:numPr>
              <w:kinsoku/>
              <w:wordWrap/>
              <w:overflowPunct/>
              <w:topLinePunct w:val="0"/>
              <w:bidi w:val="0"/>
              <w:adjustRightInd w:val="0"/>
              <w:snapToGrid/>
              <w:ind w:left="0" w:leftChars="0" w:right="0" w:rightChars="0" w:firstLine="0" w:firstLineChars="0"/>
              <w:jc w:val="center"/>
              <w:textAlignment w:val="auto"/>
              <w:rPr>
                <w:rFonts w:hint="default" w:ascii="仿宋" w:hAnsi="仿宋" w:eastAsia="仿宋" w:cs="Courier New"/>
                <w:highlight w:val="none"/>
                <w:lang w:val="en-US" w:eastAsia="zh-CN"/>
              </w:rPr>
            </w:pPr>
            <w:r>
              <w:rPr>
                <w:rFonts w:hint="eastAsia" w:ascii="仿宋" w:hAnsi="仿宋" w:eastAsia="仿宋" w:cs="Courier New"/>
                <w:highlight w:val="none"/>
                <w:lang w:val="en-US" w:eastAsia="zh-CN"/>
              </w:rPr>
              <w:t>16</w:t>
            </w:r>
          </w:p>
        </w:tc>
        <w:tc>
          <w:tcPr>
            <w:tcW w:w="1909" w:type="dxa"/>
            <w:vAlign w:val="center"/>
          </w:tcPr>
          <w:p w14:paraId="15930484">
            <w:pPr>
              <w:pStyle w:val="50"/>
              <w:keepNext w:val="0"/>
              <w:keepLines w:val="0"/>
              <w:pageBreakBefore w:val="0"/>
              <w:widowControl w:val="0"/>
              <w:kinsoku/>
              <w:wordWrap/>
              <w:overflowPunct/>
              <w:topLinePunct w:val="0"/>
              <w:bidi w:val="0"/>
              <w:adjustRightInd w:val="0"/>
              <w:snapToGrid/>
              <w:ind w:left="0" w:leftChars="0" w:right="0" w:rightChars="0" w:firstLine="0" w:firstLineChars="0"/>
              <w:jc w:val="center"/>
              <w:textAlignment w:val="auto"/>
              <w:rPr>
                <w:rFonts w:ascii="仿宋" w:hAnsi="仿宋" w:eastAsia="仿宋"/>
                <w:highlight w:val="none"/>
                <w:lang w:val="zh-CN"/>
              </w:rPr>
            </w:pPr>
            <w:r>
              <w:rPr>
                <w:rFonts w:hint="eastAsia" w:ascii="仿宋" w:hAnsi="仿宋" w:eastAsia="仿宋"/>
                <w:highlight w:val="none"/>
                <w:lang w:val="zh-CN"/>
              </w:rPr>
              <w:t>比选有效期</w:t>
            </w:r>
          </w:p>
        </w:tc>
        <w:tc>
          <w:tcPr>
            <w:tcW w:w="6322" w:type="dxa"/>
            <w:vAlign w:val="center"/>
          </w:tcPr>
          <w:p w14:paraId="46D3097A">
            <w:pPr>
              <w:pStyle w:val="50"/>
              <w:keepNext w:val="0"/>
              <w:keepLines w:val="0"/>
              <w:pageBreakBefore w:val="0"/>
              <w:widowControl w:val="0"/>
              <w:kinsoku/>
              <w:wordWrap/>
              <w:overflowPunct/>
              <w:topLinePunct w:val="0"/>
              <w:bidi w:val="0"/>
              <w:snapToGrid/>
              <w:ind w:left="0" w:leftChars="0" w:right="0" w:rightChars="0" w:firstLine="240" w:firstLineChars="100"/>
              <w:jc w:val="both"/>
              <w:textAlignment w:val="auto"/>
              <w:rPr>
                <w:rFonts w:ascii="仿宋" w:hAnsi="仿宋" w:eastAsia="仿宋"/>
                <w:highlight w:val="none"/>
                <w:lang w:val="zh-CN"/>
              </w:rPr>
            </w:pPr>
            <w:r>
              <w:rPr>
                <w:rStyle w:val="40"/>
                <w:rFonts w:hint="eastAsia" w:ascii="仿宋" w:hAnsi="仿宋" w:eastAsia="仿宋"/>
                <w:sz w:val="24"/>
                <w:highlight w:val="none"/>
              </w:rPr>
              <w:t>比选截止日后</w:t>
            </w:r>
            <w:r>
              <w:rPr>
                <w:rFonts w:hint="eastAsia" w:ascii="仿宋" w:hAnsi="仿宋" w:eastAsia="仿宋"/>
                <w:highlight w:val="none"/>
              </w:rPr>
              <w:t>90天。</w:t>
            </w:r>
          </w:p>
        </w:tc>
      </w:tr>
      <w:bookmarkEnd w:id="12"/>
      <w:bookmarkEnd w:id="13"/>
      <w:bookmarkEnd w:id="14"/>
      <w:bookmarkEnd w:id="15"/>
      <w:tr w14:paraId="4210184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09" w:hRule="atLeast"/>
          <w:jc w:val="center"/>
        </w:trPr>
        <w:tc>
          <w:tcPr>
            <w:tcW w:w="829" w:type="dxa"/>
            <w:vAlign w:val="center"/>
          </w:tcPr>
          <w:p w14:paraId="12EC6982">
            <w:pPr>
              <w:pStyle w:val="50"/>
              <w:keepNext w:val="0"/>
              <w:keepLines w:val="0"/>
              <w:pageBreakBefore w:val="0"/>
              <w:widowControl w:val="0"/>
              <w:numPr>
                <w:ilvl w:val="0"/>
                <w:numId w:val="0"/>
              </w:numPr>
              <w:kinsoku/>
              <w:wordWrap/>
              <w:overflowPunct/>
              <w:topLinePunct w:val="0"/>
              <w:bidi w:val="0"/>
              <w:adjustRightInd w:val="0"/>
              <w:snapToGrid/>
              <w:ind w:left="0" w:leftChars="0" w:right="0" w:rightChars="0" w:firstLine="0" w:firstLineChars="0"/>
              <w:jc w:val="center"/>
              <w:textAlignment w:val="auto"/>
              <w:rPr>
                <w:rFonts w:hint="default" w:ascii="仿宋" w:hAnsi="仿宋" w:eastAsia="仿宋" w:cs="Courier New"/>
                <w:highlight w:val="none"/>
                <w:lang w:val="en-US" w:eastAsia="zh-CN"/>
              </w:rPr>
            </w:pPr>
            <w:bookmarkStart w:id="24" w:name="_Toc183582204"/>
            <w:bookmarkStart w:id="25" w:name="_Toc89075873"/>
            <w:bookmarkStart w:id="26" w:name="_Toc217446033"/>
            <w:bookmarkStart w:id="27" w:name="_Toc183682341"/>
            <w:bookmarkStart w:id="28" w:name="_Toc77400778"/>
            <w:r>
              <w:rPr>
                <w:rFonts w:hint="eastAsia" w:ascii="仿宋" w:hAnsi="仿宋" w:eastAsia="仿宋" w:cs="Courier New"/>
                <w:highlight w:val="none"/>
                <w:lang w:val="en-US" w:eastAsia="zh-CN"/>
              </w:rPr>
              <w:t>17</w:t>
            </w:r>
          </w:p>
        </w:tc>
        <w:tc>
          <w:tcPr>
            <w:tcW w:w="1909" w:type="dxa"/>
            <w:vAlign w:val="center"/>
          </w:tcPr>
          <w:p w14:paraId="7E089773">
            <w:pPr>
              <w:pStyle w:val="50"/>
              <w:keepNext w:val="0"/>
              <w:keepLines w:val="0"/>
              <w:pageBreakBefore w:val="0"/>
              <w:widowControl w:val="0"/>
              <w:kinsoku/>
              <w:wordWrap/>
              <w:overflowPunct/>
              <w:topLinePunct w:val="0"/>
              <w:bidi w:val="0"/>
              <w:adjustRightInd w:val="0"/>
              <w:snapToGrid/>
              <w:ind w:left="0" w:leftChars="0" w:right="0" w:rightChars="0" w:firstLine="0" w:firstLineChars="0"/>
              <w:jc w:val="center"/>
              <w:textAlignment w:val="auto"/>
              <w:rPr>
                <w:rFonts w:ascii="仿宋" w:hAnsi="仿宋" w:eastAsia="仿宋"/>
                <w:highlight w:val="none"/>
                <w:lang w:val="zh-CN"/>
              </w:rPr>
            </w:pPr>
            <w:r>
              <w:rPr>
                <w:rFonts w:hint="eastAsia" w:ascii="仿宋" w:hAnsi="仿宋" w:eastAsia="仿宋"/>
                <w:highlight w:val="none"/>
                <w:lang w:val="zh-CN"/>
              </w:rPr>
              <w:t>比选保证金</w:t>
            </w:r>
          </w:p>
        </w:tc>
        <w:tc>
          <w:tcPr>
            <w:tcW w:w="6322" w:type="dxa"/>
            <w:vAlign w:val="center"/>
          </w:tcPr>
          <w:p w14:paraId="0005C6D5">
            <w:pPr>
              <w:pStyle w:val="50"/>
              <w:keepNext w:val="0"/>
              <w:keepLines w:val="0"/>
              <w:pageBreakBefore w:val="0"/>
              <w:widowControl w:val="0"/>
              <w:kinsoku/>
              <w:wordWrap/>
              <w:overflowPunct/>
              <w:topLinePunct w:val="0"/>
              <w:bidi w:val="0"/>
              <w:snapToGrid/>
              <w:ind w:left="0" w:leftChars="0" w:right="0" w:rightChars="0" w:firstLine="240" w:firstLineChars="100"/>
              <w:textAlignment w:val="auto"/>
              <w:rPr>
                <w:rFonts w:ascii="仿宋" w:hAnsi="仿宋" w:eastAsia="仿宋"/>
                <w:highlight w:val="none"/>
              </w:rPr>
            </w:pPr>
            <w:r>
              <w:rPr>
                <w:rFonts w:hint="eastAsia" w:ascii="仿宋" w:hAnsi="仿宋" w:eastAsia="仿宋"/>
                <w:highlight w:val="none"/>
              </w:rPr>
              <w:t>本项目不收取</w:t>
            </w:r>
          </w:p>
        </w:tc>
      </w:tr>
      <w:tr w14:paraId="34BFD5C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13" w:hRule="atLeast"/>
          <w:jc w:val="center"/>
        </w:trPr>
        <w:tc>
          <w:tcPr>
            <w:tcW w:w="829" w:type="dxa"/>
            <w:vAlign w:val="center"/>
          </w:tcPr>
          <w:p w14:paraId="4DD7ACF8">
            <w:pPr>
              <w:pStyle w:val="50"/>
              <w:keepNext w:val="0"/>
              <w:keepLines w:val="0"/>
              <w:pageBreakBefore w:val="0"/>
              <w:widowControl w:val="0"/>
              <w:numPr>
                <w:ilvl w:val="0"/>
                <w:numId w:val="0"/>
              </w:numPr>
              <w:kinsoku/>
              <w:wordWrap/>
              <w:overflowPunct/>
              <w:topLinePunct w:val="0"/>
              <w:bidi w:val="0"/>
              <w:adjustRightInd w:val="0"/>
              <w:snapToGrid/>
              <w:ind w:left="0" w:leftChars="0" w:right="0" w:rightChars="0" w:firstLine="0" w:firstLineChars="0"/>
              <w:jc w:val="center"/>
              <w:textAlignment w:val="auto"/>
              <w:rPr>
                <w:rFonts w:hint="default" w:ascii="仿宋" w:hAnsi="仿宋" w:eastAsia="仿宋" w:cs="Courier New"/>
                <w:highlight w:val="none"/>
                <w:lang w:val="en-US" w:eastAsia="zh-CN"/>
              </w:rPr>
            </w:pPr>
            <w:r>
              <w:rPr>
                <w:rFonts w:hint="eastAsia" w:ascii="仿宋" w:hAnsi="仿宋" w:eastAsia="仿宋" w:cs="Courier New"/>
                <w:highlight w:val="none"/>
                <w:lang w:val="en-US" w:eastAsia="zh-CN"/>
              </w:rPr>
              <w:t>18</w:t>
            </w:r>
          </w:p>
        </w:tc>
        <w:tc>
          <w:tcPr>
            <w:tcW w:w="1909" w:type="dxa"/>
            <w:vAlign w:val="center"/>
          </w:tcPr>
          <w:p w14:paraId="5A2C1B82">
            <w:pPr>
              <w:pStyle w:val="50"/>
              <w:keepNext w:val="0"/>
              <w:keepLines w:val="0"/>
              <w:pageBreakBefore w:val="0"/>
              <w:widowControl w:val="0"/>
              <w:kinsoku/>
              <w:wordWrap/>
              <w:overflowPunct/>
              <w:topLinePunct w:val="0"/>
              <w:bidi w:val="0"/>
              <w:adjustRightInd w:val="0"/>
              <w:snapToGrid/>
              <w:ind w:left="0" w:leftChars="0" w:right="0" w:rightChars="0" w:firstLine="0" w:firstLineChars="0"/>
              <w:jc w:val="center"/>
              <w:textAlignment w:val="auto"/>
              <w:rPr>
                <w:rFonts w:ascii="仿宋" w:hAnsi="仿宋" w:eastAsia="仿宋"/>
                <w:highlight w:val="none"/>
                <w:lang w:val="zh-CN"/>
              </w:rPr>
            </w:pPr>
            <w:r>
              <w:rPr>
                <w:rFonts w:hint="eastAsia" w:ascii="仿宋" w:hAnsi="仿宋" w:eastAsia="仿宋"/>
                <w:highlight w:val="none"/>
                <w:lang w:val="zh-CN"/>
              </w:rPr>
              <w:t>备选比选方案和报价</w:t>
            </w:r>
          </w:p>
        </w:tc>
        <w:tc>
          <w:tcPr>
            <w:tcW w:w="6322" w:type="dxa"/>
            <w:vAlign w:val="center"/>
          </w:tcPr>
          <w:p w14:paraId="4CE544B0">
            <w:pPr>
              <w:pStyle w:val="50"/>
              <w:keepNext w:val="0"/>
              <w:keepLines w:val="0"/>
              <w:pageBreakBefore w:val="0"/>
              <w:widowControl w:val="0"/>
              <w:kinsoku/>
              <w:wordWrap/>
              <w:overflowPunct/>
              <w:topLinePunct w:val="0"/>
              <w:bidi w:val="0"/>
              <w:snapToGrid/>
              <w:ind w:left="0" w:leftChars="0" w:right="0" w:rightChars="0" w:firstLine="240" w:firstLineChars="100"/>
              <w:textAlignment w:val="auto"/>
              <w:rPr>
                <w:rFonts w:ascii="仿宋" w:hAnsi="仿宋" w:eastAsia="仿宋"/>
                <w:highlight w:val="none"/>
                <w:lang w:val="zh-CN"/>
              </w:rPr>
            </w:pPr>
            <w:r>
              <w:rPr>
                <w:rFonts w:hint="eastAsia" w:ascii="仿宋" w:hAnsi="仿宋" w:eastAsia="仿宋"/>
                <w:highlight w:val="none"/>
                <w:lang w:val="zh-CN"/>
              </w:rPr>
              <w:t>不接受备选比选方案和多个报价。</w:t>
            </w:r>
          </w:p>
        </w:tc>
      </w:tr>
      <w:tr w14:paraId="4033035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03" w:hRule="exact"/>
          <w:jc w:val="center"/>
        </w:trPr>
        <w:tc>
          <w:tcPr>
            <w:tcW w:w="829" w:type="dxa"/>
            <w:vAlign w:val="center"/>
          </w:tcPr>
          <w:p w14:paraId="275D39A1">
            <w:pPr>
              <w:pStyle w:val="50"/>
              <w:keepNext w:val="0"/>
              <w:keepLines w:val="0"/>
              <w:pageBreakBefore w:val="0"/>
              <w:widowControl w:val="0"/>
              <w:numPr>
                <w:ilvl w:val="0"/>
                <w:numId w:val="0"/>
              </w:numPr>
              <w:kinsoku/>
              <w:wordWrap/>
              <w:overflowPunct/>
              <w:topLinePunct w:val="0"/>
              <w:bidi w:val="0"/>
              <w:adjustRightInd w:val="0"/>
              <w:snapToGrid/>
              <w:ind w:left="0" w:leftChars="0" w:right="0" w:rightChars="0" w:firstLine="0" w:firstLineChars="0"/>
              <w:jc w:val="center"/>
              <w:textAlignment w:val="auto"/>
              <w:rPr>
                <w:rFonts w:hint="default" w:ascii="仿宋" w:hAnsi="仿宋" w:eastAsia="仿宋" w:cs="Courier New"/>
                <w:highlight w:val="none"/>
                <w:lang w:val="en-US" w:eastAsia="zh-CN"/>
              </w:rPr>
            </w:pPr>
            <w:r>
              <w:rPr>
                <w:rFonts w:hint="eastAsia" w:ascii="仿宋" w:hAnsi="仿宋" w:eastAsia="仿宋" w:cs="Courier New"/>
                <w:highlight w:val="none"/>
                <w:lang w:val="en-US" w:eastAsia="zh-CN"/>
              </w:rPr>
              <w:t>19</w:t>
            </w:r>
          </w:p>
        </w:tc>
        <w:tc>
          <w:tcPr>
            <w:tcW w:w="1909" w:type="dxa"/>
            <w:vAlign w:val="center"/>
          </w:tcPr>
          <w:p w14:paraId="10E3029D">
            <w:pPr>
              <w:pStyle w:val="50"/>
              <w:keepNext w:val="0"/>
              <w:keepLines w:val="0"/>
              <w:pageBreakBefore w:val="0"/>
              <w:widowControl w:val="0"/>
              <w:kinsoku/>
              <w:wordWrap/>
              <w:overflowPunct/>
              <w:topLinePunct w:val="0"/>
              <w:bidi w:val="0"/>
              <w:adjustRightInd w:val="0"/>
              <w:snapToGrid/>
              <w:ind w:left="0" w:leftChars="0" w:right="0" w:rightChars="0" w:firstLine="0" w:firstLineChars="0"/>
              <w:jc w:val="center"/>
              <w:textAlignment w:val="auto"/>
              <w:rPr>
                <w:rFonts w:ascii="仿宋" w:hAnsi="仿宋" w:eastAsia="仿宋"/>
                <w:highlight w:val="none"/>
                <w:lang w:val="zh-CN"/>
              </w:rPr>
            </w:pPr>
            <w:r>
              <w:rPr>
                <w:rFonts w:hint="eastAsia" w:ascii="仿宋" w:hAnsi="仿宋" w:eastAsia="仿宋"/>
                <w:highlight w:val="none"/>
                <w:lang w:val="zh-CN"/>
              </w:rPr>
              <w:t>签字盖章</w:t>
            </w:r>
          </w:p>
        </w:tc>
        <w:tc>
          <w:tcPr>
            <w:tcW w:w="6322" w:type="dxa"/>
            <w:vAlign w:val="center"/>
          </w:tcPr>
          <w:p w14:paraId="50EE2496">
            <w:pPr>
              <w:pStyle w:val="50"/>
              <w:keepNext w:val="0"/>
              <w:keepLines w:val="0"/>
              <w:pageBreakBefore w:val="0"/>
              <w:widowControl w:val="0"/>
              <w:kinsoku/>
              <w:wordWrap/>
              <w:overflowPunct/>
              <w:topLinePunct w:val="0"/>
              <w:bidi w:val="0"/>
              <w:snapToGrid/>
              <w:ind w:left="0" w:leftChars="0" w:right="0" w:rightChars="0" w:firstLine="240" w:firstLineChars="100"/>
              <w:textAlignment w:val="auto"/>
              <w:rPr>
                <w:rFonts w:ascii="仿宋" w:hAnsi="仿宋" w:eastAsia="仿宋"/>
                <w:highlight w:val="none"/>
                <w:lang w:val="zh-CN"/>
              </w:rPr>
            </w:pPr>
            <w:r>
              <w:rPr>
                <w:rFonts w:hint="eastAsia" w:ascii="仿宋" w:hAnsi="仿宋" w:eastAsia="仿宋"/>
                <w:highlight w:val="none"/>
                <w:lang w:val="zh-CN"/>
              </w:rPr>
              <w:t>比选申请人必须按照比选文件的规定和要求签字、盖章（法人代表的签字可用具有法定效力的签字章）。</w:t>
            </w:r>
          </w:p>
        </w:tc>
      </w:tr>
      <w:tr w14:paraId="7168F52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34" w:hRule="exact"/>
          <w:jc w:val="center"/>
        </w:trPr>
        <w:tc>
          <w:tcPr>
            <w:tcW w:w="829" w:type="dxa"/>
            <w:vAlign w:val="center"/>
          </w:tcPr>
          <w:p w14:paraId="5E736FFD">
            <w:pPr>
              <w:pStyle w:val="50"/>
              <w:keepNext w:val="0"/>
              <w:keepLines w:val="0"/>
              <w:pageBreakBefore w:val="0"/>
              <w:widowControl w:val="0"/>
              <w:numPr>
                <w:ilvl w:val="0"/>
                <w:numId w:val="0"/>
              </w:numPr>
              <w:kinsoku/>
              <w:wordWrap/>
              <w:overflowPunct/>
              <w:topLinePunct w:val="0"/>
              <w:bidi w:val="0"/>
              <w:adjustRightInd w:val="0"/>
              <w:snapToGrid/>
              <w:ind w:left="0" w:leftChars="0" w:right="0" w:rightChars="0" w:firstLine="0" w:firstLineChars="0"/>
              <w:jc w:val="center"/>
              <w:textAlignment w:val="auto"/>
              <w:rPr>
                <w:rFonts w:hint="default" w:ascii="仿宋" w:hAnsi="仿宋" w:eastAsia="仿宋"/>
                <w:highlight w:val="none"/>
                <w:lang w:val="en-US" w:eastAsia="zh-CN"/>
              </w:rPr>
            </w:pPr>
            <w:r>
              <w:rPr>
                <w:rFonts w:hint="eastAsia" w:ascii="仿宋" w:hAnsi="仿宋" w:eastAsia="仿宋"/>
                <w:highlight w:val="none"/>
                <w:lang w:val="en-US" w:eastAsia="zh-CN"/>
              </w:rPr>
              <w:t>20</w:t>
            </w:r>
          </w:p>
        </w:tc>
        <w:tc>
          <w:tcPr>
            <w:tcW w:w="1909" w:type="dxa"/>
            <w:vAlign w:val="center"/>
          </w:tcPr>
          <w:p w14:paraId="527B0DAB">
            <w:pPr>
              <w:pStyle w:val="50"/>
              <w:keepNext w:val="0"/>
              <w:keepLines w:val="0"/>
              <w:pageBreakBefore w:val="0"/>
              <w:widowControl w:val="0"/>
              <w:kinsoku/>
              <w:wordWrap/>
              <w:overflowPunct/>
              <w:topLinePunct w:val="0"/>
              <w:bidi w:val="0"/>
              <w:adjustRightInd w:val="0"/>
              <w:snapToGrid/>
              <w:ind w:left="0" w:leftChars="0" w:right="0" w:rightChars="0" w:firstLine="0" w:firstLineChars="0"/>
              <w:jc w:val="center"/>
              <w:textAlignment w:val="auto"/>
              <w:rPr>
                <w:rFonts w:ascii="仿宋" w:hAnsi="仿宋" w:eastAsia="仿宋"/>
                <w:highlight w:val="none"/>
                <w:lang w:val="zh-CN"/>
              </w:rPr>
            </w:pPr>
            <w:r>
              <w:rPr>
                <w:rFonts w:hint="eastAsia" w:ascii="仿宋" w:hAnsi="仿宋" w:eastAsia="仿宋"/>
                <w:highlight w:val="none"/>
                <w:lang w:val="zh-CN"/>
              </w:rPr>
              <w:t>比选文件份数</w:t>
            </w:r>
          </w:p>
        </w:tc>
        <w:tc>
          <w:tcPr>
            <w:tcW w:w="6322" w:type="dxa"/>
            <w:vAlign w:val="center"/>
          </w:tcPr>
          <w:p w14:paraId="220F3815">
            <w:pPr>
              <w:pStyle w:val="50"/>
              <w:keepNext w:val="0"/>
              <w:keepLines w:val="0"/>
              <w:pageBreakBefore w:val="0"/>
              <w:widowControl w:val="0"/>
              <w:kinsoku/>
              <w:wordWrap/>
              <w:overflowPunct/>
              <w:topLinePunct w:val="0"/>
              <w:bidi w:val="0"/>
              <w:snapToGrid/>
              <w:ind w:left="0" w:leftChars="0" w:right="0" w:rightChars="0" w:firstLine="240" w:firstLineChars="100"/>
              <w:textAlignment w:val="auto"/>
              <w:rPr>
                <w:rFonts w:ascii="仿宋" w:hAnsi="仿宋" w:eastAsia="仿宋"/>
                <w:highlight w:val="none"/>
                <w:u w:val="single"/>
                <w:lang w:val="zh-CN"/>
              </w:rPr>
            </w:pPr>
            <w:r>
              <w:rPr>
                <w:rFonts w:hint="eastAsia" w:ascii="仿宋" w:hAnsi="仿宋" w:eastAsia="仿宋"/>
                <w:highlight w:val="none"/>
                <w:lang w:val="zh-CN"/>
              </w:rPr>
              <w:t>正本1份；副本</w:t>
            </w:r>
            <w:r>
              <w:rPr>
                <w:rFonts w:hint="eastAsia" w:ascii="仿宋" w:hAnsi="仿宋" w:eastAsia="仿宋"/>
                <w:highlight w:val="none"/>
              </w:rPr>
              <w:t>2</w:t>
            </w:r>
            <w:r>
              <w:rPr>
                <w:rFonts w:hint="eastAsia" w:ascii="仿宋" w:hAnsi="仿宋" w:eastAsia="仿宋"/>
                <w:highlight w:val="none"/>
                <w:lang w:val="zh-CN"/>
              </w:rPr>
              <w:t>份</w:t>
            </w:r>
            <w:r>
              <w:rPr>
                <w:rFonts w:hint="eastAsia" w:ascii="仿宋" w:hAnsi="仿宋" w:eastAsia="仿宋"/>
                <w:highlight w:val="none"/>
              </w:rPr>
              <w:t>。</w:t>
            </w:r>
          </w:p>
        </w:tc>
      </w:tr>
      <w:tr w14:paraId="055F2F8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34" w:hRule="exact"/>
          <w:jc w:val="center"/>
        </w:trPr>
        <w:tc>
          <w:tcPr>
            <w:tcW w:w="829" w:type="dxa"/>
            <w:vAlign w:val="center"/>
          </w:tcPr>
          <w:p w14:paraId="427C1D4D">
            <w:pPr>
              <w:pStyle w:val="50"/>
              <w:keepNext w:val="0"/>
              <w:keepLines w:val="0"/>
              <w:pageBreakBefore w:val="0"/>
              <w:widowControl w:val="0"/>
              <w:numPr>
                <w:ilvl w:val="0"/>
                <w:numId w:val="0"/>
              </w:numPr>
              <w:kinsoku/>
              <w:wordWrap/>
              <w:overflowPunct/>
              <w:topLinePunct w:val="0"/>
              <w:bidi w:val="0"/>
              <w:adjustRightInd w:val="0"/>
              <w:snapToGrid/>
              <w:ind w:left="0" w:leftChars="0" w:right="0" w:rightChars="0" w:firstLine="0" w:firstLineChars="0"/>
              <w:jc w:val="center"/>
              <w:textAlignment w:val="auto"/>
              <w:rPr>
                <w:rFonts w:hint="default" w:ascii="仿宋" w:hAnsi="仿宋" w:eastAsia="仿宋" w:cs="Courier New"/>
                <w:highlight w:val="none"/>
                <w:lang w:val="en-US" w:eastAsia="zh-CN"/>
              </w:rPr>
            </w:pPr>
            <w:r>
              <w:rPr>
                <w:rFonts w:hint="eastAsia" w:ascii="仿宋" w:hAnsi="仿宋" w:eastAsia="仿宋" w:cs="Courier New"/>
                <w:highlight w:val="none"/>
                <w:lang w:val="en-US" w:eastAsia="zh-CN"/>
              </w:rPr>
              <w:t>21</w:t>
            </w:r>
          </w:p>
        </w:tc>
        <w:tc>
          <w:tcPr>
            <w:tcW w:w="1909" w:type="dxa"/>
            <w:vAlign w:val="center"/>
          </w:tcPr>
          <w:p w14:paraId="607C60B6">
            <w:pPr>
              <w:pStyle w:val="50"/>
              <w:keepNext w:val="0"/>
              <w:keepLines w:val="0"/>
              <w:pageBreakBefore w:val="0"/>
              <w:widowControl w:val="0"/>
              <w:kinsoku/>
              <w:wordWrap/>
              <w:overflowPunct/>
              <w:topLinePunct w:val="0"/>
              <w:bidi w:val="0"/>
              <w:adjustRightInd w:val="0"/>
              <w:snapToGrid/>
              <w:ind w:left="0" w:leftChars="0" w:right="0" w:rightChars="0" w:firstLine="0" w:firstLineChars="0"/>
              <w:jc w:val="center"/>
              <w:textAlignment w:val="auto"/>
              <w:rPr>
                <w:rFonts w:ascii="仿宋" w:hAnsi="仿宋" w:eastAsia="仿宋"/>
                <w:highlight w:val="none"/>
                <w:lang w:val="zh-CN"/>
              </w:rPr>
            </w:pPr>
            <w:r>
              <w:rPr>
                <w:rFonts w:hint="eastAsia" w:ascii="仿宋" w:hAnsi="仿宋" w:eastAsia="仿宋"/>
                <w:highlight w:val="none"/>
                <w:lang w:val="zh-CN"/>
              </w:rPr>
              <w:t>比选文件的装订</w:t>
            </w:r>
          </w:p>
        </w:tc>
        <w:tc>
          <w:tcPr>
            <w:tcW w:w="6322" w:type="dxa"/>
            <w:vAlign w:val="center"/>
          </w:tcPr>
          <w:p w14:paraId="10CAD70C">
            <w:pPr>
              <w:pStyle w:val="50"/>
              <w:keepNext w:val="0"/>
              <w:keepLines w:val="0"/>
              <w:pageBreakBefore w:val="0"/>
              <w:widowControl w:val="0"/>
              <w:kinsoku/>
              <w:wordWrap/>
              <w:overflowPunct/>
              <w:topLinePunct w:val="0"/>
              <w:bidi w:val="0"/>
              <w:snapToGrid/>
              <w:ind w:left="0" w:leftChars="0" w:right="0" w:rightChars="0" w:firstLine="240" w:firstLineChars="100"/>
              <w:textAlignment w:val="auto"/>
              <w:rPr>
                <w:rFonts w:ascii="仿宋" w:hAnsi="仿宋" w:eastAsia="仿宋"/>
                <w:highlight w:val="none"/>
                <w:lang w:val="zh-CN"/>
              </w:rPr>
            </w:pPr>
            <w:r>
              <w:rPr>
                <w:rFonts w:hint="eastAsia" w:ascii="仿宋" w:hAnsi="仿宋" w:eastAsia="仿宋"/>
                <w:highlight w:val="none"/>
                <w:lang w:val="zh-CN"/>
              </w:rPr>
              <w:t>正本和副本分别装订。</w:t>
            </w:r>
          </w:p>
        </w:tc>
      </w:tr>
      <w:tr w14:paraId="322279D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78" w:hRule="atLeast"/>
          <w:jc w:val="center"/>
        </w:trPr>
        <w:tc>
          <w:tcPr>
            <w:tcW w:w="829" w:type="dxa"/>
            <w:vAlign w:val="center"/>
          </w:tcPr>
          <w:p w14:paraId="6250AD98">
            <w:pPr>
              <w:pStyle w:val="50"/>
              <w:keepNext w:val="0"/>
              <w:keepLines w:val="0"/>
              <w:pageBreakBefore w:val="0"/>
              <w:widowControl w:val="0"/>
              <w:numPr>
                <w:ilvl w:val="0"/>
                <w:numId w:val="0"/>
              </w:numPr>
              <w:kinsoku/>
              <w:wordWrap/>
              <w:overflowPunct/>
              <w:topLinePunct w:val="0"/>
              <w:bidi w:val="0"/>
              <w:adjustRightInd w:val="0"/>
              <w:snapToGrid/>
              <w:ind w:left="0" w:leftChars="0" w:right="0" w:rightChars="0" w:firstLine="0" w:firstLineChars="0"/>
              <w:jc w:val="center"/>
              <w:textAlignment w:val="auto"/>
              <w:rPr>
                <w:rFonts w:hint="default" w:ascii="仿宋" w:hAnsi="仿宋" w:eastAsia="仿宋" w:cs="Arial"/>
                <w:highlight w:val="none"/>
                <w:lang w:val="en-US" w:eastAsia="zh-CN"/>
              </w:rPr>
            </w:pPr>
            <w:r>
              <w:rPr>
                <w:rFonts w:hint="eastAsia" w:ascii="仿宋" w:hAnsi="仿宋" w:eastAsia="仿宋" w:cs="Arial"/>
                <w:highlight w:val="none"/>
                <w:lang w:val="en-US" w:eastAsia="zh-CN"/>
              </w:rPr>
              <w:t>22</w:t>
            </w:r>
          </w:p>
        </w:tc>
        <w:tc>
          <w:tcPr>
            <w:tcW w:w="1909" w:type="dxa"/>
            <w:vAlign w:val="center"/>
          </w:tcPr>
          <w:p w14:paraId="7ED33B93">
            <w:pPr>
              <w:pStyle w:val="50"/>
              <w:keepNext w:val="0"/>
              <w:keepLines w:val="0"/>
              <w:pageBreakBefore w:val="0"/>
              <w:widowControl w:val="0"/>
              <w:kinsoku/>
              <w:wordWrap/>
              <w:overflowPunct/>
              <w:topLinePunct w:val="0"/>
              <w:bidi w:val="0"/>
              <w:adjustRightInd w:val="0"/>
              <w:snapToGrid/>
              <w:ind w:left="0" w:leftChars="0" w:right="0" w:rightChars="0" w:firstLine="0" w:firstLineChars="0"/>
              <w:jc w:val="center"/>
              <w:textAlignment w:val="auto"/>
              <w:rPr>
                <w:rFonts w:ascii="仿宋" w:hAnsi="仿宋" w:eastAsia="仿宋" w:cs="Arial"/>
                <w:highlight w:val="none"/>
                <w:lang w:val="zh-CN"/>
              </w:rPr>
            </w:pPr>
            <w:r>
              <w:rPr>
                <w:rFonts w:hint="eastAsia" w:ascii="仿宋" w:hAnsi="仿宋" w:eastAsia="仿宋"/>
                <w:highlight w:val="none"/>
                <w:lang w:val="zh-CN"/>
              </w:rPr>
              <w:t>比选文件封面的标注</w:t>
            </w:r>
          </w:p>
        </w:tc>
        <w:tc>
          <w:tcPr>
            <w:tcW w:w="6322" w:type="dxa"/>
            <w:vAlign w:val="center"/>
          </w:tcPr>
          <w:p w14:paraId="707ACB3C">
            <w:pPr>
              <w:pStyle w:val="50"/>
              <w:keepNext w:val="0"/>
              <w:keepLines w:val="0"/>
              <w:pageBreakBefore w:val="0"/>
              <w:widowControl w:val="0"/>
              <w:kinsoku/>
              <w:wordWrap/>
              <w:overflowPunct/>
              <w:topLinePunct w:val="0"/>
              <w:bidi w:val="0"/>
              <w:snapToGrid/>
              <w:ind w:left="0" w:leftChars="0" w:right="0" w:rightChars="0" w:firstLine="240" w:firstLineChars="100"/>
              <w:jc w:val="both"/>
              <w:textAlignment w:val="auto"/>
              <w:rPr>
                <w:rFonts w:ascii="仿宋" w:hAnsi="仿宋" w:eastAsia="仿宋"/>
                <w:highlight w:val="none"/>
                <w:lang w:val="zh-CN"/>
              </w:rPr>
            </w:pPr>
            <w:r>
              <w:rPr>
                <w:rFonts w:hint="eastAsia" w:ascii="仿宋" w:hAnsi="仿宋" w:eastAsia="仿宋"/>
                <w:highlight w:val="none"/>
                <w:lang w:val="zh-CN"/>
              </w:rPr>
              <w:t>比选文件正本和副本的封面上均应标明：比选项目名称、比选编号、分包号（如有分包）、比选申请人名称、年月日；并分别在右上角标明“正本”和“副本”字样。</w:t>
            </w:r>
          </w:p>
        </w:tc>
      </w:tr>
      <w:tr w14:paraId="5DD287F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54" w:hRule="atLeast"/>
          <w:jc w:val="center"/>
        </w:trPr>
        <w:tc>
          <w:tcPr>
            <w:tcW w:w="829" w:type="dxa"/>
            <w:vAlign w:val="center"/>
          </w:tcPr>
          <w:p w14:paraId="35D45590">
            <w:pPr>
              <w:pStyle w:val="50"/>
              <w:keepNext w:val="0"/>
              <w:keepLines w:val="0"/>
              <w:pageBreakBefore w:val="0"/>
              <w:widowControl w:val="0"/>
              <w:numPr>
                <w:ilvl w:val="0"/>
                <w:numId w:val="0"/>
              </w:numPr>
              <w:kinsoku/>
              <w:wordWrap/>
              <w:overflowPunct/>
              <w:topLinePunct w:val="0"/>
              <w:bidi w:val="0"/>
              <w:adjustRightInd w:val="0"/>
              <w:snapToGrid/>
              <w:ind w:left="0" w:leftChars="0" w:right="0" w:rightChars="0" w:firstLine="0" w:firstLineChars="0"/>
              <w:jc w:val="center"/>
              <w:textAlignment w:val="auto"/>
              <w:rPr>
                <w:rFonts w:hint="default" w:ascii="仿宋" w:hAnsi="仿宋" w:eastAsia="仿宋" w:cs="Courier New"/>
                <w:highlight w:val="none"/>
                <w:lang w:val="en-US" w:eastAsia="zh-CN"/>
              </w:rPr>
            </w:pPr>
            <w:r>
              <w:rPr>
                <w:rFonts w:hint="eastAsia" w:ascii="仿宋" w:hAnsi="仿宋" w:eastAsia="仿宋" w:cs="Courier New"/>
                <w:highlight w:val="none"/>
                <w:lang w:val="en-US" w:eastAsia="zh-CN"/>
              </w:rPr>
              <w:t>23</w:t>
            </w:r>
          </w:p>
        </w:tc>
        <w:tc>
          <w:tcPr>
            <w:tcW w:w="1909" w:type="dxa"/>
            <w:vAlign w:val="center"/>
          </w:tcPr>
          <w:p w14:paraId="1D677E98">
            <w:pPr>
              <w:pStyle w:val="50"/>
              <w:keepNext w:val="0"/>
              <w:keepLines w:val="0"/>
              <w:pageBreakBefore w:val="0"/>
              <w:widowControl w:val="0"/>
              <w:kinsoku/>
              <w:wordWrap/>
              <w:overflowPunct/>
              <w:topLinePunct w:val="0"/>
              <w:bidi w:val="0"/>
              <w:adjustRightInd w:val="0"/>
              <w:snapToGrid/>
              <w:ind w:left="0" w:leftChars="0" w:right="0" w:rightChars="0" w:firstLine="0" w:firstLineChars="0"/>
              <w:jc w:val="center"/>
              <w:textAlignment w:val="auto"/>
              <w:rPr>
                <w:rFonts w:ascii="仿宋" w:hAnsi="仿宋" w:eastAsia="仿宋"/>
                <w:highlight w:val="none"/>
                <w:lang w:val="zh-CN"/>
              </w:rPr>
            </w:pPr>
            <w:r>
              <w:rPr>
                <w:rFonts w:hint="eastAsia" w:ascii="仿宋" w:hAnsi="仿宋" w:eastAsia="仿宋"/>
                <w:highlight w:val="none"/>
                <w:lang w:val="zh-CN"/>
              </w:rPr>
              <w:t>比选文件外层密封袋的标注</w:t>
            </w:r>
          </w:p>
        </w:tc>
        <w:tc>
          <w:tcPr>
            <w:tcW w:w="6322" w:type="dxa"/>
            <w:vAlign w:val="center"/>
          </w:tcPr>
          <w:p w14:paraId="4AEC18CB">
            <w:pPr>
              <w:pStyle w:val="50"/>
              <w:keepNext w:val="0"/>
              <w:keepLines w:val="0"/>
              <w:pageBreakBefore w:val="0"/>
              <w:widowControl w:val="0"/>
              <w:kinsoku/>
              <w:wordWrap/>
              <w:overflowPunct/>
              <w:topLinePunct w:val="0"/>
              <w:bidi w:val="0"/>
              <w:snapToGrid/>
              <w:ind w:left="0" w:leftChars="0" w:right="0" w:rightChars="0" w:firstLine="240" w:firstLineChars="100"/>
              <w:jc w:val="both"/>
              <w:textAlignment w:val="auto"/>
              <w:rPr>
                <w:rFonts w:ascii="仿宋" w:hAnsi="仿宋" w:eastAsia="仿宋"/>
                <w:highlight w:val="none"/>
                <w:lang w:val="zh-CN"/>
              </w:rPr>
            </w:pPr>
            <w:r>
              <w:rPr>
                <w:rFonts w:hint="eastAsia" w:ascii="仿宋" w:hAnsi="仿宋" w:eastAsia="仿宋"/>
                <w:highlight w:val="none"/>
                <w:lang w:val="zh-CN"/>
              </w:rPr>
              <w:t>比选项目名称、比选编号、分包号（如有分包）、比选申请人名称、年月日。</w:t>
            </w:r>
          </w:p>
        </w:tc>
      </w:tr>
      <w:tr w14:paraId="05FBD9F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55" w:hRule="exact"/>
          <w:jc w:val="center"/>
        </w:trPr>
        <w:tc>
          <w:tcPr>
            <w:tcW w:w="829" w:type="dxa"/>
            <w:vAlign w:val="center"/>
          </w:tcPr>
          <w:p w14:paraId="12323684">
            <w:pPr>
              <w:pStyle w:val="50"/>
              <w:keepNext w:val="0"/>
              <w:keepLines w:val="0"/>
              <w:pageBreakBefore w:val="0"/>
              <w:widowControl w:val="0"/>
              <w:numPr>
                <w:ilvl w:val="0"/>
                <w:numId w:val="0"/>
              </w:numPr>
              <w:kinsoku/>
              <w:wordWrap/>
              <w:overflowPunct/>
              <w:topLinePunct w:val="0"/>
              <w:bidi w:val="0"/>
              <w:adjustRightInd w:val="0"/>
              <w:snapToGrid/>
              <w:ind w:left="0" w:leftChars="0" w:right="0" w:rightChars="0" w:firstLine="0" w:firstLineChars="0"/>
              <w:jc w:val="center"/>
              <w:textAlignment w:val="auto"/>
              <w:rPr>
                <w:rFonts w:hint="default" w:ascii="仿宋" w:hAnsi="仿宋" w:eastAsia="仿宋" w:cs="Courier New"/>
                <w:highlight w:val="none"/>
                <w:lang w:val="en-US" w:eastAsia="zh-CN"/>
              </w:rPr>
            </w:pPr>
            <w:r>
              <w:rPr>
                <w:rFonts w:hint="eastAsia" w:ascii="仿宋" w:hAnsi="仿宋" w:eastAsia="仿宋" w:cs="Courier New"/>
                <w:highlight w:val="none"/>
                <w:lang w:val="en-US" w:eastAsia="zh-CN"/>
              </w:rPr>
              <w:t>24</w:t>
            </w:r>
          </w:p>
        </w:tc>
        <w:tc>
          <w:tcPr>
            <w:tcW w:w="1909" w:type="dxa"/>
            <w:vAlign w:val="center"/>
          </w:tcPr>
          <w:p w14:paraId="5E60EA0C">
            <w:pPr>
              <w:pStyle w:val="50"/>
              <w:keepNext w:val="0"/>
              <w:keepLines w:val="0"/>
              <w:pageBreakBefore w:val="0"/>
              <w:widowControl w:val="0"/>
              <w:kinsoku/>
              <w:wordWrap/>
              <w:overflowPunct/>
              <w:topLinePunct w:val="0"/>
              <w:bidi w:val="0"/>
              <w:adjustRightInd w:val="0"/>
              <w:snapToGrid/>
              <w:ind w:left="0" w:leftChars="0" w:right="0" w:rightChars="0" w:firstLine="0" w:firstLineChars="0"/>
              <w:jc w:val="center"/>
              <w:textAlignment w:val="auto"/>
              <w:rPr>
                <w:rFonts w:ascii="仿宋" w:hAnsi="仿宋" w:eastAsia="仿宋"/>
                <w:highlight w:val="none"/>
                <w:lang w:val="zh-CN"/>
              </w:rPr>
            </w:pPr>
            <w:r>
              <w:rPr>
                <w:rFonts w:hint="eastAsia" w:ascii="仿宋" w:hAnsi="仿宋" w:eastAsia="仿宋"/>
                <w:highlight w:val="none"/>
                <w:lang w:val="zh-CN"/>
              </w:rPr>
              <w:t>递交比选文件地点</w:t>
            </w:r>
          </w:p>
        </w:tc>
        <w:tc>
          <w:tcPr>
            <w:tcW w:w="6322" w:type="dxa"/>
            <w:vAlign w:val="center"/>
          </w:tcPr>
          <w:p w14:paraId="1153B20B">
            <w:pPr>
              <w:keepNext w:val="0"/>
              <w:keepLines w:val="0"/>
              <w:pageBreakBefore w:val="0"/>
              <w:widowControl w:val="0"/>
              <w:kinsoku/>
              <w:wordWrap/>
              <w:overflowPunct/>
              <w:topLinePunct w:val="0"/>
              <w:autoSpaceDE w:val="0"/>
              <w:autoSpaceDN w:val="0"/>
              <w:bidi w:val="0"/>
              <w:adjustRightInd w:val="0"/>
              <w:snapToGrid/>
              <w:ind w:left="0" w:leftChars="0" w:right="0" w:rightChars="0" w:firstLine="240" w:firstLineChars="100"/>
              <w:jc w:val="left"/>
              <w:textAlignment w:val="auto"/>
              <w:rPr>
                <w:rFonts w:ascii="仿宋" w:hAnsi="仿宋" w:eastAsia="仿宋"/>
                <w:sz w:val="24"/>
                <w:szCs w:val="24"/>
                <w:highlight w:val="none"/>
              </w:rPr>
            </w:pPr>
            <w:r>
              <w:rPr>
                <w:rFonts w:hint="eastAsia" w:ascii="仿宋" w:hAnsi="仿宋" w:eastAsia="仿宋" w:cs="宋体"/>
                <w:sz w:val="24"/>
                <w:szCs w:val="24"/>
                <w:highlight w:val="none"/>
                <w:lang w:val="zh-CN"/>
              </w:rPr>
              <w:t>四川国际招标有限责任公司开标厅（</w:t>
            </w:r>
            <w:r>
              <w:rPr>
                <w:rFonts w:hint="eastAsia" w:ascii="仿宋" w:hAnsi="仿宋" w:eastAsia="仿宋"/>
                <w:sz w:val="24"/>
                <w:szCs w:val="24"/>
                <w:highlight w:val="none"/>
              </w:rPr>
              <w:t>现场递交比选文件）</w:t>
            </w:r>
          </w:p>
        </w:tc>
      </w:tr>
      <w:tr w14:paraId="17157EC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12" w:hRule="atLeast"/>
          <w:jc w:val="center"/>
        </w:trPr>
        <w:tc>
          <w:tcPr>
            <w:tcW w:w="829" w:type="dxa"/>
            <w:vAlign w:val="center"/>
          </w:tcPr>
          <w:p w14:paraId="4B3F84A6">
            <w:pPr>
              <w:pStyle w:val="50"/>
              <w:keepNext w:val="0"/>
              <w:keepLines w:val="0"/>
              <w:pageBreakBefore w:val="0"/>
              <w:widowControl w:val="0"/>
              <w:numPr>
                <w:ilvl w:val="0"/>
                <w:numId w:val="0"/>
              </w:numPr>
              <w:kinsoku/>
              <w:wordWrap/>
              <w:overflowPunct/>
              <w:topLinePunct w:val="0"/>
              <w:bidi w:val="0"/>
              <w:adjustRightInd w:val="0"/>
              <w:snapToGrid/>
              <w:ind w:left="0" w:leftChars="0" w:right="0" w:rightChars="0" w:firstLine="0" w:firstLineChars="0"/>
              <w:jc w:val="center"/>
              <w:textAlignment w:val="auto"/>
              <w:rPr>
                <w:rFonts w:hint="default" w:ascii="仿宋" w:hAnsi="仿宋" w:eastAsia="仿宋" w:cs="Courier New"/>
                <w:highlight w:val="none"/>
                <w:lang w:val="en-US" w:eastAsia="zh-CN"/>
              </w:rPr>
            </w:pPr>
            <w:r>
              <w:rPr>
                <w:rFonts w:hint="eastAsia" w:ascii="仿宋" w:hAnsi="仿宋" w:eastAsia="仿宋" w:cs="Courier New"/>
                <w:highlight w:val="none"/>
                <w:lang w:val="en-US" w:eastAsia="zh-CN"/>
              </w:rPr>
              <w:t>25</w:t>
            </w:r>
          </w:p>
        </w:tc>
        <w:tc>
          <w:tcPr>
            <w:tcW w:w="1909" w:type="dxa"/>
            <w:vAlign w:val="center"/>
          </w:tcPr>
          <w:p w14:paraId="3094BEA3">
            <w:pPr>
              <w:pStyle w:val="50"/>
              <w:keepNext w:val="0"/>
              <w:keepLines w:val="0"/>
              <w:pageBreakBefore w:val="0"/>
              <w:widowControl w:val="0"/>
              <w:kinsoku/>
              <w:wordWrap/>
              <w:overflowPunct/>
              <w:topLinePunct w:val="0"/>
              <w:bidi w:val="0"/>
              <w:adjustRightInd w:val="0"/>
              <w:snapToGrid/>
              <w:ind w:left="0" w:leftChars="0" w:right="0" w:rightChars="0" w:firstLine="0" w:firstLineChars="0"/>
              <w:jc w:val="center"/>
              <w:textAlignment w:val="auto"/>
              <w:rPr>
                <w:rFonts w:ascii="仿宋" w:hAnsi="仿宋" w:eastAsia="仿宋" w:cs="Arial"/>
                <w:highlight w:val="none"/>
                <w:lang w:val="zh-CN"/>
              </w:rPr>
            </w:pPr>
            <w:r>
              <w:rPr>
                <w:rFonts w:hint="eastAsia" w:ascii="仿宋" w:hAnsi="仿宋" w:eastAsia="仿宋"/>
                <w:highlight w:val="none"/>
                <w:lang w:val="zh-CN"/>
              </w:rPr>
              <w:t>采购时间和地点</w:t>
            </w:r>
          </w:p>
        </w:tc>
        <w:tc>
          <w:tcPr>
            <w:tcW w:w="6322" w:type="dxa"/>
            <w:vAlign w:val="center"/>
          </w:tcPr>
          <w:p w14:paraId="4BC160F9">
            <w:pPr>
              <w:pStyle w:val="50"/>
              <w:keepNext w:val="0"/>
              <w:keepLines w:val="0"/>
              <w:pageBreakBefore w:val="0"/>
              <w:widowControl w:val="0"/>
              <w:kinsoku/>
              <w:wordWrap/>
              <w:overflowPunct/>
              <w:topLinePunct w:val="0"/>
              <w:bidi w:val="0"/>
              <w:snapToGrid/>
              <w:ind w:left="0" w:leftChars="0" w:right="0" w:rightChars="0" w:firstLine="240" w:firstLineChars="100"/>
              <w:textAlignment w:val="auto"/>
              <w:rPr>
                <w:rFonts w:ascii="仿宋" w:hAnsi="仿宋" w:eastAsia="仿宋"/>
                <w:highlight w:val="none"/>
                <w:lang w:val="zh-CN"/>
              </w:rPr>
            </w:pPr>
            <w:r>
              <w:rPr>
                <w:rFonts w:hint="eastAsia" w:ascii="仿宋" w:hAnsi="仿宋" w:eastAsia="仿宋"/>
                <w:highlight w:val="none"/>
                <w:lang w:val="zh-CN"/>
              </w:rPr>
              <w:t>采购时间：同比选文件递交截止时间。</w:t>
            </w:r>
          </w:p>
          <w:p w14:paraId="31BBB4D5">
            <w:pPr>
              <w:pStyle w:val="50"/>
              <w:keepNext w:val="0"/>
              <w:keepLines w:val="0"/>
              <w:pageBreakBefore w:val="0"/>
              <w:widowControl w:val="0"/>
              <w:kinsoku/>
              <w:wordWrap/>
              <w:overflowPunct/>
              <w:topLinePunct w:val="0"/>
              <w:bidi w:val="0"/>
              <w:snapToGrid/>
              <w:ind w:left="0" w:leftChars="0" w:right="0" w:rightChars="0" w:firstLine="240" w:firstLineChars="100"/>
              <w:textAlignment w:val="auto"/>
              <w:rPr>
                <w:rFonts w:ascii="仿宋" w:hAnsi="仿宋" w:eastAsia="仿宋"/>
                <w:highlight w:val="none"/>
                <w:lang w:val="zh-CN"/>
              </w:rPr>
            </w:pPr>
            <w:r>
              <w:rPr>
                <w:rFonts w:hint="eastAsia" w:ascii="仿宋" w:hAnsi="仿宋" w:eastAsia="仿宋"/>
                <w:highlight w:val="none"/>
                <w:lang w:val="zh-CN"/>
              </w:rPr>
              <w:t>采购地点：同比选会</w:t>
            </w:r>
            <w:r>
              <w:rPr>
                <w:rFonts w:ascii="仿宋" w:hAnsi="仿宋" w:eastAsia="仿宋"/>
                <w:highlight w:val="none"/>
                <w:lang w:val="zh-CN"/>
              </w:rPr>
              <w:t>地点</w:t>
            </w:r>
            <w:r>
              <w:rPr>
                <w:rFonts w:hint="eastAsia" w:ascii="仿宋" w:hAnsi="仿宋" w:eastAsia="仿宋"/>
                <w:highlight w:val="none"/>
                <w:lang w:val="zh-CN"/>
              </w:rPr>
              <w:t>。</w:t>
            </w:r>
          </w:p>
        </w:tc>
      </w:tr>
      <w:tr w14:paraId="095C635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12" w:hRule="atLeast"/>
          <w:jc w:val="center"/>
        </w:trPr>
        <w:tc>
          <w:tcPr>
            <w:tcW w:w="829" w:type="dxa"/>
            <w:vAlign w:val="center"/>
          </w:tcPr>
          <w:p w14:paraId="0D6AD3D5">
            <w:pPr>
              <w:pStyle w:val="50"/>
              <w:keepNext w:val="0"/>
              <w:keepLines w:val="0"/>
              <w:pageBreakBefore w:val="0"/>
              <w:widowControl w:val="0"/>
              <w:numPr>
                <w:ilvl w:val="0"/>
                <w:numId w:val="0"/>
              </w:numPr>
              <w:kinsoku/>
              <w:wordWrap/>
              <w:overflowPunct/>
              <w:topLinePunct w:val="0"/>
              <w:bidi w:val="0"/>
              <w:adjustRightInd w:val="0"/>
              <w:snapToGrid/>
              <w:ind w:left="0" w:leftChars="0" w:right="0" w:rightChars="0" w:firstLine="0" w:firstLineChars="0"/>
              <w:jc w:val="center"/>
              <w:textAlignment w:val="auto"/>
              <w:rPr>
                <w:rFonts w:hint="default" w:ascii="仿宋" w:hAnsi="仿宋" w:eastAsia="仿宋" w:cs="Courier New"/>
                <w:highlight w:val="none"/>
                <w:lang w:val="en-US" w:eastAsia="zh-CN"/>
              </w:rPr>
            </w:pPr>
            <w:r>
              <w:rPr>
                <w:rFonts w:hint="eastAsia" w:ascii="仿宋" w:hAnsi="仿宋" w:eastAsia="仿宋" w:cs="Courier New"/>
                <w:highlight w:val="none"/>
                <w:lang w:val="en-US" w:eastAsia="zh-CN"/>
              </w:rPr>
              <w:t>26</w:t>
            </w:r>
          </w:p>
        </w:tc>
        <w:tc>
          <w:tcPr>
            <w:tcW w:w="1909" w:type="dxa"/>
            <w:vAlign w:val="center"/>
          </w:tcPr>
          <w:p w14:paraId="1950A2CB">
            <w:pPr>
              <w:pStyle w:val="50"/>
              <w:keepNext w:val="0"/>
              <w:keepLines w:val="0"/>
              <w:pageBreakBefore w:val="0"/>
              <w:widowControl w:val="0"/>
              <w:kinsoku/>
              <w:wordWrap/>
              <w:overflowPunct/>
              <w:topLinePunct w:val="0"/>
              <w:bidi w:val="0"/>
              <w:adjustRightInd w:val="0"/>
              <w:snapToGrid/>
              <w:ind w:left="0" w:leftChars="0" w:right="0" w:rightChars="0" w:firstLine="0" w:firstLineChars="0"/>
              <w:jc w:val="center"/>
              <w:textAlignment w:val="auto"/>
              <w:rPr>
                <w:rFonts w:ascii="仿宋" w:hAnsi="仿宋" w:eastAsia="仿宋" w:cs="Arial"/>
                <w:highlight w:val="none"/>
                <w:lang w:val="zh-CN"/>
              </w:rPr>
            </w:pPr>
            <w:r>
              <w:rPr>
                <w:rFonts w:hint="eastAsia" w:ascii="仿宋" w:hAnsi="仿宋" w:eastAsia="仿宋"/>
                <w:highlight w:val="none"/>
                <w:lang w:val="zh-CN"/>
              </w:rPr>
              <w:t>履约保证金</w:t>
            </w:r>
          </w:p>
        </w:tc>
        <w:tc>
          <w:tcPr>
            <w:tcW w:w="6322" w:type="dxa"/>
            <w:vAlign w:val="center"/>
          </w:tcPr>
          <w:p w14:paraId="23E3512D">
            <w:pPr>
              <w:pStyle w:val="50"/>
              <w:keepNext w:val="0"/>
              <w:keepLines w:val="0"/>
              <w:pageBreakBefore w:val="0"/>
              <w:widowControl w:val="0"/>
              <w:kinsoku/>
              <w:wordWrap/>
              <w:overflowPunct/>
              <w:topLinePunct w:val="0"/>
              <w:bidi w:val="0"/>
              <w:snapToGrid/>
              <w:ind w:left="0" w:leftChars="0" w:right="0" w:rightChars="0" w:firstLine="240" w:firstLineChars="100"/>
              <w:textAlignment w:val="auto"/>
              <w:rPr>
                <w:rFonts w:ascii="仿宋" w:hAnsi="仿宋" w:eastAsia="仿宋"/>
                <w:kern w:val="2"/>
                <w:highlight w:val="none"/>
              </w:rPr>
            </w:pPr>
            <w:r>
              <w:rPr>
                <w:rFonts w:hint="eastAsia" w:ascii="仿宋" w:hAnsi="仿宋" w:eastAsia="仿宋"/>
                <w:kern w:val="2"/>
                <w:highlight w:val="none"/>
              </w:rPr>
              <w:t>本项目</w:t>
            </w:r>
            <w:r>
              <w:rPr>
                <w:rFonts w:ascii="仿宋" w:hAnsi="仿宋" w:eastAsia="仿宋"/>
                <w:kern w:val="2"/>
                <w:highlight w:val="none"/>
              </w:rPr>
              <w:t>不收取</w:t>
            </w:r>
            <w:r>
              <w:rPr>
                <w:rFonts w:hint="eastAsia" w:ascii="仿宋" w:hAnsi="仿宋" w:eastAsia="仿宋"/>
                <w:kern w:val="2"/>
                <w:highlight w:val="none"/>
              </w:rPr>
              <w:t>。</w:t>
            </w:r>
          </w:p>
        </w:tc>
      </w:tr>
      <w:tr w14:paraId="1129F4C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12" w:hRule="atLeast"/>
          <w:jc w:val="center"/>
        </w:trPr>
        <w:tc>
          <w:tcPr>
            <w:tcW w:w="829" w:type="dxa"/>
            <w:vAlign w:val="center"/>
          </w:tcPr>
          <w:p w14:paraId="3255A144">
            <w:pPr>
              <w:pStyle w:val="50"/>
              <w:keepNext w:val="0"/>
              <w:keepLines w:val="0"/>
              <w:pageBreakBefore w:val="0"/>
              <w:widowControl w:val="0"/>
              <w:numPr>
                <w:ilvl w:val="0"/>
                <w:numId w:val="0"/>
              </w:numPr>
              <w:kinsoku/>
              <w:wordWrap/>
              <w:overflowPunct/>
              <w:topLinePunct w:val="0"/>
              <w:bidi w:val="0"/>
              <w:adjustRightInd w:val="0"/>
              <w:snapToGrid/>
              <w:ind w:left="0" w:leftChars="0" w:right="0" w:rightChars="0" w:firstLine="0" w:firstLineChars="0"/>
              <w:jc w:val="center"/>
              <w:textAlignment w:val="auto"/>
              <w:rPr>
                <w:rFonts w:hint="default" w:ascii="仿宋" w:hAnsi="仿宋" w:eastAsia="仿宋" w:cs="Courier New"/>
                <w:highlight w:val="none"/>
                <w:lang w:val="en-US" w:eastAsia="zh-CN"/>
              </w:rPr>
            </w:pPr>
            <w:r>
              <w:rPr>
                <w:rFonts w:hint="eastAsia" w:ascii="仿宋" w:hAnsi="仿宋" w:eastAsia="仿宋" w:cs="Courier New"/>
                <w:highlight w:val="none"/>
                <w:lang w:val="en-US" w:eastAsia="zh-CN"/>
              </w:rPr>
              <w:t>27</w:t>
            </w:r>
          </w:p>
        </w:tc>
        <w:tc>
          <w:tcPr>
            <w:tcW w:w="1909" w:type="dxa"/>
            <w:vAlign w:val="center"/>
          </w:tcPr>
          <w:p w14:paraId="37B312A9">
            <w:pPr>
              <w:pStyle w:val="50"/>
              <w:keepNext w:val="0"/>
              <w:keepLines w:val="0"/>
              <w:pageBreakBefore w:val="0"/>
              <w:widowControl w:val="0"/>
              <w:kinsoku/>
              <w:wordWrap/>
              <w:overflowPunct/>
              <w:topLinePunct w:val="0"/>
              <w:bidi w:val="0"/>
              <w:adjustRightInd w:val="0"/>
              <w:snapToGrid/>
              <w:ind w:left="0" w:leftChars="0" w:right="0" w:rightChars="0" w:firstLine="0" w:firstLineChars="0"/>
              <w:jc w:val="center"/>
              <w:textAlignment w:val="auto"/>
              <w:rPr>
                <w:rFonts w:hint="eastAsia" w:ascii="仿宋" w:hAnsi="仿宋" w:eastAsia="仿宋" w:cs="仿宋"/>
                <w:highlight w:val="none"/>
                <w:lang w:val="zh-CN"/>
              </w:rPr>
            </w:pPr>
            <w:r>
              <w:rPr>
                <w:rFonts w:hint="eastAsia" w:ascii="仿宋" w:hAnsi="仿宋" w:eastAsia="仿宋" w:cs="仿宋"/>
                <w:highlight w:val="none"/>
                <w:lang w:val="zh-CN"/>
              </w:rPr>
              <w:t>比选服务费</w:t>
            </w:r>
          </w:p>
          <w:p w14:paraId="4EA380B2">
            <w:pPr>
              <w:pStyle w:val="50"/>
              <w:keepNext w:val="0"/>
              <w:keepLines w:val="0"/>
              <w:pageBreakBefore w:val="0"/>
              <w:widowControl w:val="0"/>
              <w:kinsoku/>
              <w:wordWrap/>
              <w:overflowPunct/>
              <w:topLinePunct w:val="0"/>
              <w:bidi w:val="0"/>
              <w:adjustRightInd w:val="0"/>
              <w:snapToGrid/>
              <w:ind w:left="0" w:leftChars="0" w:right="0" w:rightChars="0" w:firstLine="0" w:firstLineChars="0"/>
              <w:jc w:val="center"/>
              <w:textAlignment w:val="auto"/>
              <w:rPr>
                <w:rFonts w:hint="eastAsia" w:ascii="仿宋" w:hAnsi="仿宋" w:eastAsia="仿宋" w:cs="仿宋"/>
                <w:highlight w:val="none"/>
                <w:lang w:val="zh-CN"/>
              </w:rPr>
            </w:pPr>
            <w:r>
              <w:rPr>
                <w:rFonts w:hint="eastAsia" w:ascii="仿宋" w:hAnsi="仿宋" w:eastAsia="仿宋" w:cs="仿宋"/>
                <w:highlight w:val="none"/>
                <w:lang w:val="zh-CN"/>
              </w:rPr>
              <w:t>（</w:t>
            </w:r>
            <w:r>
              <w:rPr>
                <w:rFonts w:hint="eastAsia" w:ascii="仿宋" w:hAnsi="仿宋" w:eastAsia="仿宋" w:cs="仿宋"/>
                <w:highlight w:val="none"/>
                <w:lang w:val="en-US" w:eastAsia="zh-CN"/>
              </w:rPr>
              <w:t>实质性要求</w:t>
            </w:r>
            <w:r>
              <w:rPr>
                <w:rFonts w:hint="eastAsia" w:ascii="仿宋" w:hAnsi="仿宋" w:eastAsia="仿宋" w:cs="仿宋"/>
                <w:highlight w:val="none"/>
                <w:lang w:val="zh-CN"/>
              </w:rPr>
              <w:t>）</w:t>
            </w:r>
          </w:p>
        </w:tc>
        <w:tc>
          <w:tcPr>
            <w:tcW w:w="6322" w:type="dxa"/>
            <w:vAlign w:val="center"/>
          </w:tcPr>
          <w:p w14:paraId="7200D0E0">
            <w:pPr>
              <w:pStyle w:val="50"/>
              <w:keepNext w:val="0"/>
              <w:keepLines w:val="0"/>
              <w:pageBreakBefore w:val="0"/>
              <w:widowControl w:val="0"/>
              <w:kinsoku/>
              <w:wordWrap/>
              <w:overflowPunct/>
              <w:topLinePunct w:val="0"/>
              <w:bidi w:val="0"/>
              <w:snapToGrid/>
              <w:ind w:left="0" w:leftChars="0" w:right="0" w:rightChars="0" w:firstLine="240" w:firstLineChars="100"/>
              <w:textAlignment w:val="auto"/>
              <w:rPr>
                <w:rFonts w:ascii="仿宋" w:hAnsi="仿宋" w:eastAsia="仿宋"/>
                <w:highlight w:val="none"/>
                <w:lang w:val="zh-CN"/>
              </w:rPr>
            </w:pPr>
            <w:r>
              <w:rPr>
                <w:rFonts w:hint="eastAsia" w:ascii="仿宋" w:hAnsi="仿宋" w:eastAsia="仿宋"/>
                <w:highlight w:val="none"/>
                <w:lang w:val="en-US" w:eastAsia="zh-CN"/>
              </w:rPr>
              <w:t>1.</w:t>
            </w:r>
            <w:r>
              <w:rPr>
                <w:rFonts w:hint="eastAsia" w:ascii="仿宋" w:hAnsi="仿宋" w:eastAsia="仿宋"/>
                <w:highlight w:val="none"/>
                <w:lang w:val="zh-CN"/>
              </w:rPr>
              <w:t>依照成本加合理利润的原则，以中</w:t>
            </w:r>
            <w:r>
              <w:rPr>
                <w:rFonts w:hint="eastAsia" w:ascii="仿宋" w:hAnsi="仿宋" w:eastAsia="仿宋"/>
                <w:highlight w:val="none"/>
                <w:lang w:val="en-US" w:eastAsia="zh-CN"/>
              </w:rPr>
              <w:t>选</w:t>
            </w:r>
            <w:r>
              <w:rPr>
                <w:rFonts w:hint="eastAsia" w:ascii="仿宋" w:hAnsi="仿宋" w:eastAsia="仿宋"/>
                <w:highlight w:val="none"/>
                <w:lang w:val="zh-CN"/>
              </w:rPr>
              <w:t>金额作为计算基数，按差额定率累进法下浮20%进行计算，费率标准为（</w:t>
            </w:r>
            <w:r>
              <w:rPr>
                <w:rFonts w:hint="eastAsia" w:ascii="仿宋" w:hAnsi="仿宋" w:eastAsia="仿宋"/>
                <w:highlight w:val="none"/>
                <w:lang w:val="en-US" w:eastAsia="zh-CN"/>
              </w:rPr>
              <w:t>服务</w:t>
            </w:r>
            <w:r>
              <w:rPr>
                <w:rFonts w:hint="eastAsia" w:ascii="仿宋" w:hAnsi="仿宋" w:eastAsia="仿宋"/>
                <w:highlight w:val="none"/>
                <w:lang w:val="zh-CN"/>
              </w:rPr>
              <w:t>采购项目）：中</w:t>
            </w:r>
            <w:r>
              <w:rPr>
                <w:rFonts w:hint="eastAsia" w:ascii="仿宋" w:hAnsi="仿宋" w:eastAsia="仿宋"/>
                <w:highlight w:val="none"/>
                <w:lang w:val="en-US" w:eastAsia="zh-CN"/>
              </w:rPr>
              <w:t>选</w:t>
            </w:r>
            <w:r>
              <w:rPr>
                <w:rFonts w:hint="eastAsia" w:ascii="仿宋" w:hAnsi="仿宋" w:eastAsia="仿宋"/>
                <w:highlight w:val="none"/>
                <w:lang w:val="zh-CN"/>
              </w:rPr>
              <w:t xml:space="preserve">金额100万元以下，费率1.5%；不足6000元的，按6000元收取。  </w:t>
            </w:r>
          </w:p>
          <w:p w14:paraId="24CB798E">
            <w:pPr>
              <w:pStyle w:val="50"/>
              <w:keepNext w:val="0"/>
              <w:keepLines w:val="0"/>
              <w:pageBreakBefore w:val="0"/>
              <w:widowControl w:val="0"/>
              <w:kinsoku/>
              <w:wordWrap/>
              <w:overflowPunct/>
              <w:topLinePunct w:val="0"/>
              <w:bidi w:val="0"/>
              <w:snapToGrid/>
              <w:ind w:left="238" w:leftChars="70" w:right="0" w:rightChars="0" w:firstLine="0" w:firstLineChars="0"/>
              <w:textAlignment w:val="auto"/>
              <w:rPr>
                <w:rFonts w:ascii="仿宋" w:hAnsi="仿宋" w:eastAsia="仿宋" w:cs="仿宋"/>
                <w:highlight w:val="none"/>
                <w:lang w:val="zh-CN"/>
              </w:rPr>
            </w:pPr>
            <w:r>
              <w:rPr>
                <w:rFonts w:hint="eastAsia" w:ascii="仿宋" w:hAnsi="仿宋" w:eastAsia="仿宋" w:cs="仿宋"/>
                <w:highlight w:val="none"/>
                <w:lang w:val="en-US" w:eastAsia="zh-CN"/>
              </w:rPr>
              <w:t>2</w:t>
            </w:r>
            <w:r>
              <w:rPr>
                <w:rFonts w:hint="eastAsia" w:ascii="仿宋" w:hAnsi="仿宋" w:eastAsia="仿宋" w:cs="仿宋"/>
                <w:highlight w:val="none"/>
                <w:lang w:val="zh-CN"/>
              </w:rPr>
              <w:t>.中</w:t>
            </w:r>
            <w:r>
              <w:rPr>
                <w:rFonts w:hint="eastAsia" w:ascii="仿宋" w:hAnsi="仿宋" w:eastAsia="仿宋" w:cs="仿宋"/>
                <w:highlight w:val="none"/>
                <w:lang w:val="en-US" w:eastAsia="zh-CN"/>
              </w:rPr>
              <w:t>选</w:t>
            </w:r>
            <w:r>
              <w:rPr>
                <w:rFonts w:hint="eastAsia" w:ascii="仿宋" w:hAnsi="仿宋" w:eastAsia="仿宋" w:cs="仿宋"/>
                <w:highlight w:val="none"/>
                <w:lang w:val="zh-CN"/>
              </w:rPr>
              <w:t>人在签订合同前向采购代理机构交纳</w:t>
            </w:r>
            <w:r>
              <w:rPr>
                <w:rFonts w:hint="eastAsia" w:ascii="仿宋" w:hAnsi="仿宋" w:eastAsia="仿宋" w:cs="仿宋"/>
                <w:highlight w:val="none"/>
                <w:lang w:val="en-US" w:eastAsia="zh-CN"/>
              </w:rPr>
              <w:t>比选</w:t>
            </w:r>
            <w:r>
              <w:rPr>
                <w:rFonts w:hint="eastAsia" w:ascii="仿宋" w:hAnsi="仿宋" w:eastAsia="仿宋" w:cs="仿宋"/>
                <w:highlight w:val="none"/>
                <w:lang w:val="zh-CN"/>
              </w:rPr>
              <w:t>服务费。</w:t>
            </w:r>
            <w:r>
              <w:rPr>
                <w:rFonts w:hint="eastAsia" w:ascii="仿宋" w:hAnsi="仿宋" w:eastAsia="仿宋" w:cs="仿宋"/>
                <w:highlight w:val="none"/>
                <w:lang w:val="en-US" w:eastAsia="zh-CN"/>
              </w:rPr>
              <w:t>3.</w:t>
            </w:r>
            <w:r>
              <w:rPr>
                <w:rFonts w:hint="eastAsia" w:ascii="仿宋" w:hAnsi="仿宋" w:eastAsia="仿宋" w:cs="仿宋"/>
                <w:highlight w:val="none"/>
                <w:lang w:val="zh-CN"/>
              </w:rPr>
              <w:t>服务费收款单位、开户行、银行账号：</w:t>
            </w:r>
          </w:p>
          <w:p w14:paraId="281BB47D">
            <w:pPr>
              <w:pStyle w:val="50"/>
              <w:keepNext w:val="0"/>
              <w:keepLines w:val="0"/>
              <w:pageBreakBefore w:val="0"/>
              <w:widowControl w:val="0"/>
              <w:kinsoku/>
              <w:wordWrap/>
              <w:overflowPunct/>
              <w:topLinePunct w:val="0"/>
              <w:bidi w:val="0"/>
              <w:snapToGrid/>
              <w:ind w:left="0" w:leftChars="0" w:right="0" w:rightChars="0" w:firstLine="240" w:firstLineChars="100"/>
              <w:textAlignment w:val="auto"/>
              <w:rPr>
                <w:rFonts w:ascii="仿宋" w:hAnsi="仿宋" w:eastAsia="仿宋" w:cs="仿宋"/>
                <w:highlight w:val="none"/>
              </w:rPr>
            </w:pPr>
            <w:r>
              <w:rPr>
                <w:rFonts w:hint="eastAsia" w:ascii="仿宋" w:hAnsi="仿宋" w:eastAsia="仿宋" w:cs="仿宋"/>
                <w:highlight w:val="none"/>
                <w:lang w:val="zh-CN"/>
              </w:rPr>
              <w:t>收款单位：</w:t>
            </w:r>
            <w:r>
              <w:rPr>
                <w:rFonts w:hint="eastAsia" w:ascii="仿宋" w:hAnsi="仿宋" w:eastAsia="仿宋" w:cs="仿宋"/>
                <w:highlight w:val="none"/>
              </w:rPr>
              <w:t>四川国际招标有限责任公司</w:t>
            </w:r>
          </w:p>
          <w:p w14:paraId="6D2297D1">
            <w:pPr>
              <w:pStyle w:val="50"/>
              <w:keepNext w:val="0"/>
              <w:keepLines w:val="0"/>
              <w:pageBreakBefore w:val="0"/>
              <w:widowControl w:val="0"/>
              <w:kinsoku/>
              <w:wordWrap/>
              <w:overflowPunct/>
              <w:topLinePunct w:val="0"/>
              <w:bidi w:val="0"/>
              <w:snapToGrid/>
              <w:ind w:left="0" w:leftChars="0" w:right="0" w:rightChars="0" w:firstLine="240" w:firstLineChars="100"/>
              <w:textAlignment w:val="auto"/>
              <w:rPr>
                <w:rFonts w:ascii="仿宋" w:hAnsi="仿宋" w:eastAsia="仿宋" w:cs="仿宋"/>
                <w:highlight w:val="none"/>
                <w:lang w:val="zh-CN"/>
              </w:rPr>
            </w:pPr>
            <w:r>
              <w:rPr>
                <w:rFonts w:hint="eastAsia" w:ascii="仿宋" w:hAnsi="仿宋" w:eastAsia="仿宋" w:cs="仿宋"/>
                <w:highlight w:val="none"/>
                <w:lang w:val="zh-CN"/>
              </w:rPr>
              <w:t>开 户 行：中国民生银行股份有限公司成都分行营业部</w:t>
            </w:r>
          </w:p>
          <w:p w14:paraId="0CC54EB7">
            <w:pPr>
              <w:pStyle w:val="50"/>
              <w:keepNext w:val="0"/>
              <w:keepLines w:val="0"/>
              <w:pageBreakBefore w:val="0"/>
              <w:widowControl w:val="0"/>
              <w:kinsoku/>
              <w:wordWrap/>
              <w:overflowPunct/>
              <w:topLinePunct w:val="0"/>
              <w:bidi w:val="0"/>
              <w:snapToGrid/>
              <w:ind w:left="0" w:leftChars="0" w:right="0" w:rightChars="0" w:firstLine="240" w:firstLineChars="100"/>
              <w:textAlignment w:val="auto"/>
              <w:rPr>
                <w:rFonts w:ascii="仿宋" w:hAnsi="仿宋" w:eastAsia="仿宋" w:cs="仿宋"/>
                <w:bCs/>
                <w:highlight w:val="none"/>
              </w:rPr>
            </w:pPr>
            <w:r>
              <w:rPr>
                <w:rFonts w:hint="eastAsia" w:ascii="仿宋" w:hAnsi="仿宋" w:eastAsia="仿宋" w:cs="仿宋"/>
                <w:highlight w:val="none"/>
                <w:lang w:val="zh-CN"/>
              </w:rPr>
              <w:t>银行账号：9902001815416241</w:t>
            </w:r>
          </w:p>
        </w:tc>
      </w:tr>
    </w:tbl>
    <w:p w14:paraId="2707892D">
      <w:pPr>
        <w:pStyle w:val="4"/>
        <w:spacing w:line="400" w:lineRule="exact"/>
        <w:jc w:val="center"/>
        <w:rPr>
          <w:rFonts w:ascii="仿宋" w:hAnsi="仿宋"/>
          <w:bCs w:val="0"/>
          <w:highlight w:val="none"/>
        </w:rPr>
        <w:sectPr>
          <w:pgSz w:w="11907" w:h="16840"/>
          <w:pgMar w:top="1440" w:right="1474" w:bottom="1440" w:left="1474" w:header="851" w:footer="992" w:gutter="0"/>
          <w:cols w:space="720" w:num="1"/>
          <w:docGrid w:linePitch="312" w:charSpace="0"/>
        </w:sectPr>
      </w:pPr>
    </w:p>
    <w:p w14:paraId="29DBE63A">
      <w:pPr>
        <w:pStyle w:val="4"/>
        <w:spacing w:line="400" w:lineRule="exact"/>
        <w:jc w:val="center"/>
        <w:rPr>
          <w:rFonts w:ascii="仿宋" w:hAnsi="仿宋"/>
          <w:bCs w:val="0"/>
          <w:highlight w:val="none"/>
        </w:rPr>
      </w:pPr>
      <w:r>
        <w:rPr>
          <w:rFonts w:hint="eastAsia" w:ascii="仿宋" w:hAnsi="仿宋"/>
          <w:bCs w:val="0"/>
          <w:highlight w:val="none"/>
        </w:rPr>
        <w:t>一、总则</w:t>
      </w:r>
      <w:bookmarkEnd w:id="24"/>
      <w:bookmarkEnd w:id="25"/>
      <w:bookmarkEnd w:id="26"/>
      <w:bookmarkEnd w:id="27"/>
      <w:bookmarkEnd w:id="28"/>
    </w:p>
    <w:p w14:paraId="4281AFE2">
      <w:pPr>
        <w:pStyle w:val="5"/>
        <w:spacing w:line="400" w:lineRule="exact"/>
        <w:ind w:firstLine="482" w:firstLineChars="200"/>
        <w:rPr>
          <w:rFonts w:ascii="仿宋" w:hAnsi="仿宋"/>
          <w:sz w:val="24"/>
          <w:highlight w:val="none"/>
        </w:rPr>
      </w:pPr>
      <w:bookmarkStart w:id="29" w:name="_Toc183582205"/>
      <w:bookmarkStart w:id="30" w:name="_Toc183682342"/>
      <w:bookmarkStart w:id="31" w:name="_Toc217446034"/>
      <w:r>
        <w:rPr>
          <w:rFonts w:hint="eastAsia" w:ascii="仿宋" w:hAnsi="仿宋"/>
          <w:sz w:val="24"/>
          <w:highlight w:val="none"/>
        </w:rPr>
        <w:t>1</w:t>
      </w:r>
      <w:r>
        <w:rPr>
          <w:rFonts w:ascii="仿宋" w:hAnsi="仿宋"/>
          <w:sz w:val="24"/>
          <w:highlight w:val="none"/>
        </w:rPr>
        <w:t>.</w:t>
      </w:r>
      <w:bookmarkEnd w:id="29"/>
      <w:bookmarkEnd w:id="30"/>
      <w:r>
        <w:rPr>
          <w:rFonts w:hint="eastAsia" w:ascii="仿宋" w:hAnsi="仿宋"/>
          <w:sz w:val="24"/>
          <w:szCs w:val="24"/>
          <w:highlight w:val="none"/>
        </w:rPr>
        <w:t>适用范围</w:t>
      </w:r>
      <w:bookmarkEnd w:id="31"/>
    </w:p>
    <w:p w14:paraId="1FCC9742">
      <w:pPr>
        <w:tabs>
          <w:tab w:val="left" w:pos="7665"/>
        </w:tabs>
        <w:spacing w:line="400" w:lineRule="exact"/>
        <w:ind w:firstLine="480" w:firstLineChars="200"/>
        <w:rPr>
          <w:rFonts w:ascii="仿宋" w:hAnsi="仿宋" w:eastAsia="仿宋"/>
          <w:sz w:val="24"/>
          <w:highlight w:val="none"/>
        </w:rPr>
      </w:pPr>
      <w:r>
        <w:rPr>
          <w:rFonts w:hint="eastAsia" w:ascii="仿宋" w:hAnsi="仿宋" w:eastAsia="仿宋"/>
          <w:sz w:val="24"/>
          <w:highlight w:val="none"/>
        </w:rPr>
        <w:t>1</w:t>
      </w:r>
      <w:r>
        <w:rPr>
          <w:rFonts w:ascii="仿宋" w:hAnsi="仿宋" w:eastAsia="仿宋"/>
          <w:sz w:val="24"/>
          <w:highlight w:val="none"/>
        </w:rPr>
        <w:t>.</w:t>
      </w:r>
      <w:r>
        <w:rPr>
          <w:rFonts w:hint="eastAsia" w:ascii="仿宋" w:hAnsi="仿宋" w:eastAsia="仿宋"/>
          <w:sz w:val="24"/>
          <w:highlight w:val="none"/>
        </w:rPr>
        <w:t>1 本比选文件仅适用于本次公开比选所叙述的货物和服务项目采购。</w:t>
      </w:r>
    </w:p>
    <w:p w14:paraId="31B87BF2">
      <w:pPr>
        <w:pStyle w:val="5"/>
        <w:spacing w:line="400" w:lineRule="exact"/>
        <w:ind w:firstLine="482" w:firstLineChars="200"/>
        <w:rPr>
          <w:rFonts w:ascii="仿宋" w:hAnsi="仿宋"/>
          <w:sz w:val="24"/>
          <w:highlight w:val="none"/>
        </w:rPr>
      </w:pPr>
      <w:bookmarkStart w:id="32" w:name="_Toc183682343"/>
      <w:bookmarkStart w:id="33" w:name="_Toc183582206"/>
      <w:bookmarkStart w:id="34" w:name="_Toc217446035"/>
      <w:r>
        <w:rPr>
          <w:rFonts w:ascii="仿宋" w:hAnsi="仿宋"/>
          <w:sz w:val="24"/>
          <w:highlight w:val="none"/>
        </w:rPr>
        <w:t>2.</w:t>
      </w:r>
      <w:bookmarkEnd w:id="32"/>
      <w:bookmarkEnd w:id="33"/>
      <w:r>
        <w:rPr>
          <w:rFonts w:hint="eastAsia" w:ascii="仿宋" w:hAnsi="仿宋"/>
          <w:sz w:val="24"/>
          <w:highlight w:val="none"/>
        </w:rPr>
        <w:t>有关</w:t>
      </w:r>
      <w:r>
        <w:rPr>
          <w:rFonts w:hint="eastAsia" w:ascii="仿宋" w:hAnsi="仿宋"/>
          <w:sz w:val="24"/>
          <w:szCs w:val="24"/>
          <w:highlight w:val="none"/>
        </w:rPr>
        <w:t>定义</w:t>
      </w:r>
      <w:bookmarkEnd w:id="34"/>
    </w:p>
    <w:p w14:paraId="28B6ADFF">
      <w:pPr>
        <w:tabs>
          <w:tab w:val="left" w:pos="7665"/>
        </w:tabs>
        <w:spacing w:line="400" w:lineRule="exact"/>
        <w:ind w:firstLine="480" w:firstLineChars="200"/>
        <w:rPr>
          <w:rFonts w:ascii="仿宋" w:hAnsi="仿宋" w:eastAsia="仿宋"/>
          <w:sz w:val="24"/>
          <w:highlight w:val="none"/>
        </w:rPr>
      </w:pPr>
      <w:r>
        <w:rPr>
          <w:rFonts w:hint="eastAsia" w:ascii="仿宋" w:hAnsi="仿宋" w:eastAsia="仿宋"/>
          <w:sz w:val="24"/>
          <w:highlight w:val="none"/>
        </w:rPr>
        <w:t>2</w:t>
      </w:r>
      <w:r>
        <w:rPr>
          <w:rFonts w:ascii="仿宋" w:hAnsi="仿宋" w:eastAsia="仿宋"/>
          <w:sz w:val="24"/>
          <w:highlight w:val="none"/>
        </w:rPr>
        <w:t>.</w:t>
      </w:r>
      <w:r>
        <w:rPr>
          <w:rFonts w:hint="eastAsia" w:ascii="仿宋" w:hAnsi="仿宋" w:eastAsia="仿宋"/>
          <w:sz w:val="24"/>
          <w:highlight w:val="none"/>
        </w:rPr>
        <w:t>1 “比选人”系指依法进行采购的使用者。本次比选的比选人是</w:t>
      </w:r>
      <w:r>
        <w:rPr>
          <w:rFonts w:hint="eastAsia" w:ascii="仿宋" w:hAnsi="仿宋" w:eastAsia="仿宋"/>
          <w:b/>
          <w:bCs w:val="0"/>
          <w:sz w:val="24"/>
          <w:highlight w:val="none"/>
          <w:u w:val="single"/>
        </w:rPr>
        <w:t>中国农业科学院都市农业研究所</w:t>
      </w:r>
      <w:r>
        <w:rPr>
          <w:rFonts w:hint="eastAsia" w:ascii="仿宋" w:hAnsi="仿宋" w:eastAsia="仿宋"/>
          <w:sz w:val="24"/>
          <w:highlight w:val="none"/>
          <w:u w:val="single"/>
        </w:rPr>
        <w:t>。</w:t>
      </w:r>
    </w:p>
    <w:p w14:paraId="55E4DE06">
      <w:pPr>
        <w:tabs>
          <w:tab w:val="left" w:pos="7665"/>
        </w:tabs>
        <w:spacing w:line="400" w:lineRule="exact"/>
        <w:ind w:firstLine="480" w:firstLineChars="200"/>
        <w:rPr>
          <w:rFonts w:ascii="仿宋" w:hAnsi="仿宋" w:eastAsia="仿宋"/>
          <w:sz w:val="24"/>
          <w:highlight w:val="none"/>
        </w:rPr>
      </w:pPr>
      <w:r>
        <w:rPr>
          <w:rFonts w:hint="eastAsia" w:ascii="仿宋" w:hAnsi="仿宋" w:eastAsia="仿宋"/>
          <w:sz w:val="24"/>
          <w:highlight w:val="none"/>
        </w:rPr>
        <w:t>2</w:t>
      </w:r>
      <w:r>
        <w:rPr>
          <w:rFonts w:ascii="仿宋" w:hAnsi="仿宋" w:eastAsia="仿宋"/>
          <w:sz w:val="24"/>
          <w:highlight w:val="none"/>
        </w:rPr>
        <w:t>.</w:t>
      </w:r>
      <w:r>
        <w:rPr>
          <w:rFonts w:hint="eastAsia" w:ascii="仿宋" w:hAnsi="仿宋" w:eastAsia="仿宋"/>
          <w:sz w:val="24"/>
          <w:highlight w:val="none"/>
        </w:rPr>
        <w:t>2 “比选代理机构（采购代理机构）”系指根据比选人的委托依法办理比选事宜的采购机构。本次比选的比选代理机构是</w:t>
      </w:r>
      <w:r>
        <w:rPr>
          <w:rFonts w:ascii="仿宋" w:hAnsi="仿宋" w:eastAsia="仿宋"/>
          <w:b/>
          <w:bCs/>
          <w:sz w:val="24"/>
          <w:highlight w:val="none"/>
          <w:u w:val="single"/>
        </w:rPr>
        <w:t>四川国际招标有限责任公司</w:t>
      </w:r>
      <w:r>
        <w:rPr>
          <w:rFonts w:hint="eastAsia" w:ascii="仿宋" w:hAnsi="仿宋" w:eastAsia="仿宋"/>
          <w:sz w:val="24"/>
          <w:highlight w:val="none"/>
        </w:rPr>
        <w:t>。</w:t>
      </w:r>
    </w:p>
    <w:p w14:paraId="7221A87E">
      <w:pPr>
        <w:tabs>
          <w:tab w:val="left" w:pos="7665"/>
        </w:tabs>
        <w:spacing w:line="400" w:lineRule="exact"/>
        <w:ind w:firstLine="480" w:firstLineChars="200"/>
        <w:rPr>
          <w:rFonts w:ascii="仿宋" w:hAnsi="仿宋" w:eastAsia="仿宋"/>
          <w:sz w:val="24"/>
          <w:highlight w:val="none"/>
        </w:rPr>
      </w:pPr>
      <w:r>
        <w:rPr>
          <w:rFonts w:hint="eastAsia" w:ascii="仿宋" w:hAnsi="仿宋" w:eastAsia="仿宋"/>
          <w:sz w:val="24"/>
          <w:highlight w:val="none"/>
        </w:rPr>
        <w:t>2.3 “比选采购单位”系指“比选人”和“比选代理机构”的统称。</w:t>
      </w:r>
    </w:p>
    <w:p w14:paraId="6A24279D">
      <w:pPr>
        <w:tabs>
          <w:tab w:val="left" w:pos="7665"/>
        </w:tabs>
        <w:spacing w:line="400" w:lineRule="exact"/>
        <w:ind w:firstLine="480" w:firstLineChars="200"/>
        <w:rPr>
          <w:rFonts w:ascii="仿宋" w:hAnsi="仿宋" w:eastAsia="仿宋"/>
          <w:sz w:val="24"/>
          <w:highlight w:val="none"/>
        </w:rPr>
      </w:pPr>
      <w:r>
        <w:rPr>
          <w:rFonts w:hint="eastAsia" w:ascii="仿宋" w:hAnsi="仿宋" w:eastAsia="仿宋"/>
          <w:sz w:val="24"/>
          <w:highlight w:val="none"/>
        </w:rPr>
        <w:t>2</w:t>
      </w:r>
      <w:r>
        <w:rPr>
          <w:rFonts w:ascii="仿宋" w:hAnsi="仿宋" w:eastAsia="仿宋"/>
          <w:sz w:val="24"/>
          <w:highlight w:val="none"/>
        </w:rPr>
        <w:t>.</w:t>
      </w:r>
      <w:r>
        <w:rPr>
          <w:rFonts w:hint="eastAsia" w:ascii="仿宋" w:hAnsi="仿宋" w:eastAsia="仿宋"/>
          <w:sz w:val="24"/>
          <w:highlight w:val="none"/>
        </w:rPr>
        <w:t>4 “比选申请人”系指购买了比选文件拟参加比选和向比选人提供货物及相应服务的供应商。</w:t>
      </w:r>
    </w:p>
    <w:p w14:paraId="4762DBD0">
      <w:pPr>
        <w:pStyle w:val="5"/>
        <w:spacing w:line="400" w:lineRule="exact"/>
        <w:ind w:firstLine="482" w:firstLineChars="200"/>
        <w:rPr>
          <w:rFonts w:ascii="仿宋" w:hAnsi="仿宋"/>
          <w:sz w:val="24"/>
          <w:highlight w:val="none"/>
        </w:rPr>
      </w:pPr>
      <w:bookmarkStart w:id="35" w:name="_Toc217390843"/>
      <w:bookmarkStart w:id="36" w:name="_Toc183582207"/>
      <w:bookmarkStart w:id="37" w:name="_Toc217446036"/>
      <w:bookmarkStart w:id="38" w:name="_Toc183682344"/>
      <w:r>
        <w:rPr>
          <w:rFonts w:ascii="仿宋" w:hAnsi="仿宋"/>
          <w:sz w:val="24"/>
          <w:highlight w:val="none"/>
        </w:rPr>
        <w:t>3.</w:t>
      </w:r>
      <w:r>
        <w:rPr>
          <w:rFonts w:hint="eastAsia" w:ascii="仿宋" w:hAnsi="仿宋"/>
          <w:sz w:val="24"/>
          <w:highlight w:val="none"/>
        </w:rPr>
        <w:t>合格的比选</w:t>
      </w:r>
      <w:bookmarkEnd w:id="35"/>
      <w:bookmarkEnd w:id="36"/>
      <w:bookmarkEnd w:id="37"/>
      <w:bookmarkEnd w:id="38"/>
      <w:r>
        <w:rPr>
          <w:rFonts w:hint="eastAsia" w:ascii="仿宋" w:hAnsi="仿宋"/>
          <w:sz w:val="24"/>
          <w:highlight w:val="none"/>
        </w:rPr>
        <w:t>申请人</w:t>
      </w:r>
    </w:p>
    <w:p w14:paraId="5E400ED5">
      <w:pPr>
        <w:tabs>
          <w:tab w:val="left" w:pos="7665"/>
        </w:tabs>
        <w:spacing w:line="400" w:lineRule="exact"/>
        <w:rPr>
          <w:rFonts w:ascii="仿宋" w:hAnsi="仿宋" w:eastAsia="仿宋"/>
          <w:sz w:val="24"/>
          <w:highlight w:val="none"/>
        </w:rPr>
      </w:pPr>
      <w:r>
        <w:rPr>
          <w:rFonts w:hint="eastAsia" w:ascii="仿宋" w:hAnsi="仿宋" w:eastAsia="仿宋"/>
          <w:sz w:val="24"/>
          <w:highlight w:val="none"/>
        </w:rPr>
        <w:t>合格的比选申请人应具备以下条件：</w:t>
      </w:r>
    </w:p>
    <w:p w14:paraId="00761E85">
      <w:pPr>
        <w:tabs>
          <w:tab w:val="left" w:pos="7665"/>
        </w:tabs>
        <w:spacing w:line="400" w:lineRule="exact"/>
        <w:ind w:firstLine="480" w:firstLineChars="200"/>
        <w:rPr>
          <w:rFonts w:ascii="仿宋" w:hAnsi="仿宋" w:eastAsia="仿宋"/>
          <w:spacing w:val="-4"/>
          <w:sz w:val="24"/>
          <w:highlight w:val="none"/>
        </w:rPr>
      </w:pPr>
      <w:r>
        <w:rPr>
          <w:rFonts w:hint="eastAsia" w:ascii="仿宋" w:hAnsi="仿宋" w:eastAsia="仿宋"/>
          <w:sz w:val="24"/>
          <w:highlight w:val="none"/>
        </w:rPr>
        <w:t>（1）具备“比选邀请”第五条的基本条件</w:t>
      </w:r>
      <w:r>
        <w:rPr>
          <w:rFonts w:hint="eastAsia" w:ascii="仿宋" w:hAnsi="仿宋" w:eastAsia="仿宋"/>
          <w:spacing w:val="-4"/>
          <w:sz w:val="24"/>
          <w:highlight w:val="none"/>
        </w:rPr>
        <w:t>；</w:t>
      </w:r>
    </w:p>
    <w:p w14:paraId="5548EFD0">
      <w:pPr>
        <w:tabs>
          <w:tab w:val="left" w:pos="7665"/>
        </w:tabs>
        <w:spacing w:line="400" w:lineRule="exact"/>
        <w:ind w:firstLine="480"/>
        <w:rPr>
          <w:rFonts w:ascii="仿宋" w:hAnsi="仿宋" w:eastAsia="仿宋"/>
          <w:sz w:val="24"/>
          <w:highlight w:val="none"/>
        </w:rPr>
      </w:pPr>
      <w:r>
        <w:rPr>
          <w:rFonts w:hint="eastAsia" w:ascii="仿宋" w:hAnsi="仿宋" w:eastAsia="仿宋"/>
          <w:sz w:val="24"/>
          <w:highlight w:val="none"/>
        </w:rPr>
        <w:t>（</w:t>
      </w:r>
      <w:r>
        <w:rPr>
          <w:rFonts w:ascii="仿宋" w:hAnsi="仿宋" w:eastAsia="仿宋"/>
          <w:sz w:val="24"/>
          <w:highlight w:val="none"/>
        </w:rPr>
        <w:t>2</w:t>
      </w:r>
      <w:r>
        <w:rPr>
          <w:rFonts w:hint="eastAsia" w:ascii="仿宋" w:hAnsi="仿宋" w:eastAsia="仿宋"/>
          <w:sz w:val="24"/>
          <w:highlight w:val="none"/>
        </w:rPr>
        <w:t>）遵守国家有关的法律、法规和条例；</w:t>
      </w:r>
    </w:p>
    <w:p w14:paraId="44B4D1CD">
      <w:pPr>
        <w:tabs>
          <w:tab w:val="left" w:pos="7665"/>
        </w:tabs>
        <w:spacing w:line="400" w:lineRule="exact"/>
        <w:ind w:firstLine="480"/>
        <w:rPr>
          <w:rFonts w:ascii="仿宋" w:hAnsi="仿宋" w:eastAsia="仿宋"/>
          <w:sz w:val="24"/>
          <w:highlight w:val="none"/>
        </w:rPr>
      </w:pPr>
      <w:r>
        <w:rPr>
          <w:rFonts w:hint="eastAsia" w:ascii="仿宋" w:hAnsi="仿宋" w:eastAsia="仿宋"/>
          <w:sz w:val="24"/>
          <w:highlight w:val="none"/>
        </w:rPr>
        <w:t>（</w:t>
      </w:r>
      <w:r>
        <w:rPr>
          <w:rFonts w:ascii="仿宋" w:hAnsi="仿宋" w:eastAsia="仿宋"/>
          <w:sz w:val="24"/>
          <w:highlight w:val="none"/>
        </w:rPr>
        <w:t>3</w:t>
      </w:r>
      <w:r>
        <w:rPr>
          <w:rFonts w:hint="eastAsia" w:ascii="仿宋" w:hAnsi="仿宋" w:eastAsia="仿宋"/>
          <w:sz w:val="24"/>
          <w:highlight w:val="none"/>
        </w:rPr>
        <w:t>）比选文件和法律、行政法规规定的其他条件。</w:t>
      </w:r>
    </w:p>
    <w:p w14:paraId="4046EE73">
      <w:pPr>
        <w:pStyle w:val="5"/>
        <w:spacing w:line="400" w:lineRule="exact"/>
        <w:ind w:firstLine="482" w:firstLineChars="200"/>
        <w:rPr>
          <w:rFonts w:ascii="仿宋" w:hAnsi="仿宋"/>
          <w:sz w:val="24"/>
          <w:highlight w:val="none"/>
        </w:rPr>
      </w:pPr>
      <w:bookmarkStart w:id="39" w:name="_Toc183582208"/>
      <w:bookmarkStart w:id="40" w:name="_Toc183682345"/>
      <w:bookmarkStart w:id="41" w:name="_Toc217446037"/>
      <w:r>
        <w:rPr>
          <w:rFonts w:hint="eastAsia" w:ascii="仿宋" w:hAnsi="仿宋"/>
          <w:sz w:val="24"/>
          <w:highlight w:val="none"/>
        </w:rPr>
        <w:t>4. 比选费用</w:t>
      </w:r>
      <w:bookmarkEnd w:id="39"/>
      <w:bookmarkEnd w:id="40"/>
      <w:bookmarkEnd w:id="41"/>
    </w:p>
    <w:p w14:paraId="47E98AD6">
      <w:pPr>
        <w:tabs>
          <w:tab w:val="left" w:pos="7665"/>
        </w:tabs>
        <w:spacing w:line="400" w:lineRule="exact"/>
        <w:rPr>
          <w:rFonts w:ascii="仿宋" w:hAnsi="仿宋" w:eastAsia="仿宋"/>
          <w:b/>
          <w:sz w:val="24"/>
          <w:highlight w:val="none"/>
        </w:rPr>
      </w:pPr>
      <w:r>
        <w:rPr>
          <w:rFonts w:hint="eastAsia" w:ascii="仿宋" w:hAnsi="仿宋" w:eastAsia="仿宋"/>
          <w:sz w:val="24"/>
          <w:highlight w:val="none"/>
        </w:rPr>
        <w:t>比选申请人参加比选的有关费用由比选申请人自行承担。</w:t>
      </w:r>
    </w:p>
    <w:p w14:paraId="34F61334">
      <w:pPr>
        <w:pStyle w:val="4"/>
        <w:spacing w:line="400" w:lineRule="exact"/>
        <w:jc w:val="center"/>
        <w:rPr>
          <w:rFonts w:ascii="仿宋" w:hAnsi="仿宋"/>
          <w:bCs w:val="0"/>
          <w:highlight w:val="none"/>
        </w:rPr>
      </w:pPr>
      <w:bookmarkStart w:id="42" w:name="_Toc183582209"/>
      <w:bookmarkStart w:id="43" w:name="_Toc77400779"/>
      <w:bookmarkStart w:id="44" w:name="_Toc183682346"/>
      <w:bookmarkStart w:id="45" w:name="_Toc217446038"/>
      <w:bookmarkStart w:id="46" w:name="_Toc89075875"/>
      <w:r>
        <w:rPr>
          <w:rFonts w:hint="eastAsia" w:ascii="仿宋" w:hAnsi="仿宋"/>
          <w:bCs w:val="0"/>
          <w:highlight w:val="none"/>
        </w:rPr>
        <w:t>二、比选文件</w:t>
      </w:r>
      <w:bookmarkEnd w:id="42"/>
      <w:bookmarkEnd w:id="43"/>
      <w:bookmarkEnd w:id="44"/>
      <w:bookmarkEnd w:id="45"/>
      <w:bookmarkEnd w:id="46"/>
    </w:p>
    <w:p w14:paraId="1E06BDB0">
      <w:pPr>
        <w:pStyle w:val="5"/>
        <w:spacing w:line="400" w:lineRule="exact"/>
        <w:ind w:firstLine="482" w:firstLineChars="200"/>
        <w:rPr>
          <w:rFonts w:ascii="仿宋" w:hAnsi="仿宋"/>
          <w:sz w:val="24"/>
          <w:highlight w:val="none"/>
        </w:rPr>
      </w:pPr>
      <w:bookmarkStart w:id="47" w:name="_Toc183582210"/>
      <w:bookmarkStart w:id="48" w:name="_Toc183682347"/>
      <w:bookmarkStart w:id="49" w:name="_Toc217446039"/>
      <w:r>
        <w:rPr>
          <w:rFonts w:hint="eastAsia" w:ascii="仿宋" w:hAnsi="仿宋"/>
          <w:sz w:val="24"/>
          <w:highlight w:val="none"/>
        </w:rPr>
        <w:t>5．比选文件的构成</w:t>
      </w:r>
      <w:bookmarkEnd w:id="47"/>
      <w:bookmarkEnd w:id="48"/>
      <w:bookmarkEnd w:id="49"/>
    </w:p>
    <w:p w14:paraId="09F49330">
      <w:pPr>
        <w:tabs>
          <w:tab w:val="left" w:pos="7665"/>
        </w:tabs>
        <w:spacing w:line="400" w:lineRule="exact"/>
        <w:rPr>
          <w:rFonts w:ascii="仿宋" w:hAnsi="仿宋" w:eastAsia="仿宋"/>
          <w:sz w:val="24"/>
          <w:highlight w:val="none"/>
        </w:rPr>
      </w:pPr>
      <w:r>
        <w:rPr>
          <w:rFonts w:hint="eastAsia" w:ascii="仿宋" w:hAnsi="仿宋" w:eastAsia="仿宋"/>
          <w:sz w:val="24"/>
          <w:highlight w:val="none"/>
        </w:rPr>
        <w:t xml:space="preserve">    5</w:t>
      </w:r>
      <w:r>
        <w:rPr>
          <w:rFonts w:ascii="仿宋" w:hAnsi="仿宋" w:eastAsia="仿宋"/>
          <w:b/>
          <w:bCs/>
          <w:sz w:val="24"/>
          <w:highlight w:val="none"/>
        </w:rPr>
        <w:t>.</w:t>
      </w:r>
      <w:r>
        <w:rPr>
          <w:rFonts w:hint="eastAsia" w:ascii="仿宋" w:hAnsi="仿宋" w:eastAsia="仿宋"/>
          <w:sz w:val="24"/>
          <w:highlight w:val="none"/>
        </w:rPr>
        <w:t>1 比选文件用以阐明比选项目所需的资质、技术、服务及报价等要求、比选程序、有关规定和注意事项以及合同主要条款等。本比选文件包括以下内容：</w:t>
      </w:r>
    </w:p>
    <w:p w14:paraId="5167F88C">
      <w:pPr>
        <w:tabs>
          <w:tab w:val="left" w:pos="7665"/>
        </w:tabs>
        <w:spacing w:line="400" w:lineRule="exact"/>
        <w:ind w:firstLine="480" w:firstLineChars="200"/>
        <w:rPr>
          <w:rFonts w:ascii="仿宋" w:hAnsi="仿宋" w:eastAsia="仿宋"/>
          <w:sz w:val="24"/>
          <w:highlight w:val="none"/>
        </w:rPr>
      </w:pPr>
      <w:r>
        <w:rPr>
          <w:rFonts w:hint="eastAsia" w:ascii="仿宋" w:hAnsi="仿宋" w:eastAsia="仿宋"/>
          <w:sz w:val="24"/>
          <w:highlight w:val="none"/>
        </w:rPr>
        <w:t>（1）比选邀请；</w:t>
      </w:r>
    </w:p>
    <w:p w14:paraId="36CCB335">
      <w:pPr>
        <w:tabs>
          <w:tab w:val="left" w:pos="7665"/>
        </w:tabs>
        <w:spacing w:line="400" w:lineRule="exact"/>
        <w:ind w:firstLine="480" w:firstLineChars="200"/>
        <w:rPr>
          <w:rFonts w:ascii="仿宋" w:hAnsi="仿宋" w:eastAsia="仿宋"/>
          <w:sz w:val="24"/>
          <w:highlight w:val="none"/>
        </w:rPr>
      </w:pPr>
      <w:r>
        <w:rPr>
          <w:rFonts w:hint="eastAsia" w:ascii="仿宋" w:hAnsi="仿宋" w:eastAsia="仿宋"/>
          <w:sz w:val="24"/>
          <w:highlight w:val="none"/>
        </w:rPr>
        <w:t>（2）比选申请人须知及前附表；</w:t>
      </w:r>
    </w:p>
    <w:p w14:paraId="59E087BE">
      <w:pPr>
        <w:tabs>
          <w:tab w:val="left" w:pos="7665"/>
        </w:tabs>
        <w:spacing w:line="400" w:lineRule="exact"/>
        <w:ind w:firstLine="480" w:firstLineChars="200"/>
        <w:rPr>
          <w:rFonts w:ascii="仿宋" w:hAnsi="仿宋" w:eastAsia="仿宋"/>
          <w:sz w:val="24"/>
          <w:highlight w:val="none"/>
        </w:rPr>
      </w:pPr>
      <w:r>
        <w:rPr>
          <w:rFonts w:hint="eastAsia" w:ascii="仿宋" w:hAnsi="仿宋" w:eastAsia="仿宋"/>
          <w:sz w:val="24"/>
          <w:highlight w:val="none"/>
        </w:rPr>
        <w:t>（3）比选文件格式要求；</w:t>
      </w:r>
    </w:p>
    <w:p w14:paraId="19664E34">
      <w:pPr>
        <w:tabs>
          <w:tab w:val="left" w:pos="7665"/>
        </w:tabs>
        <w:spacing w:line="400" w:lineRule="exact"/>
        <w:ind w:firstLine="480" w:firstLineChars="200"/>
        <w:rPr>
          <w:rFonts w:ascii="仿宋" w:hAnsi="仿宋" w:eastAsia="仿宋"/>
          <w:sz w:val="24"/>
          <w:highlight w:val="none"/>
        </w:rPr>
      </w:pPr>
      <w:r>
        <w:rPr>
          <w:rFonts w:hint="eastAsia" w:ascii="仿宋" w:hAnsi="仿宋" w:eastAsia="仿宋"/>
          <w:sz w:val="24"/>
          <w:highlight w:val="none"/>
        </w:rPr>
        <w:t>（4）比选申请人有关资格证明文件要求；</w:t>
      </w:r>
    </w:p>
    <w:p w14:paraId="4EF1E8F1">
      <w:pPr>
        <w:tabs>
          <w:tab w:val="left" w:pos="7665"/>
        </w:tabs>
        <w:spacing w:line="400" w:lineRule="exact"/>
        <w:ind w:firstLine="480" w:firstLineChars="200"/>
        <w:rPr>
          <w:rFonts w:ascii="仿宋" w:hAnsi="仿宋" w:eastAsia="仿宋"/>
          <w:sz w:val="24"/>
          <w:highlight w:val="none"/>
        </w:rPr>
      </w:pPr>
      <w:r>
        <w:rPr>
          <w:rFonts w:hint="eastAsia" w:ascii="仿宋" w:hAnsi="仿宋" w:eastAsia="仿宋"/>
          <w:sz w:val="24"/>
          <w:highlight w:val="none"/>
        </w:rPr>
        <w:t>（5）比选项目及要求；</w:t>
      </w:r>
    </w:p>
    <w:p w14:paraId="615D465D">
      <w:pPr>
        <w:tabs>
          <w:tab w:val="left" w:pos="7665"/>
        </w:tabs>
        <w:spacing w:line="400" w:lineRule="exact"/>
        <w:ind w:firstLine="480" w:firstLineChars="200"/>
        <w:rPr>
          <w:rFonts w:ascii="仿宋" w:hAnsi="仿宋" w:eastAsia="仿宋"/>
          <w:sz w:val="24"/>
          <w:highlight w:val="none"/>
        </w:rPr>
      </w:pPr>
      <w:r>
        <w:rPr>
          <w:rFonts w:hint="eastAsia" w:ascii="仿宋" w:hAnsi="仿宋" w:eastAsia="仿宋"/>
          <w:sz w:val="24"/>
          <w:highlight w:val="none"/>
        </w:rPr>
        <w:t>（6）评选办法；</w:t>
      </w:r>
    </w:p>
    <w:p w14:paraId="098FEFFC">
      <w:pPr>
        <w:tabs>
          <w:tab w:val="left" w:pos="7665"/>
        </w:tabs>
        <w:spacing w:line="400" w:lineRule="exact"/>
        <w:ind w:firstLine="480" w:firstLineChars="200"/>
        <w:rPr>
          <w:rFonts w:ascii="仿宋" w:hAnsi="仿宋" w:eastAsia="仿宋"/>
          <w:sz w:val="24"/>
          <w:highlight w:val="none"/>
        </w:rPr>
      </w:pPr>
      <w:r>
        <w:rPr>
          <w:rFonts w:hint="eastAsia" w:ascii="仿宋" w:hAnsi="仿宋" w:eastAsia="仿宋"/>
          <w:sz w:val="24"/>
          <w:highlight w:val="none"/>
        </w:rPr>
        <w:t>（7）合同主要条款。</w:t>
      </w:r>
    </w:p>
    <w:p w14:paraId="434F24B9">
      <w:pPr>
        <w:tabs>
          <w:tab w:val="left" w:pos="7665"/>
        </w:tabs>
        <w:spacing w:line="400" w:lineRule="exact"/>
        <w:ind w:firstLine="480" w:firstLineChars="200"/>
        <w:rPr>
          <w:rFonts w:ascii="仿宋" w:hAnsi="仿宋" w:eastAsia="仿宋"/>
          <w:sz w:val="24"/>
          <w:highlight w:val="none"/>
        </w:rPr>
      </w:pPr>
      <w:r>
        <w:rPr>
          <w:rFonts w:hint="eastAsia" w:ascii="仿宋" w:hAnsi="仿宋" w:eastAsia="仿宋"/>
          <w:sz w:val="24"/>
          <w:highlight w:val="none"/>
        </w:rPr>
        <w:t>5</w:t>
      </w:r>
      <w:r>
        <w:rPr>
          <w:rFonts w:hint="eastAsia" w:ascii="仿宋" w:hAnsi="仿宋" w:eastAsia="仿宋"/>
          <w:b/>
          <w:bCs/>
          <w:sz w:val="24"/>
          <w:highlight w:val="none"/>
        </w:rPr>
        <w:t>.</w:t>
      </w:r>
      <w:r>
        <w:rPr>
          <w:rFonts w:hint="eastAsia" w:ascii="仿宋" w:hAnsi="仿宋" w:eastAsia="仿宋"/>
          <w:sz w:val="24"/>
          <w:highlight w:val="none"/>
        </w:rPr>
        <w:t>2 比选申请人应认真阅读和充分理解比选文件中所有的事项、格式条款和规范要求。比选申请人没有对比选文件全面做出实质性响应是比选申请人的风险。没有按照比选文件要求作出实质性响应的比选文件将被拒绝。</w:t>
      </w:r>
    </w:p>
    <w:p w14:paraId="16F93945">
      <w:pPr>
        <w:pStyle w:val="5"/>
        <w:spacing w:line="400" w:lineRule="exact"/>
        <w:ind w:firstLine="482" w:firstLineChars="200"/>
        <w:rPr>
          <w:rFonts w:ascii="仿宋" w:hAnsi="仿宋"/>
          <w:sz w:val="24"/>
          <w:highlight w:val="none"/>
        </w:rPr>
      </w:pPr>
      <w:bookmarkStart w:id="50" w:name="_Toc183582211"/>
      <w:bookmarkStart w:id="51" w:name="_Toc183682348"/>
      <w:bookmarkStart w:id="52" w:name="_Toc217446040"/>
      <w:r>
        <w:rPr>
          <w:rFonts w:hint="eastAsia" w:ascii="仿宋" w:hAnsi="仿宋"/>
          <w:sz w:val="24"/>
          <w:highlight w:val="none"/>
        </w:rPr>
        <w:t>6. 比选文件的澄清</w:t>
      </w:r>
      <w:bookmarkEnd w:id="50"/>
      <w:bookmarkEnd w:id="51"/>
      <w:r>
        <w:rPr>
          <w:rFonts w:hint="eastAsia" w:ascii="仿宋" w:hAnsi="仿宋"/>
          <w:sz w:val="24"/>
          <w:highlight w:val="none"/>
        </w:rPr>
        <w:t>和修改</w:t>
      </w:r>
      <w:bookmarkEnd w:id="52"/>
    </w:p>
    <w:p w14:paraId="407336A6">
      <w:pPr>
        <w:tabs>
          <w:tab w:val="left" w:pos="720"/>
        </w:tabs>
        <w:spacing w:line="400" w:lineRule="exact"/>
        <w:ind w:firstLine="480" w:firstLineChars="200"/>
        <w:rPr>
          <w:rFonts w:ascii="仿宋" w:hAnsi="仿宋" w:eastAsia="仿宋"/>
          <w:sz w:val="24"/>
          <w:highlight w:val="none"/>
        </w:rPr>
      </w:pPr>
      <w:r>
        <w:rPr>
          <w:rFonts w:hint="eastAsia" w:ascii="仿宋" w:hAnsi="仿宋" w:eastAsia="仿宋"/>
          <w:sz w:val="24"/>
          <w:highlight w:val="none"/>
        </w:rPr>
        <w:t>6</w:t>
      </w:r>
      <w:r>
        <w:rPr>
          <w:rFonts w:ascii="仿宋" w:hAnsi="仿宋" w:eastAsia="仿宋"/>
          <w:sz w:val="24"/>
          <w:highlight w:val="none"/>
        </w:rPr>
        <w:t>.1</w:t>
      </w:r>
      <w:r>
        <w:rPr>
          <w:rFonts w:hint="eastAsia" w:ascii="仿宋" w:hAnsi="仿宋" w:eastAsia="仿宋"/>
          <w:sz w:val="24"/>
          <w:highlight w:val="none"/>
        </w:rPr>
        <w:t>在比选申请文件</w:t>
      </w:r>
      <w:r>
        <w:rPr>
          <w:rFonts w:ascii="仿宋" w:hAnsi="仿宋" w:eastAsia="仿宋"/>
          <w:sz w:val="24"/>
          <w:highlight w:val="none"/>
        </w:rPr>
        <w:t>递交</w:t>
      </w:r>
      <w:r>
        <w:rPr>
          <w:rFonts w:hint="eastAsia" w:ascii="仿宋" w:hAnsi="仿宋" w:eastAsia="仿宋"/>
          <w:sz w:val="24"/>
          <w:highlight w:val="none"/>
        </w:rPr>
        <w:t>截止时间前，比选采购单位无论出于何种原因，可以对比选文件进行澄清或者修改。</w:t>
      </w:r>
    </w:p>
    <w:p w14:paraId="09BD7AD5">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6</w:t>
      </w:r>
      <w:r>
        <w:rPr>
          <w:rFonts w:ascii="仿宋" w:hAnsi="仿宋" w:eastAsia="仿宋"/>
          <w:sz w:val="24"/>
          <w:highlight w:val="none"/>
        </w:rPr>
        <w:t>.2</w:t>
      </w:r>
      <w:r>
        <w:rPr>
          <w:rFonts w:hint="eastAsia" w:ascii="仿宋" w:hAnsi="仿宋" w:eastAsia="仿宋"/>
          <w:sz w:val="24"/>
          <w:highlight w:val="none"/>
        </w:rPr>
        <w:t>比选采购单位对已发出的比选文件进行澄清或者修改，将在比选文件要求的提交比选申请文件截止时间前在</w:t>
      </w:r>
      <w:r>
        <w:rPr>
          <w:rFonts w:hint="eastAsia" w:ascii="仿宋" w:hAnsi="仿宋" w:eastAsia="仿宋"/>
          <w:sz w:val="24"/>
          <w:highlight w:val="none"/>
          <w:lang w:eastAsia="zh-CN"/>
        </w:rPr>
        <w:t>《中国招标投标公共服务平台》、《中国农业科学院都市农业研究所官网》</w:t>
      </w:r>
      <w:r>
        <w:rPr>
          <w:rFonts w:hint="eastAsia" w:ascii="仿宋" w:hAnsi="仿宋" w:eastAsia="仿宋"/>
          <w:sz w:val="24"/>
          <w:highlight w:val="none"/>
        </w:rPr>
        <w:t>上发布公告，并以书面形式将澄清或者修改的内容通知所有购买了比选文件的供应商。该澄清或者修改的内容为比选文件的组成部分。</w:t>
      </w:r>
    </w:p>
    <w:p w14:paraId="4091447C">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6.3 在递交比选申请文件截止时间前，比选采购单位可以视采购具体情况，延长递交比选申请文件截止时间和比选会时间，并将变更时间以书面形式通知所有购买了比选文件的供应商。</w:t>
      </w:r>
    </w:p>
    <w:p w14:paraId="5EB5A618">
      <w:pPr>
        <w:pStyle w:val="5"/>
        <w:spacing w:line="400" w:lineRule="exact"/>
        <w:ind w:firstLine="482" w:firstLineChars="200"/>
        <w:rPr>
          <w:rFonts w:ascii="仿宋" w:hAnsi="仿宋"/>
          <w:sz w:val="24"/>
          <w:highlight w:val="none"/>
        </w:rPr>
      </w:pPr>
      <w:bookmarkStart w:id="53" w:name="_Toc183682350"/>
      <w:bookmarkStart w:id="54" w:name="_Toc183582213"/>
      <w:bookmarkStart w:id="55" w:name="_Toc217446041"/>
      <w:bookmarkStart w:id="56" w:name="_Toc208848971"/>
      <w:r>
        <w:rPr>
          <w:rFonts w:hint="eastAsia" w:ascii="仿宋" w:hAnsi="仿宋"/>
          <w:sz w:val="24"/>
          <w:highlight w:val="none"/>
        </w:rPr>
        <w:t>7</w:t>
      </w:r>
      <w:bookmarkEnd w:id="53"/>
      <w:bookmarkEnd w:id="54"/>
      <w:r>
        <w:rPr>
          <w:rFonts w:hint="eastAsia" w:ascii="仿宋" w:hAnsi="仿宋"/>
          <w:sz w:val="24"/>
          <w:highlight w:val="none"/>
        </w:rPr>
        <w:t>. 答疑会和现场考察</w:t>
      </w:r>
      <w:bookmarkEnd w:id="55"/>
      <w:bookmarkEnd w:id="56"/>
    </w:p>
    <w:p w14:paraId="74DF3BC2">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7.1 根据比选项目和具体情况，比选采购单位认为有必要，可以组织召开采购前答疑会或组织比选申请人对项目现场进行考察。答疑会或进行现场考察的时间，比选采购单位将以书面形式通知所有购买了比选文件的供应商。</w:t>
      </w:r>
    </w:p>
    <w:p w14:paraId="46E4C10C">
      <w:pPr>
        <w:adjustRightInd w:val="0"/>
        <w:snapToGrid w:val="0"/>
        <w:spacing w:line="400" w:lineRule="exact"/>
        <w:ind w:firstLine="420" w:firstLineChars="175"/>
        <w:rPr>
          <w:rFonts w:ascii="仿宋" w:hAnsi="仿宋" w:eastAsia="仿宋"/>
          <w:sz w:val="24"/>
          <w:highlight w:val="none"/>
        </w:rPr>
      </w:pPr>
      <w:r>
        <w:rPr>
          <w:rFonts w:hint="eastAsia" w:ascii="仿宋" w:hAnsi="仿宋" w:eastAsia="仿宋"/>
          <w:sz w:val="24"/>
          <w:highlight w:val="none"/>
        </w:rPr>
        <w:t>7</w:t>
      </w:r>
      <w:r>
        <w:rPr>
          <w:rFonts w:ascii="仿宋" w:hAnsi="仿宋" w:eastAsia="仿宋"/>
          <w:sz w:val="24"/>
          <w:highlight w:val="none"/>
        </w:rPr>
        <w:t>.</w:t>
      </w:r>
      <w:r>
        <w:rPr>
          <w:rFonts w:hint="eastAsia" w:ascii="仿宋" w:hAnsi="仿宋" w:eastAsia="仿宋"/>
          <w:sz w:val="24"/>
          <w:highlight w:val="none"/>
        </w:rPr>
        <w:t>2 供应商考察现场所发生的一切费用由供应商自己承担。</w:t>
      </w:r>
    </w:p>
    <w:p w14:paraId="253DE0BC">
      <w:pPr>
        <w:pStyle w:val="4"/>
        <w:spacing w:line="400" w:lineRule="exact"/>
        <w:jc w:val="center"/>
        <w:rPr>
          <w:rFonts w:ascii="仿宋" w:hAnsi="仿宋"/>
          <w:bCs w:val="0"/>
          <w:highlight w:val="none"/>
        </w:rPr>
      </w:pPr>
      <w:bookmarkStart w:id="57" w:name="_Toc217446042"/>
      <w:bookmarkStart w:id="58" w:name="_Toc77400780"/>
      <w:bookmarkStart w:id="59" w:name="_Toc89075876"/>
      <w:bookmarkStart w:id="60" w:name="_Toc183582214"/>
      <w:bookmarkStart w:id="61" w:name="_Toc183682351"/>
      <w:r>
        <w:rPr>
          <w:rFonts w:hint="eastAsia" w:ascii="仿宋" w:hAnsi="仿宋"/>
          <w:bCs w:val="0"/>
          <w:highlight w:val="none"/>
        </w:rPr>
        <w:t>三、比选申请文件</w:t>
      </w:r>
      <w:bookmarkEnd w:id="57"/>
      <w:bookmarkEnd w:id="58"/>
      <w:bookmarkEnd w:id="59"/>
      <w:bookmarkEnd w:id="60"/>
      <w:bookmarkEnd w:id="61"/>
    </w:p>
    <w:p w14:paraId="7406BB22">
      <w:pPr>
        <w:pStyle w:val="5"/>
        <w:spacing w:line="400" w:lineRule="exact"/>
        <w:ind w:firstLine="482" w:firstLineChars="200"/>
        <w:rPr>
          <w:rFonts w:ascii="仿宋" w:hAnsi="仿宋"/>
          <w:bCs/>
          <w:sz w:val="24"/>
          <w:highlight w:val="none"/>
        </w:rPr>
      </w:pPr>
      <w:bookmarkStart w:id="62" w:name="_Toc217446043"/>
      <w:bookmarkStart w:id="63" w:name="_Toc183682352"/>
      <w:bookmarkStart w:id="64" w:name="_Toc183582215"/>
      <w:r>
        <w:rPr>
          <w:rFonts w:hint="eastAsia" w:ascii="仿宋" w:hAnsi="仿宋"/>
          <w:bCs/>
          <w:sz w:val="24"/>
          <w:highlight w:val="none"/>
        </w:rPr>
        <w:t>8．</w:t>
      </w:r>
      <w:r>
        <w:rPr>
          <w:rFonts w:hint="eastAsia" w:ascii="仿宋" w:hAnsi="仿宋"/>
          <w:sz w:val="24"/>
          <w:highlight w:val="none"/>
        </w:rPr>
        <w:t>比选申请</w:t>
      </w:r>
      <w:r>
        <w:rPr>
          <w:rFonts w:hint="eastAsia" w:ascii="仿宋" w:hAnsi="仿宋"/>
          <w:bCs/>
          <w:sz w:val="24"/>
          <w:highlight w:val="none"/>
        </w:rPr>
        <w:t>文件的语言</w:t>
      </w:r>
      <w:bookmarkEnd w:id="62"/>
      <w:bookmarkEnd w:id="63"/>
      <w:bookmarkEnd w:id="64"/>
      <w:r>
        <w:rPr>
          <w:rFonts w:hint="eastAsia" w:ascii="仿宋" w:hAnsi="仿宋"/>
          <w:bCs/>
          <w:sz w:val="24"/>
          <w:highlight w:val="none"/>
        </w:rPr>
        <w:t>（实质性要求）</w:t>
      </w:r>
    </w:p>
    <w:p w14:paraId="168BF5EF">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8.1比选申请人提交的比选申请文件以及比选人与比选申请人就有关比选的所有来往书面文件均须使用中文。比选申请文件中如附有外文资料，主要部分对应翻译成中文并加盖比选申请人公章后附在相关外文资料后面。</w:t>
      </w:r>
    </w:p>
    <w:p w14:paraId="342C7DDF">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8.2 翻译的中文资料与外文资料如果出现差异和矛盾时，以中文为准。但不能故意错误翻译，否则，比选申请人的响应文件将作为无效比选处理。</w:t>
      </w:r>
    </w:p>
    <w:p w14:paraId="5D3C1EC2">
      <w:pPr>
        <w:pStyle w:val="5"/>
        <w:spacing w:line="400" w:lineRule="exact"/>
        <w:ind w:firstLine="482" w:firstLineChars="200"/>
        <w:rPr>
          <w:rFonts w:ascii="仿宋" w:hAnsi="仿宋"/>
          <w:sz w:val="24"/>
          <w:highlight w:val="none"/>
        </w:rPr>
      </w:pPr>
      <w:bookmarkStart w:id="65" w:name="_Toc217446044"/>
      <w:bookmarkStart w:id="66" w:name="_Toc183582216"/>
      <w:bookmarkStart w:id="67" w:name="_Toc183682353"/>
      <w:r>
        <w:rPr>
          <w:rFonts w:hint="eastAsia" w:ascii="仿宋" w:hAnsi="仿宋"/>
          <w:sz w:val="24"/>
          <w:highlight w:val="none"/>
        </w:rPr>
        <w:t>9．计量单位</w:t>
      </w:r>
      <w:bookmarkEnd w:id="65"/>
      <w:bookmarkEnd w:id="66"/>
      <w:bookmarkEnd w:id="67"/>
      <w:r>
        <w:rPr>
          <w:rFonts w:hint="eastAsia" w:ascii="仿宋" w:hAnsi="仿宋"/>
          <w:bCs/>
          <w:sz w:val="24"/>
          <w:highlight w:val="none"/>
        </w:rPr>
        <w:t>（实质性要求）</w:t>
      </w:r>
    </w:p>
    <w:p w14:paraId="7C26DCD6">
      <w:pPr>
        <w:spacing w:line="400" w:lineRule="exact"/>
        <w:ind w:firstLine="470" w:firstLineChars="196"/>
        <w:rPr>
          <w:rFonts w:ascii="仿宋" w:hAnsi="仿宋" w:eastAsia="仿宋"/>
          <w:sz w:val="24"/>
          <w:highlight w:val="none"/>
        </w:rPr>
      </w:pPr>
      <w:r>
        <w:rPr>
          <w:rFonts w:hint="eastAsia" w:ascii="仿宋" w:hAnsi="仿宋" w:eastAsia="仿宋"/>
          <w:sz w:val="24"/>
          <w:highlight w:val="none"/>
        </w:rPr>
        <w:t>除技术规格及要求中另有规定外，本采购项下的比选均采用国家法定的计量单位。</w:t>
      </w:r>
    </w:p>
    <w:p w14:paraId="059CFEE4">
      <w:pPr>
        <w:pStyle w:val="5"/>
        <w:spacing w:line="400" w:lineRule="exact"/>
        <w:ind w:firstLine="482" w:firstLineChars="200"/>
        <w:rPr>
          <w:rFonts w:ascii="仿宋" w:hAnsi="仿宋"/>
          <w:sz w:val="24"/>
          <w:szCs w:val="24"/>
          <w:highlight w:val="none"/>
        </w:rPr>
      </w:pPr>
      <w:bookmarkStart w:id="68" w:name="_Toc217446045"/>
      <w:r>
        <w:rPr>
          <w:rFonts w:hint="eastAsia" w:ascii="仿宋" w:hAnsi="仿宋"/>
          <w:sz w:val="24"/>
          <w:szCs w:val="24"/>
          <w:highlight w:val="none"/>
        </w:rPr>
        <w:t>10. 比选货币</w:t>
      </w:r>
      <w:bookmarkEnd w:id="68"/>
      <w:r>
        <w:rPr>
          <w:rFonts w:hint="eastAsia" w:ascii="仿宋" w:hAnsi="仿宋"/>
          <w:bCs/>
          <w:sz w:val="24"/>
          <w:highlight w:val="none"/>
        </w:rPr>
        <w:t>（实质性要求）</w:t>
      </w:r>
    </w:p>
    <w:p w14:paraId="3B43CE0E">
      <w:pPr>
        <w:tabs>
          <w:tab w:val="left" w:pos="7665"/>
        </w:tabs>
        <w:spacing w:line="400" w:lineRule="exact"/>
        <w:ind w:left="13" w:firstLine="360" w:firstLineChars="150"/>
        <w:rPr>
          <w:rFonts w:ascii="仿宋" w:hAnsi="仿宋" w:eastAsia="仿宋"/>
          <w:sz w:val="24"/>
          <w:highlight w:val="none"/>
        </w:rPr>
      </w:pPr>
      <w:r>
        <w:rPr>
          <w:rFonts w:hint="eastAsia" w:ascii="仿宋" w:hAnsi="仿宋" w:eastAsia="仿宋"/>
          <w:sz w:val="24"/>
          <w:highlight w:val="none"/>
        </w:rPr>
        <w:t>本次比选项目的比选均以人民币报价。</w:t>
      </w:r>
    </w:p>
    <w:p w14:paraId="0D8BAEB6">
      <w:pPr>
        <w:pStyle w:val="5"/>
        <w:spacing w:line="400" w:lineRule="exact"/>
        <w:ind w:firstLine="482" w:firstLineChars="200"/>
        <w:rPr>
          <w:rFonts w:ascii="仿宋" w:hAnsi="仿宋"/>
          <w:sz w:val="24"/>
          <w:szCs w:val="24"/>
          <w:highlight w:val="none"/>
        </w:rPr>
      </w:pPr>
      <w:bookmarkStart w:id="69" w:name="_Toc217446046"/>
      <w:r>
        <w:rPr>
          <w:rFonts w:hint="eastAsia" w:ascii="仿宋" w:hAnsi="仿宋"/>
          <w:sz w:val="24"/>
          <w:szCs w:val="24"/>
          <w:highlight w:val="none"/>
        </w:rPr>
        <w:t>11. 联合体比选</w:t>
      </w:r>
      <w:bookmarkEnd w:id="69"/>
      <w:r>
        <w:rPr>
          <w:rFonts w:hint="eastAsia" w:ascii="仿宋" w:hAnsi="仿宋"/>
          <w:sz w:val="24"/>
          <w:szCs w:val="24"/>
          <w:highlight w:val="none"/>
        </w:rPr>
        <w:t xml:space="preserve"> </w:t>
      </w:r>
    </w:p>
    <w:p w14:paraId="4122979B">
      <w:pPr>
        <w:tabs>
          <w:tab w:val="left" w:pos="7665"/>
        </w:tabs>
        <w:spacing w:line="400" w:lineRule="exact"/>
        <w:ind w:left="13" w:firstLine="360" w:firstLineChars="150"/>
        <w:rPr>
          <w:rFonts w:ascii="仿宋" w:hAnsi="仿宋" w:eastAsia="仿宋"/>
          <w:sz w:val="24"/>
          <w:highlight w:val="none"/>
        </w:rPr>
      </w:pPr>
      <w:r>
        <w:rPr>
          <w:rFonts w:hint="eastAsia" w:ascii="仿宋" w:hAnsi="仿宋" w:eastAsia="仿宋"/>
          <w:sz w:val="24"/>
          <w:highlight w:val="none"/>
        </w:rPr>
        <w:t>本项目不允许联合体参加。</w:t>
      </w:r>
    </w:p>
    <w:p w14:paraId="081ED896">
      <w:pPr>
        <w:pStyle w:val="5"/>
        <w:spacing w:line="400" w:lineRule="exact"/>
        <w:ind w:firstLine="482" w:firstLineChars="200"/>
        <w:rPr>
          <w:rFonts w:ascii="仿宋" w:hAnsi="仿宋"/>
          <w:bCs/>
          <w:sz w:val="24"/>
          <w:szCs w:val="24"/>
          <w:highlight w:val="none"/>
        </w:rPr>
      </w:pPr>
      <w:bookmarkStart w:id="70" w:name="_Toc217446047"/>
      <w:r>
        <w:rPr>
          <w:rFonts w:ascii="仿宋" w:hAnsi="仿宋"/>
          <w:bCs/>
          <w:sz w:val="24"/>
          <w:szCs w:val="24"/>
          <w:highlight w:val="none"/>
        </w:rPr>
        <w:t>1</w:t>
      </w:r>
      <w:r>
        <w:rPr>
          <w:rFonts w:hint="eastAsia" w:ascii="仿宋" w:hAnsi="仿宋"/>
          <w:bCs/>
          <w:sz w:val="24"/>
          <w:szCs w:val="24"/>
          <w:highlight w:val="none"/>
        </w:rPr>
        <w:t>2</w:t>
      </w:r>
      <w:r>
        <w:rPr>
          <w:rFonts w:ascii="仿宋" w:hAnsi="仿宋"/>
          <w:bCs/>
          <w:sz w:val="24"/>
          <w:szCs w:val="24"/>
          <w:highlight w:val="none"/>
        </w:rPr>
        <w:t>.</w:t>
      </w:r>
      <w:r>
        <w:rPr>
          <w:rFonts w:hint="eastAsia" w:ascii="仿宋" w:hAnsi="仿宋"/>
          <w:bCs/>
          <w:sz w:val="24"/>
          <w:szCs w:val="24"/>
          <w:highlight w:val="none"/>
        </w:rPr>
        <w:t>知识产权</w:t>
      </w:r>
      <w:bookmarkEnd w:id="70"/>
      <w:r>
        <w:rPr>
          <w:rFonts w:hint="eastAsia" w:ascii="仿宋" w:hAnsi="仿宋"/>
          <w:bCs/>
          <w:sz w:val="24"/>
          <w:highlight w:val="none"/>
        </w:rPr>
        <w:t>（实质性要求）</w:t>
      </w:r>
    </w:p>
    <w:p w14:paraId="5F94BD05">
      <w:pPr>
        <w:pStyle w:val="16"/>
        <w:spacing w:line="400" w:lineRule="exact"/>
        <w:ind w:firstLine="480" w:firstLineChars="200"/>
        <w:rPr>
          <w:rFonts w:ascii="仿宋" w:hAnsi="仿宋" w:eastAsia="仿宋"/>
          <w:sz w:val="24"/>
          <w:szCs w:val="24"/>
          <w:highlight w:val="none"/>
        </w:rPr>
      </w:pPr>
      <w:r>
        <w:rPr>
          <w:rFonts w:ascii="仿宋" w:hAnsi="仿宋" w:eastAsia="仿宋"/>
          <w:sz w:val="24"/>
          <w:szCs w:val="24"/>
          <w:highlight w:val="none"/>
        </w:rPr>
        <w:t>1</w:t>
      </w:r>
      <w:r>
        <w:rPr>
          <w:rFonts w:hint="eastAsia" w:ascii="仿宋" w:hAnsi="仿宋" w:eastAsia="仿宋"/>
          <w:sz w:val="24"/>
          <w:szCs w:val="24"/>
          <w:highlight w:val="none"/>
        </w:rPr>
        <w:t>2</w:t>
      </w:r>
      <w:r>
        <w:rPr>
          <w:rFonts w:ascii="仿宋" w:hAnsi="仿宋" w:eastAsia="仿宋"/>
          <w:sz w:val="24"/>
          <w:szCs w:val="24"/>
          <w:highlight w:val="none"/>
        </w:rPr>
        <w:t>.1</w:t>
      </w:r>
      <w:r>
        <w:rPr>
          <w:rFonts w:hint="eastAsia" w:ascii="仿宋" w:hAnsi="仿宋" w:eastAsia="仿宋"/>
          <w:sz w:val="24"/>
          <w:szCs w:val="24"/>
          <w:highlight w:val="none"/>
        </w:rPr>
        <w:t>比选申请人应保证在本项目使用的任何产品和服务（包括部分使用）时，不会产生因第三方提出侵犯其专利权、商标权或其它知识产权而引起的法律和经济纠纷，如因专利权、商标权或其它知识产权而引起法律和经济纠纷，由比选申请人承担所有相关责任。</w:t>
      </w:r>
    </w:p>
    <w:p w14:paraId="182409DE">
      <w:pPr>
        <w:pStyle w:val="16"/>
        <w:spacing w:line="400" w:lineRule="exact"/>
        <w:ind w:firstLine="480" w:firstLineChars="200"/>
        <w:rPr>
          <w:rFonts w:ascii="仿宋" w:hAnsi="仿宋" w:eastAsia="仿宋"/>
          <w:sz w:val="24"/>
          <w:szCs w:val="24"/>
          <w:highlight w:val="none"/>
        </w:rPr>
      </w:pPr>
      <w:r>
        <w:rPr>
          <w:rFonts w:ascii="仿宋" w:hAnsi="仿宋" w:eastAsia="仿宋"/>
          <w:sz w:val="24"/>
          <w:szCs w:val="24"/>
          <w:highlight w:val="none"/>
        </w:rPr>
        <w:t>1</w:t>
      </w:r>
      <w:r>
        <w:rPr>
          <w:rFonts w:hint="eastAsia" w:ascii="仿宋" w:hAnsi="仿宋" w:eastAsia="仿宋"/>
          <w:sz w:val="24"/>
          <w:szCs w:val="24"/>
          <w:highlight w:val="none"/>
        </w:rPr>
        <w:t>2</w:t>
      </w:r>
      <w:r>
        <w:rPr>
          <w:rFonts w:ascii="仿宋" w:hAnsi="仿宋" w:eastAsia="仿宋"/>
          <w:sz w:val="24"/>
          <w:szCs w:val="24"/>
          <w:highlight w:val="none"/>
        </w:rPr>
        <w:t>.2</w:t>
      </w:r>
      <w:r>
        <w:rPr>
          <w:rFonts w:hint="eastAsia" w:ascii="仿宋" w:hAnsi="仿宋" w:eastAsia="仿宋"/>
          <w:sz w:val="24"/>
          <w:szCs w:val="24"/>
          <w:highlight w:val="none"/>
        </w:rPr>
        <w:t>比选人享有本项目实施过程中产生的知识成果及知识产权。</w:t>
      </w:r>
    </w:p>
    <w:p w14:paraId="2A6F52DE">
      <w:pPr>
        <w:spacing w:line="400" w:lineRule="exact"/>
        <w:ind w:firstLine="480" w:firstLineChars="200"/>
        <w:rPr>
          <w:rFonts w:ascii="仿宋" w:hAnsi="仿宋" w:eastAsia="仿宋"/>
          <w:sz w:val="24"/>
          <w:highlight w:val="none"/>
        </w:rPr>
      </w:pPr>
      <w:r>
        <w:rPr>
          <w:rFonts w:ascii="仿宋" w:hAnsi="仿宋" w:eastAsia="仿宋"/>
          <w:sz w:val="24"/>
          <w:highlight w:val="none"/>
        </w:rPr>
        <w:t>1</w:t>
      </w:r>
      <w:r>
        <w:rPr>
          <w:rFonts w:hint="eastAsia" w:ascii="仿宋" w:hAnsi="仿宋" w:eastAsia="仿宋"/>
          <w:sz w:val="24"/>
          <w:highlight w:val="none"/>
        </w:rPr>
        <w:t>2</w:t>
      </w:r>
      <w:r>
        <w:rPr>
          <w:rFonts w:ascii="仿宋" w:hAnsi="仿宋" w:eastAsia="仿宋"/>
          <w:sz w:val="24"/>
          <w:highlight w:val="none"/>
        </w:rPr>
        <w:t>.3</w:t>
      </w:r>
      <w:r>
        <w:rPr>
          <w:rFonts w:hint="eastAsia" w:ascii="仿宋" w:hAnsi="仿宋" w:eastAsia="仿宋"/>
          <w:sz w:val="24"/>
          <w:highlight w:val="none"/>
        </w:rPr>
        <w:t>比选申请人如欲在项目实施过程中采用自有知识成果，需在比选申请文件中声明，并提供相关知识产权证明文件。使用该知识成果后，比选申请人需提供开发接口和开发手册等技术文档，并承诺提供无限期技术支持，比选人享有永久使用权。</w:t>
      </w:r>
    </w:p>
    <w:p w14:paraId="0E505BAB">
      <w:pPr>
        <w:spacing w:line="400" w:lineRule="exact"/>
        <w:ind w:firstLine="460" w:firstLineChars="192"/>
        <w:rPr>
          <w:rFonts w:ascii="仿宋" w:hAnsi="仿宋" w:eastAsia="仿宋"/>
          <w:sz w:val="24"/>
          <w:highlight w:val="none"/>
        </w:rPr>
      </w:pPr>
      <w:r>
        <w:rPr>
          <w:rFonts w:ascii="仿宋" w:hAnsi="仿宋" w:eastAsia="仿宋"/>
          <w:sz w:val="24"/>
          <w:highlight w:val="none"/>
        </w:rPr>
        <w:t>1</w:t>
      </w:r>
      <w:r>
        <w:rPr>
          <w:rFonts w:hint="eastAsia" w:ascii="仿宋" w:hAnsi="仿宋" w:eastAsia="仿宋"/>
          <w:sz w:val="24"/>
          <w:highlight w:val="none"/>
        </w:rPr>
        <w:t>2</w:t>
      </w:r>
      <w:r>
        <w:rPr>
          <w:rFonts w:ascii="仿宋" w:hAnsi="仿宋" w:eastAsia="仿宋"/>
          <w:sz w:val="24"/>
          <w:highlight w:val="none"/>
        </w:rPr>
        <w:t>.4</w:t>
      </w:r>
      <w:r>
        <w:rPr>
          <w:rFonts w:hint="eastAsia" w:ascii="仿宋" w:hAnsi="仿宋" w:eastAsia="仿宋"/>
          <w:sz w:val="24"/>
          <w:highlight w:val="none"/>
        </w:rPr>
        <w:t>如采用比选申请人所不拥有的知识产权，则在比选报价中必须包括合法获取该知识产权的相关费用。</w:t>
      </w:r>
    </w:p>
    <w:p w14:paraId="12610C57">
      <w:pPr>
        <w:pStyle w:val="5"/>
        <w:spacing w:line="400" w:lineRule="exact"/>
        <w:ind w:firstLine="482" w:firstLineChars="200"/>
        <w:rPr>
          <w:rFonts w:ascii="仿宋" w:hAnsi="仿宋"/>
          <w:sz w:val="24"/>
          <w:highlight w:val="none"/>
        </w:rPr>
      </w:pPr>
      <w:bookmarkStart w:id="71" w:name="_Toc183682354"/>
      <w:bookmarkStart w:id="72" w:name="_Toc217446048"/>
      <w:bookmarkStart w:id="73" w:name="_Toc183582217"/>
      <w:r>
        <w:rPr>
          <w:rFonts w:hint="eastAsia" w:ascii="仿宋" w:hAnsi="仿宋"/>
          <w:sz w:val="24"/>
          <w:highlight w:val="none"/>
        </w:rPr>
        <w:t>13．比选申请文件的组成</w:t>
      </w:r>
      <w:bookmarkEnd w:id="71"/>
      <w:bookmarkEnd w:id="72"/>
      <w:bookmarkEnd w:id="73"/>
    </w:p>
    <w:p w14:paraId="078DA06F">
      <w:pPr>
        <w:spacing w:line="400" w:lineRule="exact"/>
        <w:ind w:firstLine="470" w:firstLineChars="196"/>
        <w:rPr>
          <w:rFonts w:ascii="仿宋" w:hAnsi="仿宋" w:eastAsia="仿宋"/>
          <w:sz w:val="24"/>
          <w:highlight w:val="none"/>
        </w:rPr>
      </w:pPr>
      <w:r>
        <w:rPr>
          <w:rFonts w:hint="eastAsia" w:ascii="仿宋" w:hAnsi="仿宋" w:eastAsia="仿宋"/>
          <w:sz w:val="24"/>
          <w:highlight w:val="none"/>
        </w:rPr>
        <w:t>比选申请人应按照比选文件的规定和要求编制响应文件。比选申请人拟在中选后将中选项目的非主体、非关键性工作交由他人完成的，应当在比选申请文件中载明。比选申请人编写的比选申请文件应包括下列部分：</w:t>
      </w:r>
    </w:p>
    <w:p w14:paraId="2F5A3ABB">
      <w:pPr>
        <w:spacing w:line="400" w:lineRule="exact"/>
        <w:ind w:firstLine="472" w:firstLineChars="196"/>
        <w:rPr>
          <w:rFonts w:ascii="仿宋" w:hAnsi="仿宋" w:eastAsia="仿宋"/>
          <w:sz w:val="24"/>
          <w:highlight w:val="none"/>
        </w:rPr>
      </w:pPr>
      <w:r>
        <w:rPr>
          <w:rFonts w:hint="eastAsia" w:ascii="仿宋" w:hAnsi="仿宋" w:eastAsia="仿宋"/>
          <w:b/>
          <w:sz w:val="24"/>
          <w:highlight w:val="none"/>
        </w:rPr>
        <w:t>13.1 报价部分。</w:t>
      </w:r>
      <w:r>
        <w:rPr>
          <w:rFonts w:hint="eastAsia" w:ascii="仿宋" w:hAnsi="仿宋" w:eastAsia="仿宋"/>
          <w:sz w:val="24"/>
          <w:highlight w:val="none"/>
        </w:rPr>
        <w:t>本次比选报价要求：</w:t>
      </w:r>
    </w:p>
    <w:p w14:paraId="0CF33A00">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（1）比选申请人的报价是比选申请人响应比选项目要求的全部工作内容的价格体现，包括比选申请人完成本项目所需的一切费用。</w:t>
      </w:r>
    </w:p>
    <w:p w14:paraId="6616A6ED">
      <w:pPr>
        <w:spacing w:line="400" w:lineRule="exact"/>
        <w:ind w:left="2" w:firstLine="352" w:firstLineChars="147"/>
        <w:rPr>
          <w:rFonts w:ascii="仿宋" w:hAnsi="仿宋" w:eastAsia="仿宋"/>
          <w:sz w:val="24"/>
          <w:highlight w:val="none"/>
        </w:rPr>
      </w:pPr>
      <w:r>
        <w:rPr>
          <w:rFonts w:hint="eastAsia" w:ascii="仿宋" w:hAnsi="仿宋" w:eastAsia="仿宋"/>
          <w:sz w:val="24"/>
          <w:highlight w:val="none"/>
        </w:rPr>
        <w:t>（2）比选申请人每种货物只允许有一个报价，并且在合同履行过程中是固定不变的，任何有选择或可调整的报价将不予接受，并按无效比选处理。</w:t>
      </w:r>
    </w:p>
    <w:p w14:paraId="15C7A24A">
      <w:pPr>
        <w:tabs>
          <w:tab w:val="left" w:pos="540"/>
        </w:tabs>
        <w:spacing w:line="400" w:lineRule="exact"/>
        <w:ind w:firstLine="472" w:firstLineChars="196"/>
        <w:rPr>
          <w:rFonts w:ascii="仿宋" w:hAnsi="仿宋" w:eastAsia="仿宋"/>
          <w:sz w:val="24"/>
          <w:highlight w:val="none"/>
        </w:rPr>
      </w:pPr>
      <w:r>
        <w:rPr>
          <w:rFonts w:hint="eastAsia" w:ascii="仿宋" w:hAnsi="仿宋" w:eastAsia="仿宋"/>
          <w:b/>
          <w:bCs/>
          <w:sz w:val="24"/>
          <w:highlight w:val="none"/>
        </w:rPr>
        <w:t>13.2 技术、服务部分。</w:t>
      </w:r>
      <w:r>
        <w:rPr>
          <w:rFonts w:hint="eastAsia" w:ascii="仿宋" w:hAnsi="仿宋" w:eastAsia="仿宋"/>
          <w:bCs/>
          <w:sz w:val="24"/>
          <w:highlight w:val="none"/>
        </w:rPr>
        <w:t>比选申请人</w:t>
      </w:r>
      <w:r>
        <w:rPr>
          <w:rFonts w:hint="eastAsia" w:ascii="仿宋" w:hAnsi="仿宋" w:eastAsia="仿宋"/>
          <w:sz w:val="24"/>
          <w:highlight w:val="none"/>
        </w:rPr>
        <w:t>按照比选文件要求做出的技术、服务应答，主要是针对比选项目的技术服务指标、参数和技术服务要求做出的实质性响应和满足。比选申请人的技术、服务应答应包括下列内容：</w:t>
      </w:r>
    </w:p>
    <w:p w14:paraId="756E6F21">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（1）比选申请人认为需要提供的文件和资料。</w:t>
      </w:r>
    </w:p>
    <w:p w14:paraId="7CB6B89C">
      <w:pPr>
        <w:spacing w:line="400" w:lineRule="exact"/>
        <w:ind w:firstLine="472" w:firstLineChars="196"/>
        <w:rPr>
          <w:rFonts w:ascii="仿宋" w:hAnsi="仿宋" w:eastAsia="仿宋"/>
          <w:sz w:val="24"/>
          <w:highlight w:val="none"/>
        </w:rPr>
      </w:pPr>
      <w:r>
        <w:rPr>
          <w:rFonts w:hint="eastAsia" w:ascii="仿宋" w:hAnsi="仿宋" w:eastAsia="仿宋"/>
          <w:b/>
          <w:bCs/>
          <w:sz w:val="24"/>
          <w:highlight w:val="none"/>
        </w:rPr>
        <w:t>13.3 商务部分。</w:t>
      </w:r>
      <w:r>
        <w:rPr>
          <w:rFonts w:hint="eastAsia" w:ascii="仿宋" w:hAnsi="仿宋" w:eastAsia="仿宋"/>
          <w:bCs/>
          <w:sz w:val="24"/>
          <w:highlight w:val="none"/>
        </w:rPr>
        <w:t>比选</w:t>
      </w:r>
      <w:r>
        <w:rPr>
          <w:rFonts w:hint="eastAsia" w:ascii="仿宋" w:hAnsi="仿宋" w:eastAsia="仿宋"/>
          <w:sz w:val="24"/>
          <w:highlight w:val="none"/>
        </w:rPr>
        <w:t>申请人按照比选文件要求提供的有关资质证明文件及优惠承诺。包括以下内容：</w:t>
      </w:r>
    </w:p>
    <w:p w14:paraId="779A45CC">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（1）比选函；</w:t>
      </w:r>
    </w:p>
    <w:p w14:paraId="250368CF">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（2）比选申请人企业法人营业执照正</w:t>
      </w:r>
      <w:r>
        <w:rPr>
          <w:rFonts w:ascii="仿宋" w:hAnsi="仿宋" w:eastAsia="仿宋"/>
          <w:sz w:val="24"/>
          <w:highlight w:val="none"/>
        </w:rPr>
        <w:t>（</w:t>
      </w:r>
      <w:r>
        <w:rPr>
          <w:rFonts w:hint="eastAsia" w:ascii="仿宋" w:hAnsi="仿宋" w:eastAsia="仿宋"/>
          <w:sz w:val="24"/>
          <w:highlight w:val="none"/>
        </w:rPr>
        <w:t>副</w:t>
      </w:r>
      <w:r>
        <w:rPr>
          <w:rFonts w:ascii="仿宋" w:hAnsi="仿宋" w:eastAsia="仿宋"/>
          <w:sz w:val="24"/>
          <w:highlight w:val="none"/>
        </w:rPr>
        <w:t>）</w:t>
      </w:r>
      <w:r>
        <w:rPr>
          <w:rFonts w:hint="eastAsia" w:ascii="仿宋" w:hAnsi="仿宋" w:eastAsia="仿宋"/>
          <w:sz w:val="24"/>
          <w:highlight w:val="none"/>
        </w:rPr>
        <w:t>本复印件、税务登记证正</w:t>
      </w:r>
      <w:r>
        <w:rPr>
          <w:rFonts w:ascii="仿宋" w:hAnsi="仿宋" w:eastAsia="仿宋"/>
          <w:sz w:val="24"/>
          <w:highlight w:val="none"/>
        </w:rPr>
        <w:t>（</w:t>
      </w:r>
      <w:r>
        <w:rPr>
          <w:rFonts w:hint="eastAsia" w:ascii="仿宋" w:hAnsi="仿宋" w:eastAsia="仿宋"/>
          <w:sz w:val="24"/>
          <w:highlight w:val="none"/>
        </w:rPr>
        <w:t>副</w:t>
      </w:r>
      <w:r>
        <w:rPr>
          <w:rFonts w:ascii="仿宋" w:hAnsi="仿宋" w:eastAsia="仿宋"/>
          <w:sz w:val="24"/>
          <w:highlight w:val="none"/>
        </w:rPr>
        <w:t>）</w:t>
      </w:r>
      <w:r>
        <w:rPr>
          <w:rFonts w:hint="eastAsia" w:ascii="仿宋" w:hAnsi="仿宋" w:eastAsia="仿宋"/>
          <w:sz w:val="24"/>
          <w:highlight w:val="none"/>
        </w:rPr>
        <w:t>本复印件、组织机构代码证正</w:t>
      </w:r>
      <w:r>
        <w:rPr>
          <w:rFonts w:ascii="仿宋" w:hAnsi="仿宋" w:eastAsia="仿宋"/>
          <w:sz w:val="24"/>
          <w:highlight w:val="none"/>
        </w:rPr>
        <w:t>（</w:t>
      </w:r>
      <w:r>
        <w:rPr>
          <w:rFonts w:hint="eastAsia" w:ascii="仿宋" w:hAnsi="仿宋" w:eastAsia="仿宋"/>
          <w:sz w:val="24"/>
          <w:highlight w:val="none"/>
        </w:rPr>
        <w:t>副</w:t>
      </w:r>
      <w:r>
        <w:rPr>
          <w:rFonts w:ascii="仿宋" w:hAnsi="仿宋" w:eastAsia="仿宋"/>
          <w:sz w:val="24"/>
          <w:highlight w:val="none"/>
        </w:rPr>
        <w:t>）</w:t>
      </w:r>
      <w:r>
        <w:rPr>
          <w:rFonts w:hint="eastAsia" w:ascii="仿宋" w:hAnsi="仿宋" w:eastAsia="仿宋"/>
          <w:sz w:val="24"/>
          <w:highlight w:val="none"/>
        </w:rPr>
        <w:t>本复印件【或</w:t>
      </w:r>
      <w:r>
        <w:rPr>
          <w:rFonts w:ascii="仿宋" w:hAnsi="仿宋" w:eastAsia="仿宋"/>
          <w:sz w:val="24"/>
          <w:highlight w:val="none"/>
        </w:rPr>
        <w:t>提供三证合一的营业执照正</w:t>
      </w:r>
      <w:r>
        <w:rPr>
          <w:rFonts w:hint="eastAsia" w:ascii="仿宋" w:hAnsi="仿宋" w:eastAsia="仿宋"/>
          <w:sz w:val="24"/>
          <w:highlight w:val="none"/>
        </w:rPr>
        <w:t>（</w:t>
      </w:r>
      <w:r>
        <w:rPr>
          <w:rFonts w:ascii="仿宋" w:hAnsi="仿宋" w:eastAsia="仿宋"/>
          <w:sz w:val="24"/>
          <w:highlight w:val="none"/>
        </w:rPr>
        <w:t>副</w:t>
      </w:r>
      <w:r>
        <w:rPr>
          <w:rFonts w:hint="eastAsia" w:ascii="仿宋" w:hAnsi="仿宋" w:eastAsia="仿宋"/>
          <w:sz w:val="24"/>
          <w:highlight w:val="none"/>
        </w:rPr>
        <w:t>）</w:t>
      </w:r>
      <w:r>
        <w:rPr>
          <w:rFonts w:ascii="仿宋" w:hAnsi="仿宋" w:eastAsia="仿宋"/>
          <w:sz w:val="24"/>
          <w:highlight w:val="none"/>
        </w:rPr>
        <w:t>本复印件</w:t>
      </w:r>
      <w:r>
        <w:rPr>
          <w:rFonts w:hint="eastAsia" w:ascii="仿宋" w:hAnsi="仿宋" w:eastAsia="仿宋"/>
          <w:sz w:val="24"/>
          <w:highlight w:val="none"/>
        </w:rPr>
        <w:t>】；</w:t>
      </w:r>
    </w:p>
    <w:p w14:paraId="43D700BB">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w:t>
      </w:r>
      <w:r>
        <w:rPr>
          <w:rFonts w:ascii="仿宋" w:hAnsi="仿宋" w:eastAsia="仿宋"/>
          <w:sz w:val="24"/>
          <w:highlight w:val="none"/>
        </w:rPr>
        <w:t>3</w:t>
      </w:r>
      <w:r>
        <w:rPr>
          <w:rFonts w:hint="eastAsia" w:ascii="仿宋" w:hAnsi="仿宋" w:eastAsia="仿宋"/>
          <w:sz w:val="24"/>
          <w:highlight w:val="none"/>
        </w:rPr>
        <w:t>）法定代表人/</w:t>
      </w:r>
      <w:r>
        <w:rPr>
          <w:rFonts w:hint="eastAsia" w:ascii="仿宋" w:hAnsi="仿宋" w:eastAsia="仿宋"/>
          <w:sz w:val="24"/>
          <w:szCs w:val="24"/>
          <w:highlight w:val="none"/>
        </w:rPr>
        <w:t>单位负责人</w:t>
      </w:r>
      <w:r>
        <w:rPr>
          <w:rFonts w:hint="eastAsia" w:ascii="仿宋" w:hAnsi="仿宋" w:eastAsia="仿宋"/>
          <w:sz w:val="24"/>
          <w:highlight w:val="none"/>
        </w:rPr>
        <w:t>授权书原件；</w:t>
      </w:r>
    </w:p>
    <w:p w14:paraId="560F403C">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w:t>
      </w:r>
      <w:r>
        <w:rPr>
          <w:rFonts w:ascii="仿宋" w:hAnsi="仿宋" w:eastAsia="仿宋"/>
          <w:sz w:val="24"/>
          <w:highlight w:val="none"/>
        </w:rPr>
        <w:t>4</w:t>
      </w:r>
      <w:r>
        <w:rPr>
          <w:rFonts w:hint="eastAsia" w:ascii="仿宋" w:hAnsi="仿宋" w:eastAsia="仿宋"/>
          <w:sz w:val="24"/>
          <w:highlight w:val="none"/>
        </w:rPr>
        <w:t>）授权代表身份证复印件；</w:t>
      </w:r>
    </w:p>
    <w:p w14:paraId="4DB31D98">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w:t>
      </w:r>
      <w:r>
        <w:rPr>
          <w:rFonts w:ascii="仿宋" w:hAnsi="仿宋" w:eastAsia="仿宋"/>
          <w:sz w:val="24"/>
          <w:highlight w:val="none"/>
        </w:rPr>
        <w:t>5</w:t>
      </w:r>
      <w:r>
        <w:rPr>
          <w:rFonts w:hint="eastAsia" w:ascii="仿宋" w:hAnsi="仿宋" w:eastAsia="仿宋"/>
          <w:sz w:val="24"/>
          <w:highlight w:val="none"/>
        </w:rPr>
        <w:t>）证明响应货物、服务的合格性和比选申请人资格符合比选文件规定的证明文件；</w:t>
      </w:r>
    </w:p>
    <w:p w14:paraId="4E6B559D">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w:t>
      </w:r>
      <w:r>
        <w:rPr>
          <w:rFonts w:ascii="仿宋" w:hAnsi="仿宋" w:eastAsia="仿宋"/>
          <w:sz w:val="24"/>
          <w:highlight w:val="none"/>
        </w:rPr>
        <w:t>6</w:t>
      </w:r>
      <w:r>
        <w:rPr>
          <w:rFonts w:hint="eastAsia" w:ascii="仿宋" w:hAnsi="仿宋" w:eastAsia="仿宋"/>
          <w:sz w:val="24"/>
          <w:highlight w:val="none"/>
        </w:rPr>
        <w:t>）证明比选申请人业绩和荣誉的有关材料；</w:t>
      </w:r>
    </w:p>
    <w:p w14:paraId="45F0F816">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w:t>
      </w:r>
      <w:r>
        <w:rPr>
          <w:rFonts w:ascii="仿宋" w:hAnsi="仿宋" w:eastAsia="仿宋"/>
          <w:sz w:val="24"/>
          <w:highlight w:val="none"/>
        </w:rPr>
        <w:t>7</w:t>
      </w:r>
      <w:r>
        <w:rPr>
          <w:rFonts w:hint="eastAsia" w:ascii="仿宋" w:hAnsi="仿宋" w:eastAsia="仿宋"/>
          <w:sz w:val="24"/>
          <w:highlight w:val="none"/>
        </w:rPr>
        <w:t>）商务条款偏离表；</w:t>
      </w:r>
    </w:p>
    <w:p w14:paraId="217C4B11">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w:t>
      </w:r>
      <w:r>
        <w:rPr>
          <w:rFonts w:ascii="仿宋" w:hAnsi="仿宋" w:eastAsia="仿宋"/>
          <w:sz w:val="24"/>
          <w:highlight w:val="none"/>
        </w:rPr>
        <w:t>8</w:t>
      </w:r>
      <w:r>
        <w:rPr>
          <w:rFonts w:hint="eastAsia" w:ascii="仿宋" w:hAnsi="仿宋" w:eastAsia="仿宋"/>
          <w:sz w:val="24"/>
          <w:highlight w:val="none"/>
        </w:rPr>
        <w:t>）其他比选申请人认为需要提供的文件和资料。</w:t>
      </w:r>
    </w:p>
    <w:p w14:paraId="050968DA">
      <w:pPr>
        <w:spacing w:line="400" w:lineRule="exact"/>
        <w:ind w:left="3" w:leftChars="1" w:firstLine="482" w:firstLineChars="200"/>
        <w:rPr>
          <w:rFonts w:ascii="仿宋" w:hAnsi="仿宋" w:eastAsia="仿宋"/>
          <w:bCs/>
          <w:sz w:val="24"/>
          <w:highlight w:val="none"/>
        </w:rPr>
      </w:pPr>
      <w:r>
        <w:rPr>
          <w:rFonts w:hint="eastAsia" w:ascii="仿宋" w:hAnsi="仿宋" w:eastAsia="仿宋"/>
          <w:b/>
          <w:bCs/>
          <w:sz w:val="24"/>
          <w:highlight w:val="none"/>
        </w:rPr>
        <w:t>13.4 售后服务。</w:t>
      </w:r>
      <w:r>
        <w:rPr>
          <w:rFonts w:hint="eastAsia" w:ascii="仿宋" w:hAnsi="仿宋" w:eastAsia="仿宋"/>
          <w:bCs/>
          <w:sz w:val="24"/>
          <w:highlight w:val="none"/>
        </w:rPr>
        <w:t>比选申请人按照比选文件中售后服务要求作出的积极响应和承诺。包括以下内容：</w:t>
      </w:r>
    </w:p>
    <w:p w14:paraId="6382D363">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（1）其他有利于用户的服务承诺。</w:t>
      </w:r>
    </w:p>
    <w:p w14:paraId="71F56E34">
      <w:pPr>
        <w:pStyle w:val="5"/>
        <w:tabs>
          <w:tab w:val="left" w:pos="3480"/>
        </w:tabs>
        <w:spacing w:line="400" w:lineRule="exact"/>
        <w:ind w:firstLine="482" w:firstLineChars="200"/>
        <w:rPr>
          <w:rFonts w:ascii="仿宋" w:hAnsi="仿宋"/>
          <w:sz w:val="24"/>
          <w:highlight w:val="none"/>
        </w:rPr>
      </w:pPr>
      <w:bookmarkStart w:id="74" w:name="_Toc183582218"/>
      <w:bookmarkStart w:id="75" w:name="_Toc217446049"/>
      <w:bookmarkStart w:id="76" w:name="_Toc183682355"/>
      <w:r>
        <w:rPr>
          <w:rFonts w:hint="eastAsia" w:ascii="仿宋" w:hAnsi="仿宋"/>
          <w:sz w:val="24"/>
          <w:highlight w:val="none"/>
        </w:rPr>
        <w:t>14．比选申请文件格式</w:t>
      </w:r>
      <w:bookmarkEnd w:id="74"/>
      <w:bookmarkEnd w:id="75"/>
      <w:bookmarkEnd w:id="76"/>
      <w:r>
        <w:rPr>
          <w:rFonts w:ascii="仿宋" w:hAnsi="仿宋"/>
          <w:sz w:val="24"/>
          <w:highlight w:val="none"/>
        </w:rPr>
        <w:tab/>
      </w:r>
    </w:p>
    <w:p w14:paraId="4BAEB91C">
      <w:pPr>
        <w:tabs>
          <w:tab w:val="left" w:pos="7665"/>
        </w:tabs>
        <w:spacing w:line="400" w:lineRule="exact"/>
        <w:ind w:left="20" w:leftChars="6" w:firstLine="480" w:firstLineChars="200"/>
        <w:rPr>
          <w:rFonts w:ascii="仿宋" w:hAnsi="仿宋" w:eastAsia="仿宋"/>
          <w:sz w:val="24"/>
          <w:highlight w:val="none"/>
        </w:rPr>
      </w:pPr>
      <w:r>
        <w:rPr>
          <w:rFonts w:hint="eastAsia" w:ascii="仿宋" w:hAnsi="仿宋" w:eastAsia="仿宋"/>
          <w:sz w:val="24"/>
          <w:highlight w:val="none"/>
        </w:rPr>
        <w:t>14.1 比选申请人应严格按照比选文件第三章中提供的“响应文件格式”填写相关内容。除明确允许比选申请人可以自行编写的外，比选申请人不得以“响应文件格式”规定之外的方式填写相关内容。</w:t>
      </w:r>
    </w:p>
    <w:p w14:paraId="387855F6">
      <w:pPr>
        <w:tabs>
          <w:tab w:val="left" w:pos="7665"/>
        </w:tabs>
        <w:spacing w:line="400" w:lineRule="exact"/>
        <w:ind w:left="20" w:leftChars="6" w:firstLine="480" w:firstLineChars="200"/>
        <w:rPr>
          <w:rFonts w:ascii="仿宋" w:hAnsi="仿宋" w:eastAsia="仿宋"/>
          <w:sz w:val="24"/>
          <w:highlight w:val="none"/>
        </w:rPr>
      </w:pPr>
      <w:r>
        <w:rPr>
          <w:rFonts w:hint="eastAsia" w:ascii="仿宋" w:hAnsi="仿宋" w:eastAsia="仿宋"/>
          <w:sz w:val="24"/>
          <w:highlight w:val="none"/>
        </w:rPr>
        <w:t>14.2 对于没有格式要求的响应文件格式由比选申请人自行编写。</w:t>
      </w:r>
    </w:p>
    <w:p w14:paraId="13ED134B">
      <w:pPr>
        <w:pStyle w:val="5"/>
        <w:spacing w:line="400" w:lineRule="exact"/>
        <w:ind w:firstLine="482" w:firstLineChars="200"/>
        <w:rPr>
          <w:rFonts w:ascii="仿宋" w:hAnsi="仿宋"/>
          <w:bCs/>
          <w:sz w:val="24"/>
          <w:highlight w:val="none"/>
        </w:rPr>
      </w:pPr>
      <w:bookmarkStart w:id="77" w:name="_Toc183582223"/>
      <w:bookmarkStart w:id="78" w:name="_Toc217446050"/>
      <w:bookmarkStart w:id="79" w:name="_Toc183682360"/>
      <w:r>
        <w:rPr>
          <w:rFonts w:hint="eastAsia" w:ascii="仿宋" w:hAnsi="仿宋"/>
          <w:bCs/>
          <w:sz w:val="24"/>
          <w:highlight w:val="none"/>
        </w:rPr>
        <w:t>15．比选保证金</w:t>
      </w:r>
      <w:bookmarkEnd w:id="77"/>
      <w:bookmarkEnd w:id="78"/>
      <w:bookmarkEnd w:id="79"/>
      <w:r>
        <w:rPr>
          <w:rFonts w:hint="eastAsia" w:ascii="仿宋" w:hAnsi="仿宋"/>
          <w:bCs/>
          <w:sz w:val="24"/>
          <w:highlight w:val="none"/>
        </w:rPr>
        <w:t xml:space="preserve"> </w:t>
      </w:r>
    </w:p>
    <w:p w14:paraId="5F0153C3">
      <w:pPr>
        <w:tabs>
          <w:tab w:val="left" w:pos="7665"/>
        </w:tabs>
        <w:spacing w:line="400" w:lineRule="exact"/>
        <w:ind w:left="20" w:leftChars="6" w:firstLine="480" w:firstLineChars="200"/>
        <w:rPr>
          <w:rFonts w:ascii="仿宋" w:hAnsi="仿宋" w:eastAsia="仿宋"/>
          <w:highlight w:val="none"/>
        </w:rPr>
      </w:pPr>
      <w:r>
        <w:rPr>
          <w:rFonts w:hint="eastAsia" w:ascii="仿宋" w:hAnsi="仿宋" w:eastAsia="仿宋"/>
          <w:sz w:val="24"/>
          <w:highlight w:val="none"/>
        </w:rPr>
        <w:t>本项目不收取。</w:t>
      </w:r>
    </w:p>
    <w:p w14:paraId="2791FC7A">
      <w:pPr>
        <w:pStyle w:val="5"/>
        <w:spacing w:line="400" w:lineRule="exact"/>
        <w:ind w:firstLine="482" w:firstLineChars="200"/>
        <w:rPr>
          <w:rFonts w:ascii="仿宋" w:hAnsi="仿宋"/>
          <w:bCs/>
          <w:sz w:val="24"/>
          <w:highlight w:val="none"/>
        </w:rPr>
      </w:pPr>
      <w:bookmarkStart w:id="80" w:name="_Toc183682361"/>
      <w:bookmarkStart w:id="81" w:name="_Toc217446051"/>
      <w:bookmarkStart w:id="82" w:name="_Toc183582224"/>
      <w:r>
        <w:rPr>
          <w:rFonts w:hint="eastAsia" w:ascii="仿宋" w:hAnsi="仿宋"/>
          <w:bCs/>
          <w:sz w:val="24"/>
          <w:highlight w:val="none"/>
        </w:rPr>
        <w:t>16．比选有效期</w:t>
      </w:r>
      <w:bookmarkEnd w:id="80"/>
      <w:bookmarkEnd w:id="81"/>
      <w:bookmarkEnd w:id="82"/>
    </w:p>
    <w:p w14:paraId="2A9B7EF9">
      <w:pPr>
        <w:tabs>
          <w:tab w:val="left" w:pos="7665"/>
        </w:tabs>
        <w:spacing w:line="400" w:lineRule="exact"/>
        <w:ind w:left="20" w:leftChars="6" w:firstLine="480" w:firstLineChars="200"/>
        <w:rPr>
          <w:rFonts w:ascii="仿宋" w:hAnsi="仿宋" w:eastAsia="仿宋"/>
          <w:sz w:val="24"/>
          <w:highlight w:val="none"/>
        </w:rPr>
      </w:pPr>
      <w:r>
        <w:rPr>
          <w:rFonts w:hint="eastAsia" w:ascii="仿宋" w:hAnsi="仿宋" w:eastAsia="仿宋"/>
          <w:sz w:val="24"/>
          <w:highlight w:val="none"/>
        </w:rPr>
        <w:t>16</w:t>
      </w:r>
      <w:r>
        <w:rPr>
          <w:rFonts w:ascii="仿宋" w:hAnsi="仿宋" w:eastAsia="仿宋"/>
          <w:sz w:val="24"/>
          <w:highlight w:val="none"/>
        </w:rPr>
        <w:t>.</w:t>
      </w:r>
      <w:r>
        <w:rPr>
          <w:rFonts w:hint="eastAsia" w:ascii="仿宋" w:hAnsi="仿宋" w:eastAsia="仿宋"/>
          <w:sz w:val="24"/>
          <w:highlight w:val="none"/>
        </w:rPr>
        <w:t>1 比选有效期见比选申请人须知前附表。比选有效期短于此规定期限的比选，将被拒绝。</w:t>
      </w:r>
    </w:p>
    <w:p w14:paraId="7E7EFB59">
      <w:pPr>
        <w:tabs>
          <w:tab w:val="left" w:pos="7665"/>
        </w:tabs>
        <w:spacing w:line="400" w:lineRule="exact"/>
        <w:ind w:left="20" w:leftChars="6" w:firstLine="360" w:firstLineChars="150"/>
        <w:rPr>
          <w:rFonts w:ascii="仿宋" w:hAnsi="仿宋" w:eastAsia="仿宋"/>
          <w:sz w:val="24"/>
          <w:highlight w:val="none"/>
        </w:rPr>
      </w:pPr>
      <w:r>
        <w:rPr>
          <w:rFonts w:hint="eastAsia" w:ascii="仿宋" w:hAnsi="仿宋" w:eastAsia="仿宋"/>
          <w:sz w:val="24"/>
          <w:highlight w:val="none"/>
        </w:rPr>
        <w:t xml:space="preserve"> 16</w:t>
      </w:r>
      <w:r>
        <w:rPr>
          <w:rFonts w:ascii="仿宋" w:hAnsi="仿宋" w:eastAsia="仿宋"/>
          <w:sz w:val="24"/>
          <w:highlight w:val="none"/>
        </w:rPr>
        <w:t>.</w:t>
      </w:r>
      <w:r>
        <w:rPr>
          <w:rFonts w:hint="eastAsia" w:ascii="仿宋" w:hAnsi="仿宋" w:eastAsia="仿宋"/>
          <w:sz w:val="24"/>
          <w:highlight w:val="none"/>
        </w:rPr>
        <w:t>2 特殊情况下，比选人可于比选有效期满之前要求比选申请人同意延长有效期，要求与答复均应为书面形式。比选申请人可以拒绝上述要求</w:t>
      </w:r>
      <w:r>
        <w:rPr>
          <w:rFonts w:hint="eastAsia" w:ascii="仿宋" w:hAnsi="仿宋" w:eastAsia="仿宋"/>
          <w:spacing w:val="8"/>
          <w:sz w:val="24"/>
          <w:highlight w:val="none"/>
        </w:rPr>
        <w:t>。</w:t>
      </w:r>
      <w:r>
        <w:rPr>
          <w:rFonts w:hint="eastAsia" w:ascii="仿宋" w:hAnsi="仿宋" w:eastAsia="仿宋"/>
          <w:sz w:val="24"/>
          <w:highlight w:val="none"/>
        </w:rPr>
        <w:t>拒绝延长比选有效期的，比选申请人不得再参与该项目后续采购活动。同意延长比选有效期的，比选申请人不能修改其比选文件。</w:t>
      </w:r>
    </w:p>
    <w:p w14:paraId="4440715B">
      <w:pPr>
        <w:pStyle w:val="5"/>
        <w:spacing w:line="400" w:lineRule="exact"/>
        <w:ind w:firstLine="482" w:firstLineChars="200"/>
        <w:rPr>
          <w:rFonts w:ascii="仿宋" w:hAnsi="仿宋"/>
          <w:bCs/>
          <w:sz w:val="24"/>
          <w:highlight w:val="none"/>
        </w:rPr>
      </w:pPr>
      <w:bookmarkStart w:id="83" w:name="_Toc183582225"/>
      <w:bookmarkStart w:id="84" w:name="_Toc217446052"/>
      <w:bookmarkStart w:id="85" w:name="_Toc183682362"/>
      <w:r>
        <w:rPr>
          <w:rFonts w:hint="eastAsia" w:ascii="仿宋" w:hAnsi="仿宋"/>
          <w:bCs/>
          <w:sz w:val="24"/>
          <w:highlight w:val="none"/>
        </w:rPr>
        <w:t>17．比选申请文件的印制和签署</w:t>
      </w:r>
      <w:bookmarkEnd w:id="83"/>
      <w:bookmarkEnd w:id="84"/>
      <w:bookmarkEnd w:id="85"/>
    </w:p>
    <w:p w14:paraId="11FF6F28">
      <w:pPr>
        <w:tabs>
          <w:tab w:val="left" w:pos="1080"/>
        </w:tabs>
        <w:spacing w:line="400" w:lineRule="exact"/>
        <w:ind w:firstLine="460" w:firstLineChars="192"/>
        <w:rPr>
          <w:rFonts w:ascii="仿宋" w:hAnsi="仿宋" w:eastAsia="仿宋"/>
          <w:sz w:val="24"/>
          <w:highlight w:val="none"/>
        </w:rPr>
      </w:pPr>
      <w:r>
        <w:rPr>
          <w:rFonts w:hint="eastAsia" w:ascii="仿宋" w:hAnsi="仿宋" w:eastAsia="仿宋"/>
          <w:sz w:val="24"/>
          <w:highlight w:val="none"/>
        </w:rPr>
        <w:t>17</w:t>
      </w:r>
      <w:r>
        <w:rPr>
          <w:rFonts w:ascii="仿宋" w:hAnsi="仿宋" w:eastAsia="仿宋"/>
          <w:sz w:val="24"/>
          <w:highlight w:val="none"/>
        </w:rPr>
        <w:t>.</w:t>
      </w:r>
      <w:r>
        <w:rPr>
          <w:rFonts w:hint="eastAsia" w:ascii="仿宋" w:hAnsi="仿宋" w:eastAsia="仿宋"/>
          <w:sz w:val="24"/>
          <w:highlight w:val="none"/>
        </w:rPr>
        <w:t>1 比选申请人应按“比选申请人须知前附表”准备比选申请文件正本、副本。比选申请文件的正本和副本应在其封面清楚地标明“正本”或“副本”字样。若正本和副本有不一致的内容，以正本书面响应文件为准。</w:t>
      </w:r>
    </w:p>
    <w:p w14:paraId="1469F345">
      <w:pPr>
        <w:tabs>
          <w:tab w:val="left" w:pos="1095"/>
        </w:tabs>
        <w:spacing w:line="400" w:lineRule="exact"/>
        <w:ind w:firstLine="460" w:firstLineChars="192"/>
        <w:rPr>
          <w:rFonts w:ascii="仿宋" w:hAnsi="仿宋" w:eastAsia="仿宋"/>
          <w:sz w:val="24"/>
          <w:highlight w:val="none"/>
        </w:rPr>
      </w:pPr>
      <w:r>
        <w:rPr>
          <w:rFonts w:hint="eastAsia" w:ascii="仿宋" w:hAnsi="仿宋" w:eastAsia="仿宋"/>
          <w:sz w:val="24"/>
          <w:highlight w:val="none"/>
        </w:rPr>
        <w:t>17.2 比选申请文件的正本和副本均需打印或用不褪色、不变质的墨水书写，并由比选申请人的法定代表人/</w:t>
      </w:r>
      <w:r>
        <w:rPr>
          <w:rFonts w:hint="eastAsia" w:ascii="仿宋" w:hAnsi="仿宋" w:eastAsia="仿宋"/>
          <w:sz w:val="24"/>
          <w:szCs w:val="24"/>
          <w:highlight w:val="none"/>
        </w:rPr>
        <w:t>单位负责人</w:t>
      </w:r>
      <w:r>
        <w:rPr>
          <w:rFonts w:hint="eastAsia" w:ascii="仿宋" w:hAnsi="仿宋" w:eastAsia="仿宋"/>
          <w:sz w:val="24"/>
          <w:highlight w:val="none"/>
        </w:rPr>
        <w:t>或其授权代表在规定签章处签字和盖章。比选申请文件副本可采用正本的复印件。</w:t>
      </w:r>
    </w:p>
    <w:p w14:paraId="1AF09D75">
      <w:pPr>
        <w:tabs>
          <w:tab w:val="left" w:pos="1095"/>
        </w:tabs>
        <w:spacing w:line="400" w:lineRule="exact"/>
        <w:ind w:firstLine="460" w:firstLineChars="192"/>
        <w:rPr>
          <w:rFonts w:ascii="仿宋" w:hAnsi="仿宋" w:eastAsia="仿宋"/>
          <w:sz w:val="24"/>
          <w:highlight w:val="none"/>
        </w:rPr>
      </w:pPr>
      <w:r>
        <w:rPr>
          <w:rFonts w:hint="eastAsia" w:ascii="仿宋" w:hAnsi="仿宋" w:eastAsia="仿宋"/>
          <w:sz w:val="24"/>
          <w:highlight w:val="none"/>
        </w:rPr>
        <w:t>17.3 比选申请文件的打印和书写应清楚工整，任何行间插字、涂改或增删，必须由比选申请人的法定代表人/</w:t>
      </w:r>
      <w:r>
        <w:rPr>
          <w:rFonts w:hint="eastAsia" w:ascii="仿宋" w:hAnsi="仿宋" w:eastAsia="仿宋"/>
          <w:sz w:val="24"/>
          <w:szCs w:val="24"/>
          <w:highlight w:val="none"/>
        </w:rPr>
        <w:t>单位负责人</w:t>
      </w:r>
      <w:r>
        <w:rPr>
          <w:rFonts w:hint="eastAsia" w:ascii="仿宋" w:hAnsi="仿宋" w:eastAsia="仿宋"/>
          <w:sz w:val="24"/>
          <w:highlight w:val="none"/>
        </w:rPr>
        <w:t>或其授权代表签字或盖个人印鉴。字迹潦草、表达不清或可能导致非唯一理解的比选申请文件可能视为无效比选。</w:t>
      </w:r>
    </w:p>
    <w:p w14:paraId="23E43860">
      <w:pPr>
        <w:tabs>
          <w:tab w:val="left" w:pos="1080"/>
        </w:tabs>
        <w:spacing w:line="400" w:lineRule="exact"/>
        <w:ind w:firstLine="460" w:firstLineChars="192"/>
        <w:rPr>
          <w:rFonts w:ascii="仿宋" w:hAnsi="仿宋" w:eastAsia="仿宋"/>
          <w:sz w:val="24"/>
          <w:highlight w:val="none"/>
        </w:rPr>
      </w:pPr>
      <w:r>
        <w:rPr>
          <w:rFonts w:hint="eastAsia" w:ascii="仿宋" w:hAnsi="仿宋" w:eastAsia="仿宋"/>
          <w:sz w:val="24"/>
          <w:highlight w:val="none"/>
        </w:rPr>
        <w:t>17.4 比选申请文件正本和副本必须装订成册。</w:t>
      </w:r>
    </w:p>
    <w:p w14:paraId="2022FE72">
      <w:pPr>
        <w:tabs>
          <w:tab w:val="left" w:pos="1080"/>
        </w:tabs>
        <w:spacing w:line="400" w:lineRule="exact"/>
        <w:ind w:firstLine="460" w:firstLineChars="192"/>
        <w:rPr>
          <w:rFonts w:ascii="仿宋" w:hAnsi="仿宋" w:eastAsia="仿宋"/>
          <w:sz w:val="24"/>
          <w:highlight w:val="none"/>
        </w:rPr>
      </w:pPr>
      <w:r>
        <w:rPr>
          <w:rFonts w:hint="eastAsia" w:ascii="仿宋" w:hAnsi="仿宋" w:eastAsia="仿宋"/>
          <w:sz w:val="24"/>
          <w:highlight w:val="none"/>
        </w:rPr>
        <w:t>17.5 比选申请文件应根据比选文件的要求制作，签署、盖章和内容应完整。</w:t>
      </w:r>
    </w:p>
    <w:p w14:paraId="2C9F5DFE">
      <w:pPr>
        <w:tabs>
          <w:tab w:val="left" w:pos="1080"/>
        </w:tabs>
        <w:spacing w:line="400" w:lineRule="exact"/>
        <w:ind w:firstLine="460" w:firstLineChars="192"/>
        <w:rPr>
          <w:rFonts w:ascii="仿宋" w:hAnsi="仿宋" w:eastAsia="仿宋"/>
          <w:sz w:val="24"/>
          <w:highlight w:val="none"/>
        </w:rPr>
      </w:pPr>
      <w:bookmarkStart w:id="86" w:name="_Toc183582227"/>
      <w:bookmarkStart w:id="87" w:name="_Toc183682364"/>
      <w:bookmarkStart w:id="88" w:name="_Toc217446054"/>
      <w:r>
        <w:rPr>
          <w:rFonts w:hint="eastAsia" w:ascii="仿宋" w:hAnsi="仿宋" w:eastAsia="仿宋"/>
          <w:sz w:val="24"/>
          <w:highlight w:val="none"/>
        </w:rPr>
        <w:t>17.6 比选申请文件统一用</w:t>
      </w:r>
      <w:r>
        <w:rPr>
          <w:rFonts w:ascii="仿宋" w:hAnsi="仿宋" w:eastAsia="仿宋"/>
          <w:sz w:val="24"/>
          <w:highlight w:val="none"/>
        </w:rPr>
        <w:t>A4</w:t>
      </w:r>
      <w:r>
        <w:rPr>
          <w:rFonts w:hint="eastAsia" w:ascii="仿宋" w:hAnsi="仿宋" w:eastAsia="仿宋"/>
          <w:sz w:val="24"/>
          <w:highlight w:val="none"/>
        </w:rPr>
        <w:t>幅面纸印制（图纸等除外），逐页编目编码。</w:t>
      </w:r>
    </w:p>
    <w:p w14:paraId="25F35113">
      <w:pPr>
        <w:pStyle w:val="5"/>
        <w:spacing w:line="400" w:lineRule="exact"/>
        <w:ind w:firstLine="482" w:firstLineChars="200"/>
        <w:rPr>
          <w:rFonts w:ascii="仿宋" w:hAnsi="仿宋"/>
          <w:sz w:val="24"/>
          <w:szCs w:val="24"/>
          <w:highlight w:val="none"/>
        </w:rPr>
      </w:pPr>
      <w:bookmarkStart w:id="89" w:name="_Toc183682363"/>
      <w:bookmarkStart w:id="90" w:name="_Toc183582226"/>
      <w:bookmarkStart w:id="91" w:name="_Toc77400781"/>
      <w:bookmarkStart w:id="92" w:name="_Toc89075877"/>
      <w:bookmarkStart w:id="93" w:name="_Toc217446053"/>
      <w:r>
        <w:rPr>
          <w:rFonts w:hint="eastAsia" w:ascii="仿宋" w:hAnsi="仿宋"/>
          <w:bCs/>
          <w:sz w:val="24"/>
          <w:szCs w:val="24"/>
          <w:highlight w:val="none"/>
        </w:rPr>
        <w:t xml:space="preserve">18. </w:t>
      </w:r>
      <w:r>
        <w:rPr>
          <w:rFonts w:hint="eastAsia" w:ascii="仿宋" w:hAnsi="仿宋"/>
          <w:sz w:val="24"/>
          <w:highlight w:val="none"/>
        </w:rPr>
        <w:t>比选申请</w:t>
      </w:r>
      <w:r>
        <w:rPr>
          <w:rFonts w:hint="eastAsia" w:ascii="仿宋" w:hAnsi="仿宋"/>
          <w:sz w:val="24"/>
          <w:szCs w:val="24"/>
          <w:highlight w:val="none"/>
        </w:rPr>
        <w:t>文件的密封和标</w:t>
      </w:r>
      <w:bookmarkEnd w:id="89"/>
      <w:bookmarkEnd w:id="90"/>
      <w:bookmarkEnd w:id="91"/>
      <w:bookmarkEnd w:id="92"/>
      <w:r>
        <w:rPr>
          <w:rFonts w:hint="eastAsia" w:ascii="仿宋" w:hAnsi="仿宋"/>
          <w:sz w:val="24"/>
          <w:szCs w:val="24"/>
          <w:highlight w:val="none"/>
        </w:rPr>
        <w:t>注</w:t>
      </w:r>
      <w:bookmarkEnd w:id="93"/>
    </w:p>
    <w:p w14:paraId="12CEC8BE">
      <w:pPr>
        <w:tabs>
          <w:tab w:val="left" w:pos="1080"/>
        </w:tabs>
        <w:spacing w:line="400" w:lineRule="exact"/>
        <w:ind w:firstLine="460" w:firstLineChars="192"/>
        <w:rPr>
          <w:rFonts w:ascii="仿宋" w:hAnsi="仿宋" w:eastAsia="仿宋"/>
          <w:sz w:val="24"/>
          <w:highlight w:val="none"/>
        </w:rPr>
      </w:pPr>
      <w:r>
        <w:rPr>
          <w:rFonts w:hint="eastAsia" w:ascii="仿宋" w:hAnsi="仿宋" w:eastAsia="仿宋"/>
          <w:sz w:val="24"/>
          <w:highlight w:val="none"/>
        </w:rPr>
        <w:t>18.1 比选申请人应在比选申请文件正本和所有副本的封面上注明比选申请人名称、项目名称及分包号（如有分包）。</w:t>
      </w:r>
    </w:p>
    <w:p w14:paraId="63F9BC76">
      <w:pPr>
        <w:tabs>
          <w:tab w:val="left" w:pos="1080"/>
        </w:tabs>
        <w:spacing w:line="400" w:lineRule="exact"/>
        <w:ind w:firstLine="460" w:firstLineChars="192"/>
        <w:rPr>
          <w:rFonts w:ascii="仿宋" w:hAnsi="仿宋" w:eastAsia="仿宋"/>
          <w:sz w:val="24"/>
          <w:highlight w:val="none"/>
        </w:rPr>
      </w:pPr>
      <w:r>
        <w:rPr>
          <w:rFonts w:hint="eastAsia" w:ascii="仿宋" w:hAnsi="仿宋" w:eastAsia="仿宋"/>
          <w:sz w:val="24"/>
          <w:highlight w:val="none"/>
        </w:rPr>
        <w:t>18.2 比选申请文件包括正本、副本。</w:t>
      </w:r>
      <w:r>
        <w:rPr>
          <w:rFonts w:hint="eastAsia" w:ascii="仿宋" w:hAnsi="仿宋" w:eastAsia="仿宋"/>
          <w:b/>
          <w:sz w:val="24"/>
          <w:highlight w:val="none"/>
        </w:rPr>
        <w:t>比选申请文件应当密封（可以</w:t>
      </w:r>
      <w:r>
        <w:rPr>
          <w:rFonts w:ascii="仿宋" w:hAnsi="仿宋" w:eastAsia="仿宋"/>
          <w:b/>
          <w:sz w:val="24"/>
          <w:highlight w:val="none"/>
        </w:rPr>
        <w:t>分开密封，也可密封在一起</w:t>
      </w:r>
      <w:r>
        <w:rPr>
          <w:rFonts w:hint="eastAsia" w:ascii="仿宋" w:hAnsi="仿宋" w:eastAsia="仿宋"/>
          <w:b/>
          <w:sz w:val="24"/>
          <w:highlight w:val="none"/>
        </w:rPr>
        <w:t>）</w:t>
      </w:r>
      <w:r>
        <w:rPr>
          <w:rFonts w:hint="eastAsia" w:ascii="仿宋" w:hAnsi="仿宋" w:eastAsia="仿宋"/>
          <w:sz w:val="24"/>
          <w:highlight w:val="none"/>
        </w:rPr>
        <w:t>。</w:t>
      </w:r>
    </w:p>
    <w:p w14:paraId="4C57E102">
      <w:pPr>
        <w:tabs>
          <w:tab w:val="left" w:pos="1080"/>
        </w:tabs>
        <w:spacing w:line="400" w:lineRule="exact"/>
        <w:ind w:firstLine="460" w:firstLineChars="192"/>
        <w:rPr>
          <w:rFonts w:ascii="仿宋" w:hAnsi="仿宋" w:eastAsia="仿宋"/>
          <w:sz w:val="24"/>
          <w:highlight w:val="none"/>
        </w:rPr>
      </w:pPr>
      <w:r>
        <w:rPr>
          <w:rFonts w:hint="eastAsia" w:ascii="仿宋" w:hAnsi="仿宋" w:eastAsia="仿宋"/>
          <w:sz w:val="24"/>
          <w:highlight w:val="none"/>
        </w:rPr>
        <w:t>18.3外包装上还应标明：</w:t>
      </w:r>
    </w:p>
    <w:p w14:paraId="7658D1E0">
      <w:pPr>
        <w:tabs>
          <w:tab w:val="left" w:pos="1080"/>
        </w:tabs>
        <w:spacing w:line="400" w:lineRule="exact"/>
        <w:ind w:firstLine="460" w:firstLineChars="192"/>
        <w:rPr>
          <w:rFonts w:ascii="仿宋" w:hAnsi="仿宋" w:eastAsia="仿宋"/>
          <w:sz w:val="24"/>
          <w:highlight w:val="none"/>
        </w:rPr>
      </w:pPr>
      <w:bookmarkStart w:id="94" w:name="_Toc3421_WPSOffice_Level3"/>
      <w:r>
        <w:rPr>
          <w:rFonts w:hint="eastAsia" w:ascii="仿宋" w:hAnsi="仿宋" w:eastAsia="仿宋"/>
          <w:sz w:val="24"/>
          <w:highlight w:val="none"/>
        </w:rPr>
        <w:t>（1）比选项目名称：                                     ；</w:t>
      </w:r>
      <w:bookmarkEnd w:id="94"/>
    </w:p>
    <w:p w14:paraId="0D53EBF0">
      <w:pPr>
        <w:tabs>
          <w:tab w:val="left" w:pos="1080"/>
        </w:tabs>
        <w:spacing w:line="400" w:lineRule="exact"/>
        <w:ind w:firstLine="460" w:firstLineChars="192"/>
        <w:rPr>
          <w:rFonts w:ascii="仿宋" w:hAnsi="仿宋" w:eastAsia="仿宋"/>
          <w:sz w:val="24"/>
          <w:highlight w:val="none"/>
        </w:rPr>
      </w:pPr>
      <w:bookmarkStart w:id="95" w:name="_Toc2766_WPSOffice_Level3"/>
      <w:r>
        <w:rPr>
          <w:rFonts w:hint="eastAsia" w:ascii="仿宋" w:hAnsi="仿宋" w:eastAsia="仿宋"/>
          <w:sz w:val="24"/>
          <w:highlight w:val="none"/>
        </w:rPr>
        <w:t>（2）比选申请人名称：                                   ；</w:t>
      </w:r>
      <w:bookmarkEnd w:id="95"/>
    </w:p>
    <w:p w14:paraId="5EAA0F4A">
      <w:pPr>
        <w:tabs>
          <w:tab w:val="left" w:pos="1080"/>
        </w:tabs>
        <w:spacing w:line="400" w:lineRule="exact"/>
        <w:ind w:firstLine="460" w:firstLineChars="192"/>
        <w:rPr>
          <w:rFonts w:ascii="仿宋" w:hAnsi="仿宋" w:eastAsia="仿宋"/>
          <w:sz w:val="24"/>
          <w:highlight w:val="none"/>
        </w:rPr>
      </w:pPr>
      <w:bookmarkStart w:id="96" w:name="_Toc4703_WPSOffice_Level3"/>
      <w:r>
        <w:rPr>
          <w:rFonts w:hint="eastAsia" w:ascii="仿宋" w:hAnsi="仿宋" w:eastAsia="仿宋"/>
          <w:sz w:val="24"/>
          <w:highlight w:val="none"/>
        </w:rPr>
        <w:t>（3）“在202</w:t>
      </w:r>
      <w:r>
        <w:rPr>
          <w:rFonts w:ascii="仿宋" w:hAnsi="仿宋" w:eastAsia="仿宋"/>
          <w:sz w:val="24"/>
          <w:highlight w:val="none"/>
        </w:rPr>
        <w:t>5</w:t>
      </w:r>
      <w:r>
        <w:rPr>
          <w:rFonts w:hint="eastAsia" w:ascii="仿宋" w:hAnsi="仿宋" w:eastAsia="仿宋"/>
          <w:sz w:val="24"/>
          <w:highlight w:val="none"/>
        </w:rPr>
        <w:t>年    月    日XX:XX前不得拆封”字样。</w:t>
      </w:r>
      <w:bookmarkEnd w:id="96"/>
    </w:p>
    <w:p w14:paraId="01D63372">
      <w:pPr>
        <w:pStyle w:val="5"/>
        <w:spacing w:line="400" w:lineRule="exact"/>
        <w:ind w:left="476" w:leftChars="140" w:firstLine="0" w:firstLineChars="0"/>
        <w:rPr>
          <w:rFonts w:ascii="仿宋" w:hAnsi="仿宋"/>
          <w:bCs/>
          <w:sz w:val="24"/>
          <w:szCs w:val="24"/>
          <w:highlight w:val="none"/>
        </w:rPr>
      </w:pPr>
      <w:r>
        <w:rPr>
          <w:rFonts w:hint="eastAsia" w:ascii="仿宋" w:hAnsi="仿宋"/>
          <w:sz w:val="24"/>
          <w:highlight w:val="none"/>
        </w:rPr>
        <w:t>18.4 所有外层密封袋的封口处应粘贴牢固，并加盖密封章（比选申请人印章）。</w:t>
      </w:r>
      <w:r>
        <w:rPr>
          <w:rFonts w:hint="eastAsia" w:ascii="仿宋" w:hAnsi="仿宋"/>
          <w:bCs/>
          <w:sz w:val="24"/>
          <w:szCs w:val="24"/>
          <w:highlight w:val="none"/>
        </w:rPr>
        <w:t>19</w:t>
      </w:r>
      <w:r>
        <w:rPr>
          <w:rFonts w:hint="eastAsia" w:ascii="仿宋" w:hAnsi="仿宋"/>
          <w:bCs/>
          <w:sz w:val="28"/>
          <w:szCs w:val="28"/>
          <w:highlight w:val="none"/>
        </w:rPr>
        <w:t>．</w:t>
      </w:r>
      <w:r>
        <w:rPr>
          <w:rFonts w:hint="eastAsia" w:ascii="仿宋" w:hAnsi="仿宋"/>
          <w:sz w:val="24"/>
          <w:highlight w:val="none"/>
        </w:rPr>
        <w:t>比选申请</w:t>
      </w:r>
      <w:r>
        <w:rPr>
          <w:rFonts w:hint="eastAsia" w:ascii="仿宋" w:hAnsi="仿宋"/>
          <w:bCs/>
          <w:sz w:val="24"/>
          <w:szCs w:val="24"/>
          <w:highlight w:val="none"/>
        </w:rPr>
        <w:t>文件的</w:t>
      </w:r>
      <w:bookmarkEnd w:id="86"/>
      <w:bookmarkEnd w:id="87"/>
      <w:r>
        <w:rPr>
          <w:rFonts w:hint="eastAsia" w:ascii="仿宋" w:hAnsi="仿宋"/>
          <w:bCs/>
          <w:sz w:val="24"/>
          <w:szCs w:val="24"/>
          <w:highlight w:val="none"/>
        </w:rPr>
        <w:t>递交</w:t>
      </w:r>
      <w:bookmarkEnd w:id="88"/>
    </w:p>
    <w:p w14:paraId="66BFE77B">
      <w:pPr>
        <w:tabs>
          <w:tab w:val="left" w:pos="1095"/>
        </w:tabs>
        <w:spacing w:line="400" w:lineRule="exact"/>
        <w:ind w:firstLine="460" w:firstLineChars="192"/>
        <w:rPr>
          <w:rFonts w:ascii="仿宋" w:hAnsi="仿宋" w:eastAsia="仿宋"/>
          <w:sz w:val="24"/>
          <w:highlight w:val="none"/>
        </w:rPr>
      </w:pPr>
      <w:r>
        <w:rPr>
          <w:rFonts w:hint="eastAsia" w:ascii="仿宋" w:hAnsi="仿宋" w:eastAsia="仿宋"/>
          <w:sz w:val="24"/>
          <w:highlight w:val="none"/>
        </w:rPr>
        <w:t>19.1 比选申请人应在比选文件规定的比选申请文件</w:t>
      </w:r>
      <w:r>
        <w:rPr>
          <w:rFonts w:ascii="仿宋" w:hAnsi="仿宋" w:eastAsia="仿宋"/>
          <w:sz w:val="24"/>
          <w:highlight w:val="none"/>
        </w:rPr>
        <w:t>递交</w:t>
      </w:r>
      <w:r>
        <w:rPr>
          <w:rFonts w:hint="eastAsia" w:ascii="仿宋" w:hAnsi="仿宋" w:eastAsia="仿宋"/>
          <w:sz w:val="24"/>
          <w:highlight w:val="none"/>
        </w:rPr>
        <w:t>截止时间前，将比选申请文件按比选申请人须知规定密封后送达比选地点。比选申请</w:t>
      </w:r>
      <w:r>
        <w:rPr>
          <w:rFonts w:ascii="仿宋" w:hAnsi="仿宋" w:eastAsia="仿宋"/>
          <w:sz w:val="24"/>
          <w:highlight w:val="none"/>
        </w:rPr>
        <w:t>文件</w:t>
      </w:r>
      <w:r>
        <w:rPr>
          <w:rFonts w:hint="eastAsia" w:ascii="仿宋" w:hAnsi="仿宋" w:eastAsia="仿宋"/>
          <w:sz w:val="24"/>
          <w:highlight w:val="none"/>
        </w:rPr>
        <w:t>递交截止时间以后送达的比选申请文件将被拒绝。</w:t>
      </w:r>
    </w:p>
    <w:p w14:paraId="768B20FB">
      <w:pPr>
        <w:pStyle w:val="6"/>
        <w:ind w:firstLine="480" w:firstLineChars="200"/>
        <w:rPr>
          <w:rFonts w:ascii="仿宋" w:hAnsi="仿宋" w:eastAsia="仿宋"/>
          <w:sz w:val="24"/>
          <w:highlight w:val="none"/>
        </w:rPr>
      </w:pPr>
      <w:r>
        <w:rPr>
          <w:rFonts w:hint="eastAsia" w:ascii="仿宋" w:hAnsi="仿宋" w:eastAsia="仿宋"/>
          <w:sz w:val="24"/>
          <w:highlight w:val="none"/>
        </w:rPr>
        <w:t>19.2 本次比选不接受邮寄的比选申请文件。</w:t>
      </w:r>
    </w:p>
    <w:p w14:paraId="6338A29E">
      <w:pPr>
        <w:pStyle w:val="5"/>
        <w:spacing w:line="400" w:lineRule="exact"/>
        <w:ind w:firstLine="482" w:firstLineChars="200"/>
        <w:jc w:val="left"/>
        <w:rPr>
          <w:rFonts w:ascii="仿宋" w:hAnsi="仿宋"/>
          <w:bCs/>
          <w:spacing w:val="20"/>
          <w:sz w:val="24"/>
          <w:szCs w:val="24"/>
          <w:highlight w:val="none"/>
        </w:rPr>
      </w:pPr>
      <w:bookmarkStart w:id="97" w:name="_Toc183582228"/>
      <w:bookmarkStart w:id="98" w:name="_Toc183682365"/>
      <w:bookmarkStart w:id="99" w:name="_Toc217446055"/>
      <w:r>
        <w:rPr>
          <w:rFonts w:hint="eastAsia" w:ascii="仿宋" w:hAnsi="仿宋"/>
          <w:bCs/>
          <w:sz w:val="24"/>
          <w:highlight w:val="none"/>
        </w:rPr>
        <w:t>20．</w:t>
      </w:r>
      <w:r>
        <w:rPr>
          <w:rFonts w:hint="eastAsia" w:ascii="仿宋" w:hAnsi="仿宋"/>
          <w:bCs/>
          <w:sz w:val="24"/>
          <w:szCs w:val="24"/>
          <w:highlight w:val="none"/>
        </w:rPr>
        <w:t>比选申请文件的修改和撤</w:t>
      </w:r>
      <w:bookmarkEnd w:id="97"/>
      <w:bookmarkEnd w:id="98"/>
      <w:r>
        <w:rPr>
          <w:rFonts w:hint="eastAsia" w:ascii="仿宋" w:hAnsi="仿宋"/>
          <w:bCs/>
          <w:sz w:val="24"/>
          <w:szCs w:val="24"/>
          <w:highlight w:val="none"/>
        </w:rPr>
        <w:t>回</w:t>
      </w:r>
      <w:bookmarkEnd w:id="99"/>
    </w:p>
    <w:p w14:paraId="1FA19960">
      <w:pPr>
        <w:spacing w:line="400" w:lineRule="exact"/>
        <w:ind w:firstLine="470" w:firstLineChars="196"/>
        <w:rPr>
          <w:rFonts w:ascii="仿宋" w:hAnsi="仿宋" w:eastAsia="仿宋"/>
          <w:sz w:val="24"/>
          <w:highlight w:val="none"/>
        </w:rPr>
      </w:pPr>
      <w:r>
        <w:rPr>
          <w:rFonts w:hint="eastAsia" w:ascii="仿宋" w:hAnsi="仿宋" w:eastAsia="仿宋"/>
          <w:sz w:val="24"/>
          <w:highlight w:val="none"/>
        </w:rPr>
        <w:t>20</w:t>
      </w:r>
      <w:r>
        <w:rPr>
          <w:rFonts w:ascii="仿宋" w:hAnsi="仿宋" w:eastAsia="仿宋"/>
          <w:sz w:val="24"/>
          <w:highlight w:val="none"/>
        </w:rPr>
        <w:t>.</w:t>
      </w:r>
      <w:r>
        <w:rPr>
          <w:rFonts w:hint="eastAsia" w:ascii="仿宋" w:hAnsi="仿宋" w:eastAsia="仿宋"/>
          <w:sz w:val="24"/>
          <w:highlight w:val="none"/>
        </w:rPr>
        <w:t>1 比选申请人在递交了比选申请文件后，可以修改或撤回其比选申请文件，但必须在规定的比选申请文件</w:t>
      </w:r>
      <w:r>
        <w:rPr>
          <w:rFonts w:ascii="仿宋" w:hAnsi="仿宋" w:eastAsia="仿宋"/>
          <w:sz w:val="24"/>
          <w:highlight w:val="none"/>
        </w:rPr>
        <w:t>递交</w:t>
      </w:r>
      <w:r>
        <w:rPr>
          <w:rFonts w:hint="eastAsia" w:ascii="仿宋" w:hAnsi="仿宋" w:eastAsia="仿宋"/>
          <w:sz w:val="24"/>
          <w:highlight w:val="none"/>
        </w:rPr>
        <w:t>截止时间前，以书面形式通知比选代理机构。</w:t>
      </w:r>
    </w:p>
    <w:p w14:paraId="0D9B58BB">
      <w:pPr>
        <w:spacing w:line="400" w:lineRule="exact"/>
        <w:ind w:firstLine="470" w:firstLineChars="196"/>
        <w:rPr>
          <w:rFonts w:ascii="仿宋" w:hAnsi="仿宋" w:eastAsia="仿宋"/>
          <w:sz w:val="24"/>
          <w:highlight w:val="none"/>
        </w:rPr>
      </w:pPr>
      <w:r>
        <w:rPr>
          <w:rFonts w:hint="eastAsia" w:ascii="仿宋" w:hAnsi="仿宋" w:eastAsia="仿宋"/>
          <w:sz w:val="24"/>
          <w:highlight w:val="none"/>
        </w:rPr>
        <w:t>20</w:t>
      </w:r>
      <w:r>
        <w:rPr>
          <w:rFonts w:ascii="仿宋" w:hAnsi="仿宋" w:eastAsia="仿宋"/>
          <w:sz w:val="24"/>
          <w:highlight w:val="none"/>
        </w:rPr>
        <w:t>.2</w:t>
      </w:r>
      <w:r>
        <w:rPr>
          <w:rFonts w:hint="eastAsia" w:ascii="仿宋" w:hAnsi="仿宋" w:eastAsia="仿宋"/>
          <w:sz w:val="24"/>
          <w:highlight w:val="none"/>
        </w:rPr>
        <w:t>比选申请人的修改书或撤回通知书，应由其法定代表人/</w:t>
      </w:r>
      <w:r>
        <w:rPr>
          <w:rFonts w:hint="eastAsia" w:ascii="仿宋" w:hAnsi="仿宋" w:eastAsia="仿宋"/>
          <w:sz w:val="24"/>
          <w:szCs w:val="24"/>
          <w:highlight w:val="none"/>
        </w:rPr>
        <w:t>单位负责人</w:t>
      </w:r>
      <w:r>
        <w:rPr>
          <w:rFonts w:hint="eastAsia" w:ascii="仿宋" w:hAnsi="仿宋" w:eastAsia="仿宋"/>
          <w:sz w:val="24"/>
          <w:highlight w:val="none"/>
        </w:rPr>
        <w:t>或授权代表签署。修改书应按比选须知规定进行密封和标注，并在密封袋上标注“修改”字样。</w:t>
      </w:r>
    </w:p>
    <w:p w14:paraId="484C1CC5">
      <w:pPr>
        <w:spacing w:line="400" w:lineRule="exact"/>
        <w:ind w:firstLine="470" w:firstLineChars="196"/>
        <w:rPr>
          <w:rFonts w:ascii="仿宋" w:hAnsi="仿宋" w:eastAsia="仿宋"/>
          <w:sz w:val="24"/>
          <w:highlight w:val="none"/>
        </w:rPr>
      </w:pPr>
      <w:r>
        <w:rPr>
          <w:rFonts w:hint="eastAsia" w:ascii="仿宋" w:hAnsi="仿宋" w:eastAsia="仿宋"/>
          <w:sz w:val="24"/>
          <w:highlight w:val="none"/>
        </w:rPr>
        <w:t>20</w:t>
      </w:r>
      <w:r>
        <w:rPr>
          <w:rFonts w:ascii="仿宋" w:hAnsi="仿宋" w:eastAsia="仿宋"/>
          <w:sz w:val="24"/>
          <w:highlight w:val="none"/>
        </w:rPr>
        <w:t>.3</w:t>
      </w:r>
      <w:r>
        <w:rPr>
          <w:rFonts w:hint="eastAsia" w:ascii="仿宋" w:hAnsi="仿宋" w:eastAsia="仿宋"/>
          <w:sz w:val="24"/>
          <w:highlight w:val="none"/>
        </w:rPr>
        <w:t>在递交比选申请文件截止时间之后，比选申请人不得对其递交的比选申请文件做任何修改或撤回比选。</w:t>
      </w:r>
    </w:p>
    <w:p w14:paraId="0A29F1A3">
      <w:pPr>
        <w:pStyle w:val="4"/>
        <w:spacing w:line="400" w:lineRule="exact"/>
        <w:jc w:val="center"/>
        <w:rPr>
          <w:rFonts w:ascii="仿宋" w:hAnsi="仿宋"/>
          <w:highlight w:val="none"/>
        </w:rPr>
      </w:pPr>
      <w:bookmarkStart w:id="100" w:name="_Toc183682368"/>
      <w:bookmarkStart w:id="101" w:name="_Toc89075878"/>
      <w:bookmarkStart w:id="102" w:name="_Toc217446056"/>
      <w:bookmarkStart w:id="103" w:name="_Toc183582231"/>
      <w:bookmarkStart w:id="104" w:name="_Toc77400782"/>
      <w:r>
        <w:rPr>
          <w:rFonts w:hint="eastAsia" w:ascii="仿宋" w:hAnsi="仿宋"/>
          <w:highlight w:val="none"/>
        </w:rPr>
        <w:t>四、采购和评选</w:t>
      </w:r>
      <w:bookmarkEnd w:id="100"/>
      <w:bookmarkEnd w:id="101"/>
      <w:bookmarkEnd w:id="102"/>
      <w:bookmarkEnd w:id="103"/>
      <w:bookmarkEnd w:id="104"/>
    </w:p>
    <w:p w14:paraId="78C2BB0E">
      <w:pPr>
        <w:pStyle w:val="5"/>
        <w:spacing w:line="400" w:lineRule="exact"/>
        <w:ind w:firstLine="482" w:firstLineChars="200"/>
        <w:rPr>
          <w:rFonts w:ascii="仿宋" w:hAnsi="仿宋"/>
          <w:bCs/>
          <w:sz w:val="24"/>
          <w:highlight w:val="none"/>
        </w:rPr>
      </w:pPr>
      <w:bookmarkStart w:id="105" w:name="_Toc217446057"/>
      <w:bookmarkStart w:id="106" w:name="_Toc183582232"/>
      <w:bookmarkStart w:id="107" w:name="_Toc183682369"/>
      <w:r>
        <w:rPr>
          <w:rFonts w:hint="eastAsia" w:ascii="仿宋" w:hAnsi="仿宋"/>
          <w:bCs/>
          <w:sz w:val="24"/>
          <w:highlight w:val="none"/>
        </w:rPr>
        <w:t>21．采购</w:t>
      </w:r>
      <w:bookmarkEnd w:id="105"/>
      <w:bookmarkEnd w:id="106"/>
      <w:bookmarkEnd w:id="107"/>
    </w:p>
    <w:p w14:paraId="75D58229">
      <w:pPr>
        <w:spacing w:before="120" w:line="400" w:lineRule="exact"/>
        <w:ind w:firstLine="480" w:firstLineChars="200"/>
        <w:rPr>
          <w:rFonts w:ascii="仿宋" w:hAnsi="仿宋" w:eastAsia="仿宋"/>
          <w:b/>
          <w:bCs/>
          <w:sz w:val="24"/>
          <w:highlight w:val="none"/>
        </w:rPr>
      </w:pPr>
      <w:r>
        <w:rPr>
          <w:rFonts w:hint="eastAsia" w:ascii="仿宋" w:hAnsi="仿宋" w:eastAsia="仿宋"/>
          <w:sz w:val="24"/>
          <w:highlight w:val="none"/>
        </w:rPr>
        <w:t>21</w:t>
      </w:r>
      <w:r>
        <w:rPr>
          <w:rFonts w:ascii="仿宋" w:hAnsi="仿宋" w:eastAsia="仿宋"/>
          <w:sz w:val="24"/>
          <w:highlight w:val="none"/>
        </w:rPr>
        <w:t>.</w:t>
      </w:r>
      <w:r>
        <w:rPr>
          <w:rFonts w:hint="eastAsia" w:ascii="仿宋" w:hAnsi="仿宋" w:eastAsia="仿宋"/>
          <w:sz w:val="24"/>
          <w:highlight w:val="none"/>
        </w:rPr>
        <w:t>1 比选代理机构在比选文件规定的时间和地点组织采购，比选人、比选申请人须派代表参加并签到以证明其出席。</w:t>
      </w:r>
    </w:p>
    <w:p w14:paraId="769F2988">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21.2 比选会时，比选代理机构可以申请公证机构对比选申请文件的密封情况进行检查并公证。经确认无误后，由比选工作人员或公证人员将比选申请人递交的比选申请文件当众拆封，并由唱价人员按照比选文件规定的内容进行宣读。</w:t>
      </w:r>
    </w:p>
    <w:p w14:paraId="3E122762">
      <w:pPr>
        <w:pStyle w:val="25"/>
        <w:spacing w:line="400" w:lineRule="exact"/>
        <w:ind w:firstLine="480"/>
        <w:rPr>
          <w:rFonts w:ascii="仿宋" w:hAnsi="仿宋" w:eastAsia="仿宋"/>
          <w:sz w:val="24"/>
          <w:highlight w:val="none"/>
        </w:rPr>
      </w:pPr>
      <w:r>
        <w:rPr>
          <w:rFonts w:hint="eastAsia" w:ascii="仿宋" w:hAnsi="仿宋" w:eastAsia="仿宋"/>
          <w:sz w:val="24"/>
          <w:szCs w:val="24"/>
          <w:highlight w:val="none"/>
        </w:rPr>
        <w:t>21.</w:t>
      </w:r>
      <w:r>
        <w:rPr>
          <w:rFonts w:ascii="仿宋" w:hAnsi="仿宋" w:eastAsia="仿宋"/>
          <w:sz w:val="24"/>
          <w:szCs w:val="24"/>
          <w:highlight w:val="none"/>
        </w:rPr>
        <w:t>3</w:t>
      </w:r>
      <w:r>
        <w:rPr>
          <w:rFonts w:hint="eastAsia" w:ascii="仿宋" w:hAnsi="仿宋" w:eastAsia="仿宋"/>
          <w:sz w:val="24"/>
          <w:highlight w:val="none"/>
        </w:rPr>
        <w:t>所有比选唱价完毕，如比选申请人代表对宣读的“报价一览表”上的内容有异议的，应在获得比选会主持人同意后当场提出。如确实属于唱价人员宣读错了的，经现场监督人员和公证人员核实后，当场予以更正。</w:t>
      </w:r>
    </w:p>
    <w:p w14:paraId="11FCFA4D">
      <w:pPr>
        <w:pStyle w:val="25"/>
        <w:spacing w:line="400" w:lineRule="exact"/>
        <w:ind w:firstLine="482"/>
        <w:rPr>
          <w:rFonts w:ascii="仿宋" w:hAnsi="仿宋" w:eastAsia="仿宋"/>
          <w:b/>
          <w:sz w:val="24"/>
          <w:highlight w:val="none"/>
        </w:rPr>
      </w:pPr>
      <w:r>
        <w:rPr>
          <w:rFonts w:ascii="仿宋" w:hAnsi="仿宋" w:eastAsia="仿宋"/>
          <w:b/>
          <w:sz w:val="24"/>
          <w:highlight w:val="none"/>
        </w:rPr>
        <w:t>21.4</w:t>
      </w:r>
      <w:r>
        <w:rPr>
          <w:rFonts w:hint="eastAsia" w:ascii="仿宋" w:hAnsi="仿宋" w:eastAsia="仿宋"/>
          <w:b/>
          <w:sz w:val="24"/>
          <w:highlight w:val="none"/>
        </w:rPr>
        <w:t>.“报价一览表”应编制于比选申请文件正副本内，如有遗漏，将视为无效响应（实质性要求）。</w:t>
      </w:r>
    </w:p>
    <w:p w14:paraId="22A668AE">
      <w:pPr>
        <w:pStyle w:val="25"/>
        <w:spacing w:line="400" w:lineRule="exact"/>
        <w:ind w:firstLine="482"/>
        <w:rPr>
          <w:rFonts w:ascii="仿宋" w:hAnsi="仿宋" w:eastAsia="仿宋"/>
          <w:b/>
          <w:sz w:val="24"/>
          <w:highlight w:val="none"/>
        </w:rPr>
      </w:pPr>
      <w:r>
        <w:rPr>
          <w:rFonts w:ascii="仿宋" w:hAnsi="仿宋" w:eastAsia="仿宋"/>
          <w:b/>
          <w:sz w:val="24"/>
          <w:highlight w:val="none"/>
        </w:rPr>
        <w:t>21.5</w:t>
      </w:r>
      <w:r>
        <w:rPr>
          <w:rFonts w:hint="eastAsia" w:ascii="仿宋" w:hAnsi="仿宋" w:eastAsia="仿宋"/>
          <w:b/>
          <w:sz w:val="24"/>
          <w:highlight w:val="none"/>
        </w:rPr>
        <w:t>.本项目不需要提供单独密封的“报价一览表”。若比选申请人提供有单独密封的“报价一览表”，该单独密封的“报价一览表”不作为比选会、唱价及评选的依据，但比选申请人在规定的递交比选申请文件截止时间前，按比选文件要求补充、修改比选申请文件中“比选一览表”内容的除外。</w:t>
      </w:r>
    </w:p>
    <w:p w14:paraId="7A39091E">
      <w:pPr>
        <w:pStyle w:val="5"/>
        <w:spacing w:line="400" w:lineRule="exact"/>
        <w:ind w:firstLine="482" w:firstLineChars="200"/>
        <w:rPr>
          <w:rFonts w:ascii="仿宋" w:hAnsi="仿宋"/>
          <w:sz w:val="24"/>
          <w:szCs w:val="24"/>
          <w:highlight w:val="none"/>
        </w:rPr>
      </w:pPr>
      <w:bookmarkStart w:id="108" w:name="_Toc217446058"/>
      <w:r>
        <w:rPr>
          <w:rFonts w:hint="eastAsia" w:ascii="仿宋" w:hAnsi="仿宋"/>
          <w:sz w:val="24"/>
          <w:szCs w:val="24"/>
          <w:highlight w:val="none"/>
        </w:rPr>
        <w:t>22. 采购程序</w:t>
      </w:r>
      <w:bookmarkEnd w:id="108"/>
    </w:p>
    <w:p w14:paraId="4BD8AF5B">
      <w:pPr>
        <w:pStyle w:val="25"/>
        <w:spacing w:line="400" w:lineRule="exact"/>
        <w:ind w:firstLine="480"/>
        <w:rPr>
          <w:rFonts w:ascii="仿宋" w:hAnsi="仿宋" w:eastAsia="仿宋"/>
          <w:sz w:val="24"/>
          <w:szCs w:val="24"/>
          <w:highlight w:val="none"/>
        </w:rPr>
      </w:pPr>
      <w:r>
        <w:rPr>
          <w:rFonts w:hint="eastAsia" w:ascii="仿宋" w:hAnsi="仿宋" w:eastAsia="仿宋"/>
          <w:sz w:val="24"/>
          <w:szCs w:val="24"/>
          <w:highlight w:val="none"/>
        </w:rPr>
        <w:t>22.1 比选会主持人按照比选文件规定的采购时间宣布采购，按照规定要求主持比选会。采购将按以下程序进行：</w:t>
      </w:r>
    </w:p>
    <w:p w14:paraId="674FD964">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1）宣布比选会开始。采购时间到，主持人宣布比选会开始并致辞，当众宣布参加比选会的现场监督人员、公证人员（若有）和主持人、唱价人、操作员、记录员等比选工作人员，根据“比选申请人签到表”宣布参加比选的比选申请人名单。</w:t>
      </w:r>
    </w:p>
    <w:p w14:paraId="6CB85DE8">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（2）宣布会场纪律和有关注意事项。</w:t>
      </w:r>
    </w:p>
    <w:p w14:paraId="66653C6F">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（3）当众宣布检查响应文件的密封情况。</w:t>
      </w:r>
    </w:p>
    <w:p w14:paraId="06F3CB3E">
      <w:pPr>
        <w:spacing w:line="400" w:lineRule="exact"/>
        <w:ind w:firstLine="460" w:firstLineChars="192"/>
        <w:rPr>
          <w:rFonts w:ascii="仿宋" w:hAnsi="仿宋" w:eastAsia="仿宋"/>
          <w:sz w:val="24"/>
          <w:highlight w:val="none"/>
        </w:rPr>
      </w:pPr>
      <w:r>
        <w:rPr>
          <w:rFonts w:hint="eastAsia" w:ascii="仿宋" w:hAnsi="仿宋" w:eastAsia="仿宋"/>
          <w:sz w:val="24"/>
          <w:highlight w:val="none"/>
        </w:rPr>
        <w:t>（4）采购唱价。主持人宣布采购后，由现场工作人员按任意顺序对比选申请人的比选申请文件当众进行拆封，由唱价人员对其“报价一览表”的项目名称、比选总价以及比选申请人名称进行宣读。同时，工作人员将比选申请人的“报价一览表”投影在屏幕上，并做采购记录。唱价人员在唱价过程中，如遇有字迹不清楚的，应即刻报告主持人，经核实后，主持人立即请比选申请人代表现场进行澄清。</w:t>
      </w:r>
    </w:p>
    <w:p w14:paraId="4FAECC4A">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（5）宣布比选会结束。主持人宣布比选会结束后，所有比选申请人代表应立即退场。</w:t>
      </w:r>
    </w:p>
    <w:p w14:paraId="1B399F9B">
      <w:pPr>
        <w:pStyle w:val="5"/>
        <w:spacing w:line="400" w:lineRule="exact"/>
        <w:ind w:firstLine="482" w:firstLineChars="200"/>
        <w:rPr>
          <w:rFonts w:ascii="仿宋" w:hAnsi="仿宋"/>
          <w:sz w:val="24"/>
          <w:szCs w:val="24"/>
          <w:highlight w:val="none"/>
        </w:rPr>
      </w:pPr>
      <w:bookmarkStart w:id="109" w:name="_Toc217446059"/>
      <w:r>
        <w:rPr>
          <w:rFonts w:hint="eastAsia" w:ascii="仿宋" w:hAnsi="仿宋"/>
          <w:sz w:val="24"/>
          <w:szCs w:val="24"/>
          <w:highlight w:val="none"/>
        </w:rPr>
        <w:t>23. 评选</w:t>
      </w:r>
      <w:bookmarkEnd w:id="109"/>
    </w:p>
    <w:p w14:paraId="45FA93C0">
      <w:pPr>
        <w:spacing w:line="400" w:lineRule="exact"/>
        <w:ind w:firstLine="480" w:firstLineChars="200"/>
        <w:rPr>
          <w:rFonts w:ascii="仿宋" w:hAnsi="仿宋" w:eastAsia="仿宋"/>
          <w:sz w:val="24"/>
          <w:highlight w:val="none"/>
        </w:rPr>
      </w:pPr>
      <w:r>
        <w:rPr>
          <w:rFonts w:ascii="仿宋" w:hAnsi="仿宋" w:eastAsia="仿宋"/>
          <w:sz w:val="24"/>
          <w:highlight w:val="none"/>
        </w:rPr>
        <w:t>2</w:t>
      </w:r>
      <w:r>
        <w:rPr>
          <w:rFonts w:hint="eastAsia" w:ascii="仿宋" w:hAnsi="仿宋" w:eastAsia="仿宋"/>
          <w:sz w:val="24"/>
          <w:highlight w:val="none"/>
        </w:rPr>
        <w:t>3</w:t>
      </w:r>
      <w:r>
        <w:rPr>
          <w:rFonts w:ascii="仿宋" w:hAnsi="仿宋" w:eastAsia="仿宋"/>
          <w:sz w:val="24"/>
          <w:highlight w:val="none"/>
        </w:rPr>
        <w:t>.</w:t>
      </w:r>
      <w:r>
        <w:rPr>
          <w:rFonts w:hint="eastAsia" w:ascii="仿宋" w:hAnsi="仿宋" w:eastAsia="仿宋"/>
          <w:sz w:val="24"/>
          <w:highlight w:val="none"/>
        </w:rPr>
        <w:t>1 评选工作由比选人依法组建的评选委员会（以下简称评委会）负责。</w:t>
      </w:r>
    </w:p>
    <w:p w14:paraId="5230086C">
      <w:pPr>
        <w:spacing w:line="400" w:lineRule="exact"/>
        <w:ind w:firstLine="480" w:firstLineChars="200"/>
        <w:rPr>
          <w:rFonts w:ascii="仿宋" w:hAnsi="仿宋" w:eastAsia="仿宋"/>
          <w:sz w:val="24"/>
          <w:highlight w:val="none"/>
        </w:rPr>
      </w:pPr>
      <w:r>
        <w:rPr>
          <w:rFonts w:ascii="仿宋" w:hAnsi="仿宋" w:eastAsia="仿宋"/>
          <w:sz w:val="24"/>
          <w:highlight w:val="none"/>
        </w:rPr>
        <w:t>2</w:t>
      </w:r>
      <w:r>
        <w:rPr>
          <w:rFonts w:hint="eastAsia" w:ascii="仿宋" w:hAnsi="仿宋" w:eastAsia="仿宋"/>
          <w:sz w:val="24"/>
          <w:highlight w:val="none"/>
        </w:rPr>
        <w:t>3</w:t>
      </w:r>
      <w:r>
        <w:rPr>
          <w:rFonts w:ascii="仿宋" w:hAnsi="仿宋" w:eastAsia="仿宋"/>
          <w:sz w:val="24"/>
          <w:highlight w:val="none"/>
        </w:rPr>
        <w:t>.</w:t>
      </w:r>
      <w:r>
        <w:rPr>
          <w:rFonts w:hint="eastAsia" w:ascii="仿宋" w:hAnsi="仿宋" w:eastAsia="仿宋"/>
          <w:sz w:val="24"/>
          <w:highlight w:val="none"/>
        </w:rPr>
        <w:t>2 评选过程严格保密。比选申请人对评委会的评选过程或合同授予决定施加影响的任何行为都可能导致其比选被拒绝。</w:t>
      </w:r>
    </w:p>
    <w:p w14:paraId="748F6113">
      <w:pPr>
        <w:spacing w:line="400" w:lineRule="exact"/>
        <w:ind w:firstLine="480" w:firstLineChars="200"/>
        <w:rPr>
          <w:rFonts w:ascii="仿宋" w:hAnsi="仿宋" w:eastAsia="仿宋"/>
          <w:sz w:val="24"/>
          <w:highlight w:val="none"/>
        </w:rPr>
      </w:pPr>
      <w:r>
        <w:rPr>
          <w:rFonts w:ascii="仿宋" w:hAnsi="仿宋" w:eastAsia="仿宋"/>
          <w:sz w:val="24"/>
          <w:highlight w:val="none"/>
        </w:rPr>
        <w:t>2</w:t>
      </w:r>
      <w:r>
        <w:rPr>
          <w:rFonts w:hint="eastAsia" w:ascii="仿宋" w:hAnsi="仿宋" w:eastAsia="仿宋"/>
          <w:sz w:val="24"/>
          <w:highlight w:val="none"/>
        </w:rPr>
        <w:t>3</w:t>
      </w:r>
      <w:r>
        <w:rPr>
          <w:rFonts w:ascii="仿宋" w:hAnsi="仿宋" w:eastAsia="仿宋"/>
          <w:sz w:val="24"/>
          <w:highlight w:val="none"/>
        </w:rPr>
        <w:t>.</w:t>
      </w:r>
      <w:r>
        <w:rPr>
          <w:rFonts w:hint="eastAsia" w:ascii="仿宋" w:hAnsi="仿宋" w:eastAsia="仿宋"/>
          <w:sz w:val="24"/>
          <w:highlight w:val="none"/>
        </w:rPr>
        <w:t>3 在评选期间，评委会可要求比选申请人对其比选申请文件中非实质性的有关问题进行澄清、说明或者补正。有关澄清、说明或者补正的要求和答复应以书面形式提交。比选申请人的澄清、说明或者补正不得超出比选申请文件的范围或者改变比选申请文件的实质性内容。</w:t>
      </w:r>
    </w:p>
    <w:p w14:paraId="4606F1A4">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23.4 评委会认定实质性响应比选文件的比选是比选申请文件与比选文件要求的全部条款、条件和规格没有实质性负偏离。评委会决定比选申请文件的响应性依据比选申请文件本身的内容，而不寻求外部的证据。</w:t>
      </w:r>
    </w:p>
    <w:p w14:paraId="18950EB5">
      <w:pPr>
        <w:spacing w:line="400" w:lineRule="exact"/>
        <w:ind w:firstLine="470" w:firstLineChars="196"/>
        <w:rPr>
          <w:rFonts w:ascii="仿宋" w:hAnsi="仿宋" w:eastAsia="仿宋"/>
          <w:sz w:val="24"/>
          <w:highlight w:val="none"/>
        </w:rPr>
      </w:pPr>
      <w:r>
        <w:rPr>
          <w:rFonts w:hint="eastAsia" w:ascii="仿宋" w:hAnsi="仿宋" w:eastAsia="仿宋"/>
          <w:sz w:val="24"/>
          <w:highlight w:val="none"/>
        </w:rPr>
        <w:t>23.5比选申请文件如果没有实质性响应比选文件的要求，评委会将予以拒绝。比选申请人不得通过修正或撤消不合要求的偏离或保留从而使其比选成为实质性响应的比选。</w:t>
      </w:r>
    </w:p>
    <w:p w14:paraId="750C7123">
      <w:pPr>
        <w:spacing w:line="400" w:lineRule="exact"/>
        <w:ind w:firstLine="460" w:firstLineChars="192"/>
        <w:rPr>
          <w:rFonts w:ascii="仿宋" w:hAnsi="仿宋" w:eastAsia="仿宋"/>
          <w:sz w:val="24"/>
          <w:highlight w:val="none"/>
        </w:rPr>
      </w:pPr>
      <w:r>
        <w:rPr>
          <w:rFonts w:hint="eastAsia" w:ascii="仿宋" w:hAnsi="仿宋" w:eastAsia="仿宋"/>
          <w:sz w:val="24"/>
          <w:highlight w:val="none"/>
        </w:rPr>
        <w:t>23.6 评委会只对确定为实质性响应比选文件要求的比选申请文件，根据比选文件的要求采用相同的评选程序、评分办法及标准进行评价和比较。</w:t>
      </w:r>
    </w:p>
    <w:p w14:paraId="08744666">
      <w:pPr>
        <w:spacing w:line="400" w:lineRule="exact"/>
        <w:ind w:firstLine="480" w:firstLineChars="200"/>
        <w:rPr>
          <w:rFonts w:ascii="仿宋" w:hAnsi="仿宋" w:eastAsia="仿宋"/>
          <w:sz w:val="24"/>
          <w:highlight w:val="none"/>
        </w:rPr>
      </w:pPr>
      <w:r>
        <w:rPr>
          <w:rFonts w:ascii="仿宋" w:hAnsi="仿宋" w:eastAsia="仿宋"/>
          <w:sz w:val="24"/>
          <w:highlight w:val="none"/>
        </w:rPr>
        <w:t>2</w:t>
      </w:r>
      <w:r>
        <w:rPr>
          <w:rFonts w:hint="eastAsia" w:ascii="仿宋" w:hAnsi="仿宋" w:eastAsia="仿宋"/>
          <w:sz w:val="24"/>
          <w:highlight w:val="none"/>
        </w:rPr>
        <w:t>3.7 比选申请文件属于下列情况的，在资格性、符合性检查时按照无效比选处理：</w:t>
      </w:r>
    </w:p>
    <w:p w14:paraId="6B5656F4">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w:t>
      </w:r>
      <w:r>
        <w:rPr>
          <w:rFonts w:ascii="仿宋" w:hAnsi="仿宋" w:eastAsia="仿宋"/>
          <w:sz w:val="24"/>
          <w:highlight w:val="none"/>
        </w:rPr>
        <w:t>1</w:t>
      </w:r>
      <w:r>
        <w:rPr>
          <w:rFonts w:hint="eastAsia" w:ascii="仿宋" w:hAnsi="仿宋" w:eastAsia="仿宋"/>
          <w:sz w:val="24"/>
          <w:highlight w:val="none"/>
        </w:rPr>
        <w:t>）未按照比选文件规定和要求签署、盖章的</w:t>
      </w:r>
      <w:r>
        <w:rPr>
          <w:rFonts w:ascii="仿宋" w:hAnsi="仿宋" w:eastAsia="仿宋"/>
          <w:sz w:val="24"/>
          <w:highlight w:val="none"/>
        </w:rPr>
        <w:t>;</w:t>
      </w:r>
    </w:p>
    <w:p w14:paraId="0A4052F3">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w:t>
      </w:r>
      <w:r>
        <w:rPr>
          <w:rFonts w:ascii="仿宋" w:hAnsi="仿宋" w:eastAsia="仿宋"/>
          <w:sz w:val="24"/>
          <w:highlight w:val="none"/>
        </w:rPr>
        <w:t>2</w:t>
      </w:r>
      <w:r>
        <w:rPr>
          <w:rFonts w:hint="eastAsia" w:ascii="仿宋" w:hAnsi="仿宋" w:eastAsia="仿宋"/>
          <w:sz w:val="24"/>
          <w:highlight w:val="none"/>
        </w:rPr>
        <w:t>）不具备比选文件中规定的资格条件和要求的</w:t>
      </w:r>
      <w:r>
        <w:rPr>
          <w:rFonts w:ascii="仿宋" w:hAnsi="仿宋" w:eastAsia="仿宋"/>
          <w:sz w:val="24"/>
          <w:highlight w:val="none"/>
        </w:rPr>
        <w:t>;</w:t>
      </w:r>
    </w:p>
    <w:p w14:paraId="186397C9">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w:t>
      </w:r>
      <w:bookmarkStart w:id="110" w:name="_Toc183582233"/>
      <w:bookmarkStart w:id="111" w:name="_Toc183682370"/>
      <w:r>
        <w:rPr>
          <w:rFonts w:ascii="仿宋" w:hAnsi="仿宋" w:eastAsia="仿宋"/>
          <w:sz w:val="24"/>
          <w:highlight w:val="none"/>
        </w:rPr>
        <w:t>3</w:t>
      </w:r>
      <w:r>
        <w:rPr>
          <w:rFonts w:hint="eastAsia" w:ascii="仿宋" w:hAnsi="仿宋" w:eastAsia="仿宋"/>
          <w:sz w:val="24"/>
          <w:highlight w:val="none"/>
        </w:rPr>
        <w:t>）比选文件规定的其他无效比选情形；</w:t>
      </w:r>
    </w:p>
    <w:p w14:paraId="312A40C0">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w:t>
      </w:r>
      <w:r>
        <w:rPr>
          <w:rFonts w:ascii="仿宋" w:hAnsi="仿宋" w:eastAsia="仿宋"/>
          <w:sz w:val="24"/>
          <w:highlight w:val="none"/>
        </w:rPr>
        <w:t>4</w:t>
      </w:r>
      <w:r>
        <w:rPr>
          <w:rFonts w:hint="eastAsia" w:ascii="仿宋" w:hAnsi="仿宋" w:eastAsia="仿宋"/>
          <w:sz w:val="24"/>
          <w:highlight w:val="none"/>
        </w:rPr>
        <w:t>）不符合法律法规和比选文件中规定的其他实质性要求的。</w:t>
      </w:r>
    </w:p>
    <w:bookmarkEnd w:id="110"/>
    <w:bookmarkEnd w:id="111"/>
    <w:p w14:paraId="09C40192">
      <w:pPr>
        <w:pStyle w:val="4"/>
        <w:spacing w:line="400" w:lineRule="exact"/>
        <w:jc w:val="center"/>
        <w:rPr>
          <w:rFonts w:ascii="仿宋" w:hAnsi="仿宋"/>
          <w:szCs w:val="28"/>
          <w:highlight w:val="none"/>
        </w:rPr>
      </w:pPr>
      <w:bookmarkStart w:id="112" w:name="_Toc217446060"/>
      <w:r>
        <w:rPr>
          <w:rFonts w:hint="eastAsia" w:ascii="仿宋" w:hAnsi="仿宋"/>
          <w:szCs w:val="28"/>
          <w:highlight w:val="none"/>
        </w:rPr>
        <w:t>五、定</w:t>
      </w:r>
      <w:bookmarkEnd w:id="112"/>
      <w:bookmarkStart w:id="113" w:name="_Toc217446061"/>
      <w:r>
        <w:rPr>
          <w:rFonts w:hint="eastAsia" w:ascii="仿宋" w:hAnsi="仿宋"/>
          <w:szCs w:val="28"/>
          <w:highlight w:val="none"/>
        </w:rPr>
        <w:t>选</w:t>
      </w:r>
    </w:p>
    <w:p w14:paraId="1A809A12">
      <w:pPr>
        <w:pStyle w:val="5"/>
        <w:spacing w:line="400" w:lineRule="exact"/>
        <w:ind w:firstLine="482" w:firstLineChars="200"/>
        <w:rPr>
          <w:rFonts w:ascii="仿宋" w:hAnsi="仿宋"/>
          <w:sz w:val="24"/>
          <w:szCs w:val="24"/>
          <w:highlight w:val="none"/>
        </w:rPr>
      </w:pPr>
      <w:r>
        <w:rPr>
          <w:rFonts w:hint="eastAsia" w:ascii="仿宋" w:hAnsi="仿宋"/>
          <w:sz w:val="24"/>
          <w:szCs w:val="24"/>
          <w:highlight w:val="none"/>
        </w:rPr>
        <w:t>24. 定选原则</w:t>
      </w:r>
      <w:bookmarkEnd w:id="113"/>
    </w:p>
    <w:p w14:paraId="44D1014C">
      <w:pPr>
        <w:pStyle w:val="6"/>
        <w:ind w:firstLine="480" w:firstLineChars="200"/>
        <w:rPr>
          <w:rFonts w:ascii="仿宋" w:hAnsi="仿宋" w:eastAsia="仿宋"/>
          <w:sz w:val="24"/>
          <w:highlight w:val="none"/>
        </w:rPr>
      </w:pPr>
      <w:r>
        <w:rPr>
          <w:rFonts w:hint="eastAsia" w:ascii="仿宋" w:hAnsi="仿宋" w:eastAsia="仿宋"/>
          <w:sz w:val="24"/>
          <w:highlight w:val="none"/>
        </w:rPr>
        <w:t>根据评委会推荐的中选候选人名单，按顺序确定中选人。</w:t>
      </w:r>
    </w:p>
    <w:p w14:paraId="37C35E24">
      <w:pPr>
        <w:pStyle w:val="5"/>
        <w:spacing w:line="400" w:lineRule="exact"/>
        <w:ind w:firstLine="482" w:firstLineChars="200"/>
        <w:rPr>
          <w:rFonts w:ascii="仿宋" w:hAnsi="仿宋"/>
          <w:sz w:val="24"/>
          <w:szCs w:val="24"/>
          <w:highlight w:val="none"/>
        </w:rPr>
      </w:pPr>
      <w:bookmarkStart w:id="114" w:name="_Toc217446062"/>
      <w:r>
        <w:rPr>
          <w:rFonts w:hint="eastAsia" w:ascii="仿宋" w:hAnsi="仿宋"/>
          <w:sz w:val="24"/>
          <w:szCs w:val="24"/>
          <w:highlight w:val="none"/>
        </w:rPr>
        <w:t>25. 定选程序</w:t>
      </w:r>
      <w:bookmarkEnd w:id="114"/>
    </w:p>
    <w:p w14:paraId="62EBAF34">
      <w:pPr>
        <w:spacing w:line="400" w:lineRule="exact"/>
        <w:ind w:firstLine="420" w:firstLineChars="175"/>
        <w:rPr>
          <w:rFonts w:ascii="仿宋" w:hAnsi="仿宋" w:eastAsia="仿宋"/>
          <w:sz w:val="24"/>
          <w:highlight w:val="none"/>
        </w:rPr>
      </w:pPr>
      <w:r>
        <w:rPr>
          <w:rFonts w:hint="eastAsia" w:ascii="仿宋" w:hAnsi="仿宋" w:eastAsia="仿宋"/>
          <w:sz w:val="24"/>
          <w:highlight w:val="none"/>
        </w:rPr>
        <w:t>25.1 评委会将评选情况写出书面报告，推荐中选候选人，并按照综合得分高低标明排列顺序。综合得分相同的，按比选报价由低到高顺序排列。得分且比选报价相同的，按技术指标优劣顺序排列。</w:t>
      </w:r>
    </w:p>
    <w:p w14:paraId="48EB87E2">
      <w:pPr>
        <w:spacing w:line="400" w:lineRule="exact"/>
        <w:ind w:firstLine="420" w:firstLineChars="175"/>
        <w:rPr>
          <w:rFonts w:ascii="仿宋" w:hAnsi="仿宋" w:eastAsia="仿宋"/>
          <w:sz w:val="24"/>
          <w:highlight w:val="none"/>
        </w:rPr>
      </w:pPr>
      <w:r>
        <w:rPr>
          <w:rFonts w:hint="eastAsia" w:ascii="仿宋" w:hAnsi="仿宋" w:eastAsia="仿宋"/>
          <w:sz w:val="24"/>
          <w:highlight w:val="none"/>
        </w:rPr>
        <w:t>25</w:t>
      </w:r>
      <w:r>
        <w:rPr>
          <w:rFonts w:ascii="仿宋" w:hAnsi="仿宋" w:eastAsia="仿宋"/>
          <w:sz w:val="24"/>
          <w:highlight w:val="none"/>
        </w:rPr>
        <w:t>.</w:t>
      </w:r>
      <w:r>
        <w:rPr>
          <w:rFonts w:hint="eastAsia" w:ascii="仿宋" w:hAnsi="仿宋" w:eastAsia="仿宋"/>
          <w:sz w:val="24"/>
          <w:highlight w:val="none"/>
        </w:rPr>
        <w:t>2比选代理机构在评选结束后将评选报告送比选人。</w:t>
      </w:r>
    </w:p>
    <w:p w14:paraId="3D2A3710">
      <w:pPr>
        <w:spacing w:line="400" w:lineRule="exact"/>
        <w:ind w:firstLine="420" w:firstLineChars="175"/>
        <w:rPr>
          <w:rFonts w:ascii="仿宋" w:hAnsi="仿宋" w:eastAsia="仿宋"/>
          <w:sz w:val="24"/>
          <w:highlight w:val="none"/>
        </w:rPr>
      </w:pPr>
      <w:r>
        <w:rPr>
          <w:rFonts w:hint="eastAsia" w:ascii="仿宋" w:hAnsi="仿宋" w:eastAsia="仿宋"/>
          <w:sz w:val="24"/>
          <w:highlight w:val="none"/>
        </w:rPr>
        <w:t>25</w:t>
      </w:r>
      <w:r>
        <w:rPr>
          <w:rFonts w:ascii="仿宋" w:hAnsi="仿宋" w:eastAsia="仿宋"/>
          <w:sz w:val="24"/>
          <w:highlight w:val="none"/>
        </w:rPr>
        <w:t>.</w:t>
      </w:r>
      <w:r>
        <w:rPr>
          <w:rFonts w:hint="eastAsia" w:ascii="仿宋" w:hAnsi="仿宋" w:eastAsia="仿宋"/>
          <w:sz w:val="24"/>
          <w:highlight w:val="none"/>
        </w:rPr>
        <w:t>3 比选人在收到评选报告后，按照评选报告中推荐的中选候选人顺序确定中选人。</w:t>
      </w:r>
    </w:p>
    <w:p w14:paraId="32C24E0F">
      <w:pPr>
        <w:spacing w:line="400" w:lineRule="exact"/>
        <w:ind w:firstLine="420" w:firstLineChars="175"/>
        <w:rPr>
          <w:rFonts w:ascii="仿宋" w:hAnsi="仿宋" w:eastAsia="仿宋"/>
          <w:sz w:val="24"/>
          <w:highlight w:val="none"/>
        </w:rPr>
      </w:pPr>
      <w:r>
        <w:rPr>
          <w:rFonts w:hint="eastAsia" w:ascii="仿宋" w:hAnsi="仿宋" w:eastAsia="仿宋"/>
          <w:sz w:val="24"/>
          <w:highlight w:val="none"/>
        </w:rPr>
        <w:t>25</w:t>
      </w:r>
      <w:r>
        <w:rPr>
          <w:rFonts w:ascii="仿宋" w:hAnsi="仿宋" w:eastAsia="仿宋"/>
          <w:sz w:val="24"/>
          <w:highlight w:val="none"/>
        </w:rPr>
        <w:t>.</w:t>
      </w:r>
      <w:r>
        <w:rPr>
          <w:rFonts w:hint="eastAsia" w:ascii="仿宋" w:hAnsi="仿宋" w:eastAsia="仿宋"/>
          <w:sz w:val="24"/>
          <w:highlight w:val="none"/>
        </w:rPr>
        <w:t>4根据比选人确定的中选人，在</w:t>
      </w:r>
      <w:r>
        <w:rPr>
          <w:rFonts w:hint="eastAsia" w:ascii="仿宋" w:hAnsi="仿宋" w:eastAsia="仿宋"/>
          <w:sz w:val="24"/>
          <w:highlight w:val="none"/>
          <w:lang w:eastAsia="zh-CN"/>
        </w:rPr>
        <w:t>《中国招标投标公共服务平台》、《中国农业科学院都市农业研究所官网》</w:t>
      </w:r>
      <w:r>
        <w:rPr>
          <w:rFonts w:hint="eastAsia" w:ascii="仿宋" w:hAnsi="仿宋" w:eastAsia="仿宋"/>
          <w:sz w:val="24"/>
          <w:highlight w:val="none"/>
        </w:rPr>
        <w:t>上发布中选结果公告，公示期为3个工作日，并向中选人发出中选通知书。</w:t>
      </w:r>
    </w:p>
    <w:p w14:paraId="5A1C1A82">
      <w:pPr>
        <w:spacing w:line="400" w:lineRule="exact"/>
        <w:ind w:firstLine="420" w:firstLineChars="175"/>
        <w:rPr>
          <w:rFonts w:ascii="仿宋" w:hAnsi="仿宋" w:eastAsia="仿宋"/>
          <w:sz w:val="24"/>
          <w:highlight w:val="none"/>
        </w:rPr>
      </w:pPr>
      <w:r>
        <w:rPr>
          <w:rFonts w:hint="eastAsia" w:ascii="仿宋" w:hAnsi="仿宋" w:eastAsia="仿宋"/>
          <w:sz w:val="24"/>
          <w:highlight w:val="none"/>
        </w:rPr>
        <w:t>25</w:t>
      </w:r>
      <w:r>
        <w:rPr>
          <w:rFonts w:ascii="仿宋" w:hAnsi="仿宋" w:eastAsia="仿宋"/>
          <w:sz w:val="24"/>
          <w:highlight w:val="none"/>
        </w:rPr>
        <w:t>.</w:t>
      </w:r>
      <w:r>
        <w:rPr>
          <w:rFonts w:hint="eastAsia" w:ascii="仿宋" w:hAnsi="仿宋" w:eastAsia="仿宋"/>
          <w:sz w:val="24"/>
          <w:highlight w:val="none"/>
        </w:rPr>
        <w:t>5 比选采购单位不解释中选或落选原因，不退回比选申请文件和其他比选资料。</w:t>
      </w:r>
    </w:p>
    <w:p w14:paraId="7BF268AB">
      <w:pPr>
        <w:pStyle w:val="5"/>
        <w:spacing w:line="400" w:lineRule="exact"/>
        <w:ind w:firstLine="482" w:firstLineChars="200"/>
        <w:rPr>
          <w:rFonts w:ascii="仿宋" w:hAnsi="仿宋"/>
          <w:bCs/>
          <w:sz w:val="24"/>
          <w:highlight w:val="none"/>
        </w:rPr>
      </w:pPr>
      <w:bookmarkStart w:id="115" w:name="_Toc183582238"/>
      <w:bookmarkStart w:id="116" w:name="_Toc183682375"/>
      <w:bookmarkStart w:id="117" w:name="_Toc217446063"/>
      <w:r>
        <w:rPr>
          <w:rFonts w:hint="eastAsia" w:ascii="仿宋" w:hAnsi="仿宋"/>
          <w:bCs/>
          <w:sz w:val="24"/>
          <w:highlight w:val="none"/>
        </w:rPr>
        <w:t>26．</w:t>
      </w:r>
      <w:r>
        <w:rPr>
          <w:rFonts w:hint="eastAsia" w:ascii="仿宋" w:hAnsi="仿宋"/>
          <w:sz w:val="24"/>
          <w:highlight w:val="none"/>
        </w:rPr>
        <w:t>中选</w:t>
      </w:r>
      <w:r>
        <w:rPr>
          <w:rFonts w:hint="eastAsia" w:ascii="仿宋" w:hAnsi="仿宋"/>
          <w:bCs/>
          <w:sz w:val="24"/>
          <w:highlight w:val="none"/>
        </w:rPr>
        <w:t>通知</w:t>
      </w:r>
      <w:bookmarkEnd w:id="115"/>
      <w:bookmarkEnd w:id="116"/>
      <w:r>
        <w:rPr>
          <w:rFonts w:hint="eastAsia" w:ascii="仿宋" w:hAnsi="仿宋"/>
          <w:bCs/>
          <w:sz w:val="24"/>
          <w:highlight w:val="none"/>
        </w:rPr>
        <w:t>书</w:t>
      </w:r>
      <w:bookmarkEnd w:id="117"/>
    </w:p>
    <w:p w14:paraId="38CFFAF9">
      <w:pPr>
        <w:tabs>
          <w:tab w:val="left" w:pos="7665"/>
        </w:tabs>
        <w:spacing w:line="400" w:lineRule="exact"/>
        <w:ind w:firstLine="480" w:firstLineChars="200"/>
        <w:rPr>
          <w:rFonts w:ascii="仿宋" w:hAnsi="仿宋" w:eastAsia="仿宋"/>
          <w:sz w:val="24"/>
          <w:highlight w:val="none"/>
        </w:rPr>
      </w:pPr>
      <w:r>
        <w:rPr>
          <w:rFonts w:hint="eastAsia" w:ascii="仿宋" w:hAnsi="仿宋" w:eastAsia="仿宋"/>
          <w:sz w:val="24"/>
          <w:highlight w:val="none"/>
        </w:rPr>
        <w:t>26</w:t>
      </w:r>
      <w:r>
        <w:rPr>
          <w:rFonts w:ascii="仿宋" w:hAnsi="仿宋" w:eastAsia="仿宋"/>
          <w:b/>
          <w:bCs/>
          <w:sz w:val="24"/>
          <w:highlight w:val="none"/>
        </w:rPr>
        <w:t>.</w:t>
      </w:r>
      <w:r>
        <w:rPr>
          <w:rFonts w:hint="eastAsia" w:ascii="仿宋" w:hAnsi="仿宋" w:eastAsia="仿宋"/>
          <w:sz w:val="24"/>
          <w:highlight w:val="none"/>
        </w:rPr>
        <w:t>1 中选通知书为签订采购合同的依据，是合同的有效组成部分。</w:t>
      </w:r>
    </w:p>
    <w:p w14:paraId="121864D4">
      <w:pPr>
        <w:tabs>
          <w:tab w:val="left" w:pos="7665"/>
        </w:tabs>
        <w:spacing w:line="400" w:lineRule="exact"/>
        <w:ind w:firstLine="480"/>
        <w:rPr>
          <w:rFonts w:ascii="仿宋" w:hAnsi="仿宋" w:eastAsia="仿宋"/>
          <w:sz w:val="24"/>
          <w:highlight w:val="none"/>
        </w:rPr>
      </w:pPr>
      <w:r>
        <w:rPr>
          <w:rFonts w:hint="eastAsia" w:ascii="仿宋" w:hAnsi="仿宋" w:eastAsia="仿宋"/>
          <w:sz w:val="24"/>
          <w:highlight w:val="none"/>
        </w:rPr>
        <w:t>26.2 中选通知书对比选人和中选人均具有法律效力。中选通知书发出后，比选人改变中选结果，或者中选人无正当理由放弃中选的，应当承担相应的法律责任。</w:t>
      </w:r>
    </w:p>
    <w:p w14:paraId="2E524972">
      <w:pPr>
        <w:tabs>
          <w:tab w:val="left" w:pos="7665"/>
        </w:tabs>
        <w:spacing w:line="400" w:lineRule="exact"/>
        <w:ind w:firstLine="480"/>
        <w:rPr>
          <w:rFonts w:ascii="仿宋" w:hAnsi="仿宋" w:eastAsia="仿宋"/>
          <w:sz w:val="24"/>
          <w:highlight w:val="none"/>
        </w:rPr>
      </w:pPr>
      <w:r>
        <w:rPr>
          <w:rFonts w:hint="eastAsia" w:ascii="仿宋" w:hAnsi="仿宋" w:eastAsia="仿宋"/>
          <w:sz w:val="24"/>
          <w:highlight w:val="none"/>
        </w:rPr>
        <w:t>26．3中选人的比选申请文件本应作为无效比选处理或者有比选采购法律法规规章制度规定的中选无效情形的，比选代理机构在取得有权主体的认定以后，应当宣布发出的中选通知书无效，并收回发出的中选通知书（中选人也应当缴回），依法重新确定中选人或者重新开展采购活动。</w:t>
      </w:r>
    </w:p>
    <w:p w14:paraId="57AFF6F5">
      <w:pPr>
        <w:tabs>
          <w:tab w:val="left" w:pos="7665"/>
        </w:tabs>
        <w:spacing w:line="400" w:lineRule="exact"/>
        <w:jc w:val="center"/>
        <w:rPr>
          <w:rFonts w:ascii="仿宋" w:hAnsi="仿宋" w:eastAsia="仿宋"/>
          <w:b/>
          <w:sz w:val="28"/>
          <w:szCs w:val="28"/>
          <w:highlight w:val="none"/>
        </w:rPr>
      </w:pPr>
      <w:bookmarkStart w:id="118" w:name="_Toc217446064"/>
      <w:bookmarkStart w:id="119" w:name="_Toc183582240"/>
      <w:bookmarkStart w:id="120" w:name="_Toc183682377"/>
      <w:r>
        <w:rPr>
          <w:rFonts w:hint="eastAsia" w:ascii="仿宋" w:hAnsi="仿宋" w:eastAsia="仿宋"/>
          <w:b/>
          <w:sz w:val="28"/>
          <w:szCs w:val="28"/>
          <w:highlight w:val="none"/>
        </w:rPr>
        <w:t>六、签订及履行合同和验收</w:t>
      </w:r>
      <w:bookmarkEnd w:id="118"/>
    </w:p>
    <w:p w14:paraId="7BD7DA85">
      <w:pPr>
        <w:pStyle w:val="5"/>
        <w:spacing w:line="400" w:lineRule="exact"/>
        <w:ind w:firstLine="482" w:firstLineChars="200"/>
        <w:rPr>
          <w:rFonts w:ascii="仿宋" w:hAnsi="仿宋"/>
          <w:bCs/>
          <w:sz w:val="24"/>
          <w:highlight w:val="none"/>
        </w:rPr>
      </w:pPr>
      <w:bookmarkStart w:id="121" w:name="_Toc217446065"/>
      <w:r>
        <w:rPr>
          <w:rFonts w:hint="eastAsia" w:ascii="仿宋" w:hAnsi="仿宋"/>
          <w:bCs/>
          <w:sz w:val="24"/>
          <w:highlight w:val="none"/>
        </w:rPr>
        <w:t>27. 签订合同</w:t>
      </w:r>
      <w:bookmarkEnd w:id="121"/>
    </w:p>
    <w:p w14:paraId="1A6DAA68">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27.1 中选人在收到《中选通知书》后，应在3</w:t>
      </w:r>
      <w:r>
        <w:rPr>
          <w:rFonts w:ascii="仿宋" w:hAnsi="仿宋" w:eastAsia="仿宋"/>
          <w:sz w:val="24"/>
          <w:highlight w:val="none"/>
        </w:rPr>
        <w:t>0</w:t>
      </w:r>
      <w:r>
        <w:rPr>
          <w:rFonts w:hint="eastAsia" w:ascii="仿宋" w:hAnsi="仿宋" w:eastAsia="仿宋"/>
          <w:sz w:val="24"/>
          <w:highlight w:val="none"/>
        </w:rPr>
        <w:t>日内与比选人签订采购合同。由于中选人的原因逾期未与比选人签订采购合同的，将视为放弃中选，取消其中选资格并将按相关规定进行处理。</w:t>
      </w:r>
    </w:p>
    <w:p w14:paraId="0143E813">
      <w:pPr>
        <w:spacing w:line="400" w:lineRule="exact"/>
        <w:ind w:firstLine="420" w:firstLineChars="175"/>
        <w:rPr>
          <w:rFonts w:ascii="仿宋" w:hAnsi="仿宋" w:eastAsia="仿宋"/>
          <w:sz w:val="24"/>
          <w:highlight w:val="none"/>
        </w:rPr>
      </w:pPr>
      <w:r>
        <w:rPr>
          <w:rFonts w:hint="eastAsia" w:ascii="仿宋" w:hAnsi="仿宋" w:eastAsia="仿宋"/>
          <w:sz w:val="24"/>
          <w:highlight w:val="none"/>
        </w:rPr>
        <w:t>27.2 比选人不得向中选人提出任何不合理的要求作为签订合同的条件，不得与中选人私下订立背离合同实质性内容的任何协议，所签订的合同不得对比选文件和中选人比选申请文件作实质性修改。</w:t>
      </w:r>
    </w:p>
    <w:p w14:paraId="43C17EB1">
      <w:pPr>
        <w:spacing w:line="400" w:lineRule="exact"/>
        <w:ind w:firstLine="420" w:firstLineChars="175"/>
        <w:rPr>
          <w:rFonts w:ascii="仿宋" w:hAnsi="仿宋" w:eastAsia="仿宋"/>
          <w:sz w:val="24"/>
          <w:highlight w:val="none"/>
        </w:rPr>
      </w:pPr>
      <w:r>
        <w:rPr>
          <w:rFonts w:hint="eastAsia" w:ascii="仿宋" w:hAnsi="仿宋" w:eastAsia="仿宋"/>
          <w:sz w:val="24"/>
          <w:highlight w:val="none"/>
        </w:rPr>
        <w:t>27.3 中选人因不可抗力原因不能履行采购合同或放弃中选的，比选人可以与排在中选人之后第一位的中选候选人签订采购合同，以此类推（或</w:t>
      </w:r>
      <w:r>
        <w:rPr>
          <w:rFonts w:ascii="仿宋" w:hAnsi="仿宋" w:eastAsia="仿宋"/>
          <w:sz w:val="24"/>
          <w:highlight w:val="none"/>
        </w:rPr>
        <w:t>重新开展采购活动</w:t>
      </w:r>
      <w:r>
        <w:rPr>
          <w:rFonts w:hint="eastAsia" w:ascii="仿宋" w:hAnsi="仿宋" w:eastAsia="仿宋"/>
          <w:sz w:val="24"/>
          <w:highlight w:val="none"/>
        </w:rPr>
        <w:t>）。</w:t>
      </w:r>
    </w:p>
    <w:p w14:paraId="55CD9B77">
      <w:pPr>
        <w:pStyle w:val="5"/>
        <w:spacing w:line="400" w:lineRule="exact"/>
        <w:ind w:firstLine="482" w:firstLineChars="200"/>
        <w:rPr>
          <w:rFonts w:ascii="仿宋" w:hAnsi="仿宋"/>
          <w:bCs/>
          <w:sz w:val="24"/>
          <w:highlight w:val="none"/>
        </w:rPr>
      </w:pPr>
      <w:bookmarkStart w:id="122" w:name="_Toc217446066"/>
      <w:r>
        <w:rPr>
          <w:rFonts w:hint="eastAsia" w:ascii="仿宋" w:hAnsi="仿宋"/>
          <w:bCs/>
          <w:sz w:val="24"/>
          <w:highlight w:val="none"/>
        </w:rPr>
        <w:t>28. 合同分包</w:t>
      </w:r>
      <w:bookmarkEnd w:id="122"/>
    </w:p>
    <w:p w14:paraId="08B862AB">
      <w:pPr>
        <w:spacing w:line="400" w:lineRule="exact"/>
        <w:ind w:firstLine="495"/>
        <w:rPr>
          <w:rFonts w:ascii="仿宋" w:hAnsi="仿宋" w:eastAsia="仿宋"/>
          <w:sz w:val="24"/>
          <w:highlight w:val="none"/>
        </w:rPr>
      </w:pPr>
      <w:r>
        <w:rPr>
          <w:rFonts w:hint="eastAsia" w:ascii="仿宋" w:hAnsi="仿宋" w:eastAsia="仿宋"/>
          <w:sz w:val="24"/>
          <w:highlight w:val="none"/>
        </w:rPr>
        <w:t>本项目不允许合同分包。</w:t>
      </w:r>
    </w:p>
    <w:p w14:paraId="710E1F88">
      <w:pPr>
        <w:pStyle w:val="5"/>
        <w:spacing w:line="400" w:lineRule="exact"/>
        <w:ind w:firstLine="482" w:firstLineChars="200"/>
        <w:rPr>
          <w:rFonts w:ascii="仿宋" w:hAnsi="仿宋"/>
          <w:bCs/>
          <w:sz w:val="24"/>
          <w:highlight w:val="none"/>
        </w:rPr>
      </w:pPr>
      <w:bookmarkStart w:id="123" w:name="_Toc217446067"/>
      <w:r>
        <w:rPr>
          <w:rFonts w:hint="eastAsia" w:ascii="仿宋" w:hAnsi="仿宋"/>
          <w:bCs/>
          <w:sz w:val="24"/>
          <w:highlight w:val="none"/>
        </w:rPr>
        <w:t>29. 比选人增加合同标的权</w:t>
      </w:r>
      <w:bookmarkEnd w:id="123"/>
      <w:r>
        <w:rPr>
          <w:rFonts w:hint="eastAsia" w:ascii="仿宋" w:hAnsi="仿宋"/>
          <w:bCs/>
          <w:sz w:val="24"/>
          <w:highlight w:val="none"/>
        </w:rPr>
        <w:t>利</w:t>
      </w:r>
    </w:p>
    <w:p w14:paraId="0FC3F77C">
      <w:pPr>
        <w:spacing w:line="400" w:lineRule="exact"/>
        <w:ind w:firstLine="495"/>
        <w:rPr>
          <w:rFonts w:ascii="仿宋" w:hAnsi="仿宋" w:eastAsia="仿宋"/>
          <w:sz w:val="24"/>
          <w:highlight w:val="none"/>
        </w:rPr>
      </w:pPr>
      <w:r>
        <w:rPr>
          <w:rFonts w:hint="eastAsia" w:ascii="仿宋" w:hAnsi="仿宋" w:eastAsia="仿宋"/>
          <w:sz w:val="24"/>
          <w:highlight w:val="none"/>
        </w:rPr>
        <w:t>采购合同履行过程中，比选人需要追加与合同标的相同的货物或者服务的，在不改变合同其他条款的前提下，可以与中选供应商协商签订补充合同，但所有补充合同的采购金额不得超过原合同采购金额的百分之十。</w:t>
      </w:r>
    </w:p>
    <w:p w14:paraId="3A35B301">
      <w:pPr>
        <w:pStyle w:val="5"/>
        <w:spacing w:line="400" w:lineRule="exact"/>
        <w:ind w:firstLine="482" w:firstLineChars="200"/>
        <w:rPr>
          <w:rFonts w:ascii="仿宋" w:hAnsi="仿宋"/>
          <w:bCs/>
          <w:sz w:val="24"/>
          <w:highlight w:val="none"/>
        </w:rPr>
      </w:pPr>
      <w:bookmarkStart w:id="124" w:name="_Toc217446068"/>
      <w:r>
        <w:rPr>
          <w:rFonts w:hint="eastAsia" w:ascii="仿宋" w:hAnsi="仿宋"/>
          <w:bCs/>
          <w:sz w:val="24"/>
          <w:highlight w:val="none"/>
        </w:rPr>
        <w:t>30. 履约保证金</w:t>
      </w:r>
      <w:bookmarkEnd w:id="124"/>
      <w:r>
        <w:rPr>
          <w:rFonts w:hint="eastAsia" w:ascii="仿宋" w:hAnsi="仿宋"/>
          <w:bCs/>
          <w:sz w:val="24"/>
          <w:highlight w:val="none"/>
        </w:rPr>
        <w:t>（本项目</w:t>
      </w:r>
      <w:r>
        <w:rPr>
          <w:rFonts w:ascii="仿宋" w:hAnsi="仿宋"/>
          <w:bCs/>
          <w:sz w:val="24"/>
          <w:highlight w:val="none"/>
        </w:rPr>
        <w:t>不适用</w:t>
      </w:r>
      <w:r>
        <w:rPr>
          <w:rFonts w:hint="eastAsia" w:ascii="仿宋" w:hAnsi="仿宋"/>
          <w:bCs/>
          <w:sz w:val="24"/>
          <w:highlight w:val="none"/>
        </w:rPr>
        <w:t>）</w:t>
      </w:r>
    </w:p>
    <w:p w14:paraId="3834D0D2">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本项目不收取。</w:t>
      </w:r>
    </w:p>
    <w:p w14:paraId="7E325790">
      <w:pPr>
        <w:pStyle w:val="5"/>
        <w:spacing w:line="400" w:lineRule="exact"/>
        <w:ind w:firstLine="482" w:firstLineChars="200"/>
        <w:rPr>
          <w:rFonts w:ascii="仿宋" w:hAnsi="仿宋"/>
          <w:bCs/>
          <w:sz w:val="24"/>
          <w:highlight w:val="none"/>
        </w:rPr>
      </w:pPr>
      <w:bookmarkStart w:id="125" w:name="_Toc217446069"/>
      <w:r>
        <w:rPr>
          <w:rFonts w:hint="eastAsia" w:ascii="仿宋" w:hAnsi="仿宋"/>
          <w:bCs/>
          <w:sz w:val="24"/>
          <w:highlight w:val="none"/>
        </w:rPr>
        <w:t>31. 履行合同</w:t>
      </w:r>
      <w:bookmarkEnd w:id="125"/>
    </w:p>
    <w:p w14:paraId="715A15BD">
      <w:pPr>
        <w:spacing w:line="400" w:lineRule="exact"/>
        <w:rPr>
          <w:rFonts w:ascii="仿宋" w:hAnsi="仿宋" w:eastAsia="仿宋"/>
          <w:sz w:val="24"/>
          <w:highlight w:val="none"/>
        </w:rPr>
      </w:pPr>
      <w:r>
        <w:rPr>
          <w:rFonts w:hint="eastAsia" w:ascii="仿宋" w:hAnsi="仿宋" w:eastAsia="仿宋"/>
          <w:sz w:val="24"/>
          <w:highlight w:val="none"/>
        </w:rPr>
        <w:t xml:space="preserve">    31.1 中选人与比选人签订合同后，合同双方应严格执行合同条款，履行合同规定的义务，保证合同的顺利完成。</w:t>
      </w:r>
    </w:p>
    <w:p w14:paraId="0678725E">
      <w:pPr>
        <w:spacing w:line="400" w:lineRule="exact"/>
        <w:rPr>
          <w:rFonts w:ascii="仿宋" w:hAnsi="仿宋" w:eastAsia="仿宋"/>
          <w:sz w:val="24"/>
          <w:highlight w:val="none"/>
        </w:rPr>
      </w:pPr>
      <w:r>
        <w:rPr>
          <w:rFonts w:hint="eastAsia" w:ascii="仿宋" w:hAnsi="仿宋" w:eastAsia="仿宋"/>
          <w:sz w:val="24"/>
          <w:highlight w:val="none"/>
        </w:rPr>
        <w:t xml:space="preserve">    31.2 在合同履行过程中，如发生合同纠纷，合同双方应按照《中华人民共和国民法典》的有关规定进行处理。</w:t>
      </w:r>
    </w:p>
    <w:bookmarkEnd w:id="119"/>
    <w:bookmarkEnd w:id="120"/>
    <w:p w14:paraId="40642C80">
      <w:pPr>
        <w:pStyle w:val="4"/>
        <w:spacing w:line="400" w:lineRule="exact"/>
        <w:jc w:val="center"/>
        <w:rPr>
          <w:rFonts w:ascii="仿宋" w:hAnsi="仿宋"/>
          <w:szCs w:val="28"/>
          <w:highlight w:val="none"/>
        </w:rPr>
      </w:pPr>
      <w:bookmarkStart w:id="126" w:name="_Toc217446074"/>
      <w:bookmarkStart w:id="127" w:name="_Toc183582243"/>
      <w:bookmarkStart w:id="128" w:name="_Toc183682380"/>
      <w:r>
        <w:rPr>
          <w:rFonts w:hint="eastAsia" w:ascii="仿宋" w:hAnsi="仿宋"/>
          <w:szCs w:val="28"/>
          <w:highlight w:val="none"/>
        </w:rPr>
        <w:t>七、比选纪律要求</w:t>
      </w:r>
      <w:bookmarkEnd w:id="126"/>
    </w:p>
    <w:p w14:paraId="3C64E24C">
      <w:pPr>
        <w:pStyle w:val="5"/>
        <w:spacing w:line="400" w:lineRule="exact"/>
        <w:ind w:firstLine="482" w:firstLineChars="200"/>
        <w:rPr>
          <w:rFonts w:ascii="仿宋" w:hAnsi="仿宋"/>
          <w:bCs/>
          <w:sz w:val="24"/>
          <w:szCs w:val="24"/>
          <w:highlight w:val="none"/>
        </w:rPr>
      </w:pPr>
      <w:bookmarkStart w:id="129" w:name="_Toc217446075"/>
      <w:r>
        <w:rPr>
          <w:rFonts w:hint="eastAsia" w:ascii="仿宋" w:hAnsi="仿宋"/>
          <w:sz w:val="24"/>
          <w:highlight w:val="none"/>
        </w:rPr>
        <w:t>3</w:t>
      </w:r>
      <w:r>
        <w:rPr>
          <w:rFonts w:ascii="仿宋" w:hAnsi="仿宋"/>
          <w:sz w:val="24"/>
          <w:highlight w:val="none"/>
        </w:rPr>
        <w:t>2</w:t>
      </w:r>
      <w:r>
        <w:rPr>
          <w:rFonts w:hint="eastAsia" w:ascii="仿宋" w:hAnsi="仿宋"/>
          <w:sz w:val="24"/>
          <w:highlight w:val="none"/>
        </w:rPr>
        <w:t xml:space="preserve">. </w:t>
      </w:r>
      <w:r>
        <w:rPr>
          <w:rFonts w:hint="eastAsia" w:ascii="仿宋" w:hAnsi="仿宋"/>
          <w:bCs/>
          <w:sz w:val="24"/>
          <w:szCs w:val="24"/>
          <w:highlight w:val="none"/>
        </w:rPr>
        <w:t>比选</w:t>
      </w:r>
      <w:r>
        <w:rPr>
          <w:rFonts w:hint="eastAsia" w:ascii="仿宋" w:hAnsi="仿宋"/>
          <w:sz w:val="24"/>
          <w:highlight w:val="none"/>
        </w:rPr>
        <w:t>申请</w:t>
      </w:r>
      <w:r>
        <w:rPr>
          <w:rFonts w:hint="eastAsia" w:ascii="仿宋" w:hAnsi="仿宋"/>
          <w:bCs/>
          <w:sz w:val="24"/>
          <w:szCs w:val="24"/>
          <w:highlight w:val="none"/>
        </w:rPr>
        <w:t>人不得具有的情形</w:t>
      </w:r>
      <w:bookmarkEnd w:id="129"/>
    </w:p>
    <w:p w14:paraId="0CF4713F">
      <w:pPr>
        <w:pStyle w:val="6"/>
        <w:ind w:firstLine="480" w:firstLineChars="200"/>
        <w:rPr>
          <w:rFonts w:ascii="仿宋" w:hAnsi="仿宋" w:eastAsia="仿宋"/>
          <w:sz w:val="24"/>
          <w:highlight w:val="none"/>
        </w:rPr>
      </w:pPr>
      <w:r>
        <w:rPr>
          <w:rFonts w:hint="eastAsia" w:ascii="仿宋" w:hAnsi="仿宋" w:eastAsia="仿宋"/>
          <w:sz w:val="24"/>
          <w:highlight w:val="none"/>
        </w:rPr>
        <w:t>比选申请人参加比选不得有下列情形：</w:t>
      </w:r>
    </w:p>
    <w:p w14:paraId="7CE17E2B">
      <w:pPr>
        <w:spacing w:line="400" w:lineRule="exact"/>
        <w:ind w:firstLine="460" w:firstLineChars="192"/>
        <w:rPr>
          <w:rFonts w:ascii="仿宋" w:hAnsi="仿宋" w:eastAsia="仿宋"/>
          <w:sz w:val="24"/>
          <w:highlight w:val="none"/>
        </w:rPr>
      </w:pPr>
      <w:r>
        <w:rPr>
          <w:rFonts w:hint="eastAsia" w:ascii="仿宋" w:hAnsi="仿宋" w:eastAsia="仿宋"/>
          <w:sz w:val="24"/>
          <w:highlight w:val="none"/>
        </w:rPr>
        <w:t>（</w:t>
      </w:r>
      <w:r>
        <w:rPr>
          <w:rFonts w:ascii="仿宋" w:hAnsi="仿宋" w:eastAsia="仿宋"/>
          <w:sz w:val="24"/>
          <w:highlight w:val="none"/>
        </w:rPr>
        <w:t>1</w:t>
      </w:r>
      <w:r>
        <w:rPr>
          <w:rFonts w:hint="eastAsia" w:ascii="仿宋" w:hAnsi="仿宋" w:eastAsia="仿宋"/>
          <w:sz w:val="24"/>
          <w:highlight w:val="none"/>
        </w:rPr>
        <w:t>）提供虚假材料谋取中选；</w:t>
      </w:r>
    </w:p>
    <w:p w14:paraId="02E67F8D">
      <w:pPr>
        <w:spacing w:line="400" w:lineRule="exact"/>
        <w:ind w:firstLine="460" w:firstLineChars="192"/>
        <w:rPr>
          <w:rFonts w:ascii="仿宋" w:hAnsi="仿宋" w:eastAsia="仿宋"/>
          <w:sz w:val="24"/>
          <w:highlight w:val="none"/>
        </w:rPr>
      </w:pPr>
      <w:r>
        <w:rPr>
          <w:rFonts w:hint="eastAsia" w:ascii="仿宋" w:hAnsi="仿宋" w:eastAsia="仿宋"/>
          <w:sz w:val="24"/>
          <w:highlight w:val="none"/>
        </w:rPr>
        <w:t>（</w:t>
      </w:r>
      <w:r>
        <w:rPr>
          <w:rFonts w:ascii="仿宋" w:hAnsi="仿宋" w:eastAsia="仿宋"/>
          <w:sz w:val="24"/>
          <w:highlight w:val="none"/>
        </w:rPr>
        <w:t>2</w:t>
      </w:r>
      <w:r>
        <w:rPr>
          <w:rFonts w:hint="eastAsia" w:ascii="仿宋" w:hAnsi="仿宋" w:eastAsia="仿宋"/>
          <w:sz w:val="24"/>
          <w:highlight w:val="none"/>
        </w:rPr>
        <w:t>）采取不正当手段诋毁、排挤其他比选申请人；</w:t>
      </w:r>
    </w:p>
    <w:p w14:paraId="05A91CEE">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（3）与比选采购单位、其他比选申请人恶意串通；</w:t>
      </w:r>
    </w:p>
    <w:p w14:paraId="27E3EA91">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（4）向比选采购单位、评选委员会成员行贿或者提供其他不正当利益；</w:t>
      </w:r>
    </w:p>
    <w:p w14:paraId="0B93F9B7">
      <w:pPr>
        <w:pStyle w:val="20"/>
        <w:tabs>
          <w:tab w:val="left" w:pos="720"/>
        </w:tabs>
        <w:spacing w:line="400" w:lineRule="exact"/>
        <w:ind w:firstLine="460" w:firstLineChars="192"/>
        <w:rPr>
          <w:rFonts w:ascii="仿宋" w:hAnsi="仿宋" w:eastAsia="仿宋"/>
          <w:sz w:val="24"/>
          <w:szCs w:val="24"/>
          <w:highlight w:val="none"/>
        </w:rPr>
      </w:pPr>
      <w:r>
        <w:rPr>
          <w:rFonts w:hint="eastAsia" w:ascii="仿宋" w:hAnsi="仿宋" w:eastAsia="仿宋"/>
          <w:sz w:val="24"/>
          <w:szCs w:val="24"/>
          <w:highlight w:val="none"/>
        </w:rPr>
        <w:t>（5）在比选过程中与比选采购单位进行协商谈判；</w:t>
      </w:r>
    </w:p>
    <w:p w14:paraId="191F5C7F">
      <w:pPr>
        <w:pStyle w:val="20"/>
        <w:spacing w:line="40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（6）拒绝有关部门的监督检查或者向监督检查部门提供虚假情况。</w:t>
      </w:r>
    </w:p>
    <w:p w14:paraId="2051EB23">
      <w:pPr>
        <w:pStyle w:val="6"/>
        <w:ind w:firstLine="480" w:firstLineChars="200"/>
        <w:rPr>
          <w:rFonts w:ascii="仿宋" w:hAnsi="仿宋" w:eastAsia="仿宋"/>
          <w:sz w:val="24"/>
          <w:szCs w:val="24"/>
          <w:highlight w:val="none"/>
        </w:rPr>
      </w:pPr>
      <w:r>
        <w:rPr>
          <w:rFonts w:hint="eastAsia" w:ascii="仿宋" w:hAnsi="仿宋" w:eastAsia="仿宋"/>
          <w:sz w:val="24"/>
          <w:szCs w:val="24"/>
          <w:highlight w:val="none"/>
        </w:rPr>
        <w:t>有上述情形之一的比选申请人，属于不合格比选申请人，其比选或中选资格将被取消。</w:t>
      </w:r>
    </w:p>
    <w:p w14:paraId="1A0741F2">
      <w:pPr>
        <w:pStyle w:val="4"/>
        <w:spacing w:line="400" w:lineRule="exact"/>
        <w:jc w:val="center"/>
        <w:rPr>
          <w:rFonts w:ascii="仿宋" w:hAnsi="仿宋"/>
          <w:szCs w:val="28"/>
          <w:highlight w:val="none"/>
        </w:rPr>
      </w:pPr>
      <w:r>
        <w:rPr>
          <w:rFonts w:hint="eastAsia" w:ascii="仿宋" w:hAnsi="仿宋"/>
          <w:szCs w:val="28"/>
          <w:highlight w:val="none"/>
        </w:rPr>
        <w:t>八、其  他</w:t>
      </w:r>
    </w:p>
    <w:p w14:paraId="46E661E5">
      <w:pPr>
        <w:pStyle w:val="6"/>
        <w:rPr>
          <w:highlight w:val="none"/>
        </w:rPr>
      </w:pPr>
    </w:p>
    <w:p w14:paraId="75E50061">
      <w:pPr>
        <w:pStyle w:val="5"/>
        <w:spacing w:line="400" w:lineRule="exact"/>
        <w:ind w:firstLine="482" w:firstLineChars="200"/>
        <w:rPr>
          <w:rFonts w:ascii="仿宋" w:hAnsi="仿宋"/>
          <w:bCs/>
          <w:sz w:val="24"/>
          <w:szCs w:val="24"/>
          <w:highlight w:val="none"/>
        </w:rPr>
      </w:pPr>
      <w:r>
        <w:rPr>
          <w:rFonts w:hint="eastAsia" w:ascii="仿宋" w:hAnsi="仿宋"/>
          <w:sz w:val="24"/>
          <w:highlight w:val="none"/>
        </w:rPr>
        <w:t>3</w:t>
      </w:r>
      <w:r>
        <w:rPr>
          <w:rFonts w:ascii="仿宋" w:hAnsi="仿宋"/>
          <w:sz w:val="24"/>
          <w:highlight w:val="none"/>
        </w:rPr>
        <w:t>3</w:t>
      </w:r>
      <w:r>
        <w:rPr>
          <w:rFonts w:hint="eastAsia" w:ascii="仿宋" w:hAnsi="仿宋"/>
          <w:sz w:val="24"/>
          <w:highlight w:val="none"/>
        </w:rPr>
        <w:t xml:space="preserve">. </w:t>
      </w:r>
      <w:r>
        <w:rPr>
          <w:rFonts w:hint="eastAsia" w:ascii="仿宋" w:hAnsi="仿宋"/>
          <w:bCs/>
          <w:sz w:val="24"/>
          <w:szCs w:val="24"/>
          <w:highlight w:val="none"/>
        </w:rPr>
        <w:t>（实质性要求）</w:t>
      </w:r>
      <w:r>
        <w:rPr>
          <w:rFonts w:hint="eastAsia" w:ascii="仿宋" w:hAnsi="仿宋"/>
          <w:b w:val="0"/>
          <w:bCs/>
          <w:sz w:val="24"/>
          <w:szCs w:val="24"/>
          <w:highlight w:val="none"/>
        </w:rPr>
        <w:t>国家或行业主管部门对采购产品的技术标准、质量标准和资格资质条件等有强制性规定的，必须符合其要求。</w:t>
      </w:r>
    </w:p>
    <w:p w14:paraId="4526B7FA">
      <w:pPr>
        <w:pStyle w:val="6"/>
        <w:rPr>
          <w:highlight w:val="none"/>
        </w:rPr>
      </w:pPr>
    </w:p>
    <w:p w14:paraId="4AAF6671">
      <w:pPr>
        <w:pStyle w:val="6"/>
        <w:rPr>
          <w:highlight w:val="none"/>
        </w:rPr>
      </w:pPr>
    </w:p>
    <w:bookmarkEnd w:id="127"/>
    <w:bookmarkEnd w:id="128"/>
    <w:p w14:paraId="426A85BF">
      <w:pPr>
        <w:pStyle w:val="3"/>
        <w:spacing w:line="240" w:lineRule="atLeast"/>
        <w:jc w:val="center"/>
        <w:rPr>
          <w:rFonts w:ascii="仿宋" w:hAnsi="仿宋" w:eastAsia="仿宋"/>
          <w:bCs w:val="0"/>
          <w:sz w:val="36"/>
          <w:highlight w:val="none"/>
        </w:rPr>
        <w:sectPr>
          <w:pgSz w:w="11907" w:h="16840"/>
          <w:pgMar w:top="1440" w:right="1474" w:bottom="1440" w:left="1474" w:header="851" w:footer="992" w:gutter="0"/>
          <w:cols w:space="720" w:num="1"/>
          <w:docGrid w:linePitch="312" w:charSpace="0"/>
        </w:sectPr>
      </w:pPr>
      <w:bookmarkStart w:id="130" w:name="_Toc217446081"/>
    </w:p>
    <w:p w14:paraId="220FA4ED">
      <w:pPr>
        <w:pStyle w:val="3"/>
        <w:pageBreakBefore/>
        <w:spacing w:line="240" w:lineRule="atLeast"/>
        <w:jc w:val="center"/>
        <w:rPr>
          <w:rFonts w:ascii="仿宋" w:hAnsi="仿宋" w:eastAsia="仿宋"/>
          <w:bCs w:val="0"/>
          <w:sz w:val="36"/>
          <w:highlight w:val="none"/>
        </w:rPr>
      </w:pPr>
      <w:bookmarkStart w:id="131" w:name="_Toc59548584"/>
      <w:r>
        <w:rPr>
          <w:rFonts w:hint="eastAsia" w:ascii="仿宋" w:hAnsi="仿宋" w:eastAsia="仿宋"/>
          <w:bCs w:val="0"/>
          <w:sz w:val="36"/>
          <w:highlight w:val="none"/>
        </w:rPr>
        <w:t>第三章响应文件格式</w:t>
      </w:r>
      <w:bookmarkEnd w:id="130"/>
      <w:bookmarkEnd w:id="131"/>
    </w:p>
    <w:p w14:paraId="08935B64">
      <w:pPr>
        <w:pStyle w:val="4"/>
        <w:spacing w:line="400" w:lineRule="exact"/>
        <w:rPr>
          <w:rFonts w:ascii="仿宋" w:hAnsi="仿宋"/>
          <w:szCs w:val="28"/>
          <w:highlight w:val="none"/>
        </w:rPr>
      </w:pPr>
      <w:bookmarkStart w:id="132" w:name="_Toc217446082"/>
      <w:r>
        <w:rPr>
          <w:rFonts w:hint="eastAsia" w:ascii="仿宋" w:hAnsi="仿宋"/>
          <w:szCs w:val="28"/>
          <w:highlight w:val="none"/>
        </w:rPr>
        <w:t>一、</w:t>
      </w:r>
      <w:bookmarkEnd w:id="132"/>
      <w:r>
        <w:rPr>
          <w:rFonts w:hint="eastAsia" w:ascii="仿宋" w:hAnsi="仿宋"/>
          <w:szCs w:val="28"/>
          <w:highlight w:val="none"/>
        </w:rPr>
        <w:t>比选函</w:t>
      </w:r>
    </w:p>
    <w:p w14:paraId="02845AAB">
      <w:pPr>
        <w:pStyle w:val="20"/>
        <w:spacing w:line="400" w:lineRule="exact"/>
        <w:ind w:firstLine="0"/>
        <w:rPr>
          <w:rFonts w:ascii="仿宋" w:hAnsi="仿宋" w:eastAsia="仿宋"/>
          <w:bCs/>
          <w:sz w:val="24"/>
          <w:szCs w:val="24"/>
          <w:highlight w:val="none"/>
          <w:u w:val="single"/>
        </w:rPr>
      </w:pPr>
      <w:r>
        <w:rPr>
          <w:rFonts w:hint="eastAsia" w:ascii="仿宋" w:hAnsi="仿宋" w:eastAsia="仿宋"/>
          <w:bCs/>
          <w:sz w:val="24"/>
          <w:szCs w:val="24"/>
          <w:highlight w:val="none"/>
          <w:u w:val="single"/>
        </w:rPr>
        <w:t>四川国际招标有限责任公司</w:t>
      </w:r>
      <w:r>
        <w:rPr>
          <w:rFonts w:hint="eastAsia" w:ascii="仿宋" w:hAnsi="仿宋" w:eastAsia="仿宋"/>
          <w:bCs/>
          <w:sz w:val="24"/>
          <w:szCs w:val="24"/>
          <w:highlight w:val="none"/>
        </w:rPr>
        <w:t>：</w:t>
      </w:r>
    </w:p>
    <w:p w14:paraId="40700775">
      <w:pPr>
        <w:pStyle w:val="20"/>
        <w:spacing w:line="400" w:lineRule="exact"/>
        <w:ind w:firstLine="480" w:firstLineChars="200"/>
        <w:rPr>
          <w:rFonts w:ascii="仿宋" w:hAnsi="仿宋" w:eastAsia="仿宋"/>
          <w:bCs/>
          <w:sz w:val="24"/>
          <w:szCs w:val="24"/>
          <w:highlight w:val="none"/>
        </w:rPr>
      </w:pPr>
      <w:r>
        <w:rPr>
          <w:rFonts w:hint="eastAsia" w:ascii="仿宋" w:hAnsi="仿宋" w:eastAsia="仿宋"/>
          <w:bCs/>
          <w:sz w:val="24"/>
          <w:szCs w:val="24"/>
          <w:highlight w:val="none"/>
        </w:rPr>
        <w:t>我方全面研究了“</w:t>
      </w:r>
      <w:r>
        <w:rPr>
          <w:rFonts w:hint="eastAsia" w:ascii="仿宋" w:hAnsi="仿宋" w:eastAsia="仿宋"/>
          <w:bCs/>
          <w:sz w:val="24"/>
          <w:szCs w:val="24"/>
          <w:highlight w:val="none"/>
          <w:u w:val="single"/>
        </w:rPr>
        <w:t>XXX</w:t>
      </w:r>
      <w:r>
        <w:rPr>
          <w:rFonts w:hint="eastAsia" w:ascii="仿宋" w:hAnsi="仿宋" w:eastAsia="仿宋"/>
          <w:bCs/>
          <w:sz w:val="24"/>
          <w:szCs w:val="24"/>
          <w:highlight w:val="none"/>
        </w:rPr>
        <w:t>”项目比选文件（比选编号：</w:t>
      </w:r>
      <w:r>
        <w:rPr>
          <w:rFonts w:hint="eastAsia" w:ascii="仿宋" w:hAnsi="仿宋" w:eastAsia="仿宋"/>
          <w:bCs/>
          <w:sz w:val="24"/>
          <w:szCs w:val="24"/>
          <w:highlight w:val="none"/>
          <w:u w:val="single"/>
        </w:rPr>
        <w:t xml:space="preserve"> </w:t>
      </w:r>
      <w:r>
        <w:rPr>
          <w:rFonts w:ascii="仿宋" w:hAnsi="仿宋" w:eastAsia="仿宋"/>
          <w:bCs/>
          <w:sz w:val="24"/>
          <w:szCs w:val="24"/>
          <w:highlight w:val="none"/>
          <w:u w:val="single"/>
        </w:rPr>
        <w:t>XXX</w:t>
      </w:r>
      <w:r>
        <w:rPr>
          <w:rFonts w:hint="eastAsia" w:ascii="仿宋" w:hAnsi="仿宋" w:eastAsia="仿宋"/>
          <w:bCs/>
          <w:sz w:val="24"/>
          <w:szCs w:val="24"/>
          <w:highlight w:val="none"/>
          <w:u w:val="single"/>
        </w:rPr>
        <w:t xml:space="preserve"> </w:t>
      </w:r>
      <w:r>
        <w:rPr>
          <w:rFonts w:hint="eastAsia" w:ascii="仿宋" w:hAnsi="仿宋" w:eastAsia="仿宋"/>
          <w:bCs/>
          <w:sz w:val="24"/>
          <w:szCs w:val="24"/>
          <w:highlight w:val="none"/>
        </w:rPr>
        <w:t xml:space="preserve"> ），决定参加贵单位组织的本项目比选。</w:t>
      </w:r>
    </w:p>
    <w:p w14:paraId="656C415E">
      <w:pPr>
        <w:pStyle w:val="20"/>
        <w:spacing w:line="400" w:lineRule="exact"/>
        <w:ind w:firstLine="480" w:firstLineChars="200"/>
        <w:rPr>
          <w:rFonts w:ascii="仿宋" w:hAnsi="仿宋" w:eastAsia="仿宋"/>
          <w:bCs/>
          <w:sz w:val="24"/>
          <w:szCs w:val="24"/>
          <w:highlight w:val="none"/>
        </w:rPr>
      </w:pPr>
      <w:r>
        <w:rPr>
          <w:rFonts w:hint="eastAsia" w:ascii="仿宋" w:hAnsi="仿宋" w:eastAsia="仿宋"/>
          <w:bCs/>
          <w:sz w:val="24"/>
          <w:szCs w:val="24"/>
          <w:highlight w:val="none"/>
        </w:rPr>
        <w:t>我方授权</w:t>
      </w:r>
      <w:r>
        <w:rPr>
          <w:rFonts w:hint="eastAsia" w:ascii="仿宋" w:hAnsi="仿宋" w:eastAsia="仿宋"/>
          <w:bCs/>
          <w:sz w:val="24"/>
          <w:szCs w:val="24"/>
          <w:highlight w:val="none"/>
          <w:u w:val="single"/>
        </w:rPr>
        <w:t>XXX</w:t>
      </w:r>
      <w:r>
        <w:rPr>
          <w:rFonts w:hint="eastAsia" w:ascii="仿宋" w:hAnsi="仿宋" w:eastAsia="仿宋"/>
          <w:bCs/>
          <w:sz w:val="24"/>
          <w:szCs w:val="24"/>
          <w:highlight w:val="none"/>
        </w:rPr>
        <w:t>（姓名、职务）代表我方</w:t>
      </w:r>
      <w:r>
        <w:rPr>
          <w:rFonts w:hint="eastAsia" w:ascii="仿宋" w:hAnsi="仿宋" w:eastAsia="仿宋"/>
          <w:bCs/>
          <w:sz w:val="24"/>
          <w:szCs w:val="24"/>
          <w:highlight w:val="none"/>
          <w:u w:val="single"/>
        </w:rPr>
        <w:t>XXX</w:t>
      </w:r>
      <w:r>
        <w:rPr>
          <w:rFonts w:hint="eastAsia" w:ascii="仿宋" w:hAnsi="仿宋" w:eastAsia="仿宋"/>
          <w:bCs/>
          <w:sz w:val="24"/>
          <w:szCs w:val="24"/>
          <w:highlight w:val="none"/>
        </w:rPr>
        <w:t>（比选申请人名称）全权处理本项目比选的有关事宜。</w:t>
      </w:r>
    </w:p>
    <w:p w14:paraId="1AF8537D">
      <w:pPr>
        <w:pStyle w:val="20"/>
        <w:spacing w:line="400" w:lineRule="exact"/>
        <w:ind w:firstLine="480" w:firstLineChars="200"/>
        <w:rPr>
          <w:rFonts w:ascii="仿宋" w:hAnsi="仿宋" w:eastAsia="仿宋"/>
          <w:bCs/>
          <w:sz w:val="24"/>
          <w:szCs w:val="24"/>
          <w:highlight w:val="none"/>
        </w:rPr>
      </w:pPr>
      <w:r>
        <w:rPr>
          <w:rFonts w:hint="eastAsia" w:ascii="仿宋" w:hAnsi="仿宋" w:eastAsia="仿宋"/>
          <w:bCs/>
          <w:sz w:val="24"/>
          <w:szCs w:val="24"/>
          <w:highlight w:val="none"/>
        </w:rPr>
        <w:t>1、我方自愿按照比选文件规定的各项要求向比选人提供所需货物/服务。</w:t>
      </w:r>
    </w:p>
    <w:p w14:paraId="7C4F2811">
      <w:pPr>
        <w:pStyle w:val="20"/>
        <w:spacing w:line="400" w:lineRule="exact"/>
        <w:ind w:firstLine="480" w:firstLineChars="200"/>
        <w:rPr>
          <w:rFonts w:ascii="仿宋" w:hAnsi="仿宋" w:eastAsia="仿宋"/>
          <w:bCs/>
          <w:sz w:val="24"/>
          <w:szCs w:val="24"/>
          <w:highlight w:val="none"/>
        </w:rPr>
      </w:pPr>
      <w:r>
        <w:rPr>
          <w:rFonts w:hint="eastAsia" w:ascii="仿宋" w:hAnsi="仿宋" w:eastAsia="仿宋"/>
          <w:bCs/>
          <w:sz w:val="24"/>
          <w:szCs w:val="24"/>
          <w:highlight w:val="none"/>
        </w:rPr>
        <w:t>2、一旦我方中选，我方将严格履行合同规定的责任和义务。</w:t>
      </w:r>
    </w:p>
    <w:p w14:paraId="6C2EF1BE">
      <w:pPr>
        <w:pStyle w:val="20"/>
        <w:spacing w:line="400" w:lineRule="exact"/>
        <w:ind w:firstLine="480" w:firstLineChars="200"/>
        <w:rPr>
          <w:rFonts w:ascii="仿宋" w:hAnsi="仿宋" w:eastAsia="仿宋"/>
          <w:bCs/>
          <w:sz w:val="24"/>
          <w:szCs w:val="24"/>
          <w:highlight w:val="none"/>
        </w:rPr>
      </w:pPr>
      <w:r>
        <w:rPr>
          <w:rFonts w:ascii="仿宋" w:hAnsi="仿宋" w:eastAsia="仿宋"/>
          <w:bCs/>
          <w:sz w:val="24"/>
          <w:szCs w:val="24"/>
          <w:highlight w:val="none"/>
        </w:rPr>
        <w:t>3</w:t>
      </w:r>
      <w:r>
        <w:rPr>
          <w:rFonts w:hint="eastAsia" w:ascii="仿宋" w:hAnsi="仿宋" w:eastAsia="仿宋"/>
          <w:bCs/>
          <w:sz w:val="24"/>
          <w:szCs w:val="24"/>
          <w:highlight w:val="none"/>
        </w:rPr>
        <w:t>、我方为本项目提交的</w:t>
      </w:r>
      <w:r>
        <w:rPr>
          <w:rFonts w:hint="eastAsia" w:ascii="仿宋" w:hAnsi="仿宋" w:eastAsia="仿宋"/>
          <w:sz w:val="24"/>
          <w:highlight w:val="none"/>
        </w:rPr>
        <w:t>比选申请</w:t>
      </w:r>
      <w:r>
        <w:rPr>
          <w:rFonts w:hint="eastAsia" w:ascii="仿宋" w:hAnsi="仿宋" w:eastAsia="仿宋"/>
          <w:bCs/>
          <w:sz w:val="24"/>
          <w:szCs w:val="24"/>
          <w:highlight w:val="none"/>
        </w:rPr>
        <w:t>文件正本1份，副本</w:t>
      </w:r>
      <w:r>
        <w:rPr>
          <w:rFonts w:hint="eastAsia" w:ascii="仿宋" w:hAnsi="仿宋" w:eastAsia="仿宋"/>
          <w:bCs/>
          <w:sz w:val="24"/>
          <w:szCs w:val="24"/>
          <w:highlight w:val="none"/>
          <w:u w:val="single"/>
        </w:rPr>
        <w:t>2</w:t>
      </w:r>
      <w:r>
        <w:rPr>
          <w:rFonts w:hint="eastAsia" w:ascii="仿宋" w:hAnsi="仿宋" w:eastAsia="仿宋"/>
          <w:bCs/>
          <w:sz w:val="24"/>
          <w:szCs w:val="24"/>
          <w:highlight w:val="none"/>
        </w:rPr>
        <w:t>份。</w:t>
      </w:r>
    </w:p>
    <w:p w14:paraId="3FF6E56F">
      <w:pPr>
        <w:pStyle w:val="20"/>
        <w:spacing w:line="400" w:lineRule="exact"/>
        <w:ind w:firstLine="480" w:firstLineChars="200"/>
        <w:rPr>
          <w:rFonts w:ascii="仿宋" w:hAnsi="仿宋" w:eastAsia="仿宋"/>
          <w:bCs/>
          <w:sz w:val="24"/>
          <w:szCs w:val="24"/>
          <w:highlight w:val="none"/>
        </w:rPr>
      </w:pPr>
      <w:r>
        <w:rPr>
          <w:rFonts w:ascii="仿宋" w:hAnsi="仿宋" w:eastAsia="仿宋"/>
          <w:bCs/>
          <w:sz w:val="24"/>
          <w:szCs w:val="24"/>
          <w:highlight w:val="none"/>
        </w:rPr>
        <w:t>4</w:t>
      </w:r>
      <w:r>
        <w:rPr>
          <w:rFonts w:hint="eastAsia" w:ascii="仿宋" w:hAnsi="仿宋" w:eastAsia="仿宋"/>
          <w:bCs/>
          <w:sz w:val="24"/>
          <w:szCs w:val="24"/>
          <w:highlight w:val="none"/>
        </w:rPr>
        <w:t>、我方承诺比选有效期为比选截止日后90天（日历日）。</w:t>
      </w:r>
    </w:p>
    <w:p w14:paraId="74E6B216">
      <w:pPr>
        <w:pStyle w:val="20"/>
        <w:spacing w:line="400" w:lineRule="exact"/>
        <w:ind w:firstLine="480" w:firstLineChars="200"/>
        <w:rPr>
          <w:rFonts w:ascii="仿宋" w:hAnsi="仿宋" w:eastAsia="仿宋"/>
          <w:bCs/>
          <w:sz w:val="24"/>
          <w:szCs w:val="24"/>
          <w:highlight w:val="none"/>
        </w:rPr>
      </w:pPr>
      <w:r>
        <w:rPr>
          <w:rFonts w:ascii="仿宋" w:hAnsi="仿宋" w:eastAsia="仿宋"/>
          <w:bCs/>
          <w:sz w:val="24"/>
          <w:szCs w:val="24"/>
          <w:highlight w:val="none"/>
        </w:rPr>
        <w:t>5</w:t>
      </w:r>
      <w:r>
        <w:rPr>
          <w:rFonts w:hint="eastAsia" w:ascii="仿宋" w:hAnsi="仿宋" w:eastAsia="仿宋"/>
          <w:bCs/>
          <w:sz w:val="24"/>
          <w:szCs w:val="24"/>
          <w:highlight w:val="none"/>
        </w:rPr>
        <w:t>、我方愿意提供贵公司可能另外要求的，与比选有关的文件资料，并保证我方已提供和将要提供的文件资料是真实、准确的。</w:t>
      </w:r>
    </w:p>
    <w:p w14:paraId="51D1C3D3">
      <w:pPr>
        <w:pStyle w:val="20"/>
        <w:spacing w:line="400" w:lineRule="exact"/>
        <w:ind w:firstLine="480" w:firstLineChars="200"/>
        <w:rPr>
          <w:rFonts w:ascii="仿宋" w:hAnsi="仿宋" w:eastAsia="仿宋"/>
          <w:bCs/>
          <w:sz w:val="24"/>
          <w:szCs w:val="24"/>
          <w:highlight w:val="none"/>
        </w:rPr>
      </w:pPr>
      <w:r>
        <w:rPr>
          <w:rFonts w:ascii="仿宋" w:hAnsi="仿宋" w:eastAsia="仿宋"/>
          <w:bCs/>
          <w:sz w:val="24"/>
          <w:szCs w:val="24"/>
          <w:highlight w:val="none"/>
        </w:rPr>
        <w:t>6</w:t>
      </w:r>
      <w:r>
        <w:rPr>
          <w:rFonts w:hint="eastAsia" w:ascii="仿宋" w:hAnsi="仿宋" w:eastAsia="仿宋"/>
          <w:bCs/>
          <w:sz w:val="24"/>
          <w:szCs w:val="24"/>
          <w:highlight w:val="none"/>
        </w:rPr>
        <w:t>、我方完全理解比选人不一定将合同授予最低报价的比选</w:t>
      </w:r>
      <w:r>
        <w:rPr>
          <w:rFonts w:hint="eastAsia" w:ascii="仿宋" w:hAnsi="仿宋" w:eastAsia="仿宋"/>
          <w:sz w:val="24"/>
          <w:highlight w:val="none"/>
        </w:rPr>
        <w:t>申请人</w:t>
      </w:r>
      <w:r>
        <w:rPr>
          <w:rFonts w:hint="eastAsia" w:ascii="仿宋" w:hAnsi="仿宋" w:eastAsia="仿宋"/>
          <w:bCs/>
          <w:sz w:val="24"/>
          <w:szCs w:val="24"/>
          <w:highlight w:val="none"/>
        </w:rPr>
        <w:t>的行为。</w:t>
      </w:r>
    </w:p>
    <w:p w14:paraId="5E465ECE">
      <w:pPr>
        <w:pStyle w:val="20"/>
        <w:spacing w:line="400" w:lineRule="exact"/>
        <w:ind w:firstLine="0"/>
        <w:rPr>
          <w:rFonts w:ascii="仿宋" w:hAnsi="仿宋" w:eastAsia="仿宋"/>
          <w:bCs/>
          <w:sz w:val="24"/>
          <w:szCs w:val="24"/>
          <w:highlight w:val="none"/>
        </w:rPr>
      </w:pPr>
    </w:p>
    <w:p w14:paraId="11AAD3D0">
      <w:pPr>
        <w:pStyle w:val="20"/>
        <w:spacing w:line="400" w:lineRule="exact"/>
        <w:ind w:firstLine="480" w:firstLineChars="200"/>
        <w:rPr>
          <w:rFonts w:ascii="仿宋" w:hAnsi="仿宋" w:eastAsia="仿宋"/>
          <w:bCs/>
          <w:sz w:val="24"/>
          <w:szCs w:val="24"/>
          <w:highlight w:val="none"/>
        </w:rPr>
      </w:pPr>
      <w:r>
        <w:rPr>
          <w:rFonts w:hint="eastAsia" w:ascii="仿宋" w:hAnsi="仿宋" w:eastAsia="仿宋"/>
          <w:bCs/>
          <w:sz w:val="24"/>
          <w:szCs w:val="24"/>
          <w:highlight w:val="none"/>
        </w:rPr>
        <w:t>比选</w:t>
      </w:r>
      <w:r>
        <w:rPr>
          <w:rFonts w:hint="eastAsia" w:ascii="仿宋" w:hAnsi="仿宋" w:eastAsia="仿宋"/>
          <w:sz w:val="24"/>
          <w:highlight w:val="none"/>
        </w:rPr>
        <w:t>申请人</w:t>
      </w:r>
      <w:r>
        <w:rPr>
          <w:rFonts w:hint="eastAsia" w:ascii="仿宋" w:hAnsi="仿宋" w:eastAsia="仿宋"/>
          <w:bCs/>
          <w:sz w:val="24"/>
          <w:szCs w:val="24"/>
          <w:highlight w:val="none"/>
        </w:rPr>
        <w:t>名称：（盖章）</w:t>
      </w:r>
    </w:p>
    <w:p w14:paraId="25DCD284">
      <w:pPr>
        <w:pStyle w:val="20"/>
        <w:spacing w:line="400" w:lineRule="exact"/>
        <w:ind w:firstLine="480" w:firstLineChars="200"/>
        <w:rPr>
          <w:rFonts w:ascii="仿宋" w:hAnsi="仿宋" w:eastAsia="仿宋"/>
          <w:bCs/>
          <w:sz w:val="24"/>
          <w:szCs w:val="24"/>
          <w:highlight w:val="none"/>
        </w:rPr>
      </w:pPr>
      <w:r>
        <w:rPr>
          <w:rFonts w:hint="eastAsia" w:ascii="仿宋" w:hAnsi="仿宋" w:eastAsia="仿宋"/>
          <w:bCs/>
          <w:sz w:val="24"/>
          <w:szCs w:val="24"/>
          <w:highlight w:val="none"/>
        </w:rPr>
        <w:t>法定代表人/</w:t>
      </w:r>
      <w:r>
        <w:rPr>
          <w:rFonts w:hint="eastAsia" w:ascii="仿宋" w:hAnsi="仿宋" w:eastAsia="仿宋"/>
          <w:sz w:val="24"/>
          <w:szCs w:val="24"/>
          <w:highlight w:val="none"/>
        </w:rPr>
        <w:t>单位负责人</w:t>
      </w:r>
      <w:r>
        <w:rPr>
          <w:rFonts w:hint="eastAsia" w:ascii="仿宋" w:hAnsi="仿宋" w:eastAsia="仿宋"/>
          <w:bCs/>
          <w:sz w:val="24"/>
          <w:szCs w:val="24"/>
          <w:highlight w:val="none"/>
        </w:rPr>
        <w:t>或授权代表（签字）：</w:t>
      </w:r>
    </w:p>
    <w:p w14:paraId="303B1A5D">
      <w:pPr>
        <w:pStyle w:val="20"/>
        <w:spacing w:line="400" w:lineRule="exact"/>
        <w:ind w:firstLine="480" w:firstLineChars="200"/>
        <w:rPr>
          <w:rFonts w:ascii="仿宋" w:hAnsi="仿宋" w:eastAsia="仿宋"/>
          <w:bCs/>
          <w:sz w:val="24"/>
          <w:szCs w:val="24"/>
          <w:highlight w:val="none"/>
        </w:rPr>
      </w:pPr>
      <w:r>
        <w:rPr>
          <w:rFonts w:hint="eastAsia" w:ascii="仿宋" w:hAnsi="仿宋" w:eastAsia="仿宋"/>
          <w:bCs/>
          <w:sz w:val="24"/>
          <w:szCs w:val="24"/>
          <w:highlight w:val="none"/>
        </w:rPr>
        <w:t>通讯地址：</w:t>
      </w:r>
    </w:p>
    <w:p w14:paraId="1F9E1515">
      <w:pPr>
        <w:pStyle w:val="20"/>
        <w:spacing w:line="400" w:lineRule="exact"/>
        <w:ind w:firstLine="480" w:firstLineChars="200"/>
        <w:rPr>
          <w:rFonts w:ascii="仿宋" w:hAnsi="仿宋" w:eastAsia="仿宋"/>
          <w:bCs/>
          <w:sz w:val="24"/>
          <w:szCs w:val="24"/>
          <w:highlight w:val="none"/>
        </w:rPr>
      </w:pPr>
      <w:r>
        <w:rPr>
          <w:rFonts w:hint="eastAsia" w:ascii="仿宋" w:hAnsi="仿宋" w:eastAsia="仿宋"/>
          <w:bCs/>
          <w:sz w:val="24"/>
          <w:szCs w:val="24"/>
          <w:highlight w:val="none"/>
        </w:rPr>
        <w:t>邮政编码：</w:t>
      </w:r>
    </w:p>
    <w:p w14:paraId="5FCC2A2E">
      <w:pPr>
        <w:pStyle w:val="20"/>
        <w:spacing w:line="400" w:lineRule="exact"/>
        <w:ind w:firstLine="480" w:firstLineChars="200"/>
        <w:rPr>
          <w:rFonts w:ascii="仿宋" w:hAnsi="仿宋" w:eastAsia="仿宋"/>
          <w:bCs/>
          <w:sz w:val="24"/>
          <w:szCs w:val="24"/>
          <w:highlight w:val="none"/>
        </w:rPr>
      </w:pPr>
      <w:r>
        <w:rPr>
          <w:rFonts w:hint="eastAsia" w:ascii="仿宋" w:hAnsi="仿宋" w:eastAsia="仿宋"/>
          <w:bCs/>
          <w:sz w:val="24"/>
          <w:szCs w:val="24"/>
          <w:highlight w:val="none"/>
        </w:rPr>
        <w:t>联系电话：</w:t>
      </w:r>
    </w:p>
    <w:p w14:paraId="3538CC4A">
      <w:pPr>
        <w:pStyle w:val="20"/>
        <w:spacing w:line="400" w:lineRule="exact"/>
        <w:ind w:firstLine="480" w:firstLineChars="200"/>
        <w:rPr>
          <w:rFonts w:ascii="仿宋" w:hAnsi="仿宋" w:eastAsia="仿宋"/>
          <w:bCs/>
          <w:sz w:val="24"/>
          <w:szCs w:val="24"/>
          <w:highlight w:val="none"/>
        </w:rPr>
      </w:pPr>
      <w:r>
        <w:rPr>
          <w:rFonts w:hint="eastAsia" w:ascii="仿宋" w:hAnsi="仿宋" w:eastAsia="仿宋"/>
          <w:bCs/>
          <w:sz w:val="24"/>
          <w:szCs w:val="24"/>
          <w:highlight w:val="none"/>
        </w:rPr>
        <w:t>传真：</w:t>
      </w:r>
    </w:p>
    <w:p w14:paraId="231E7319">
      <w:pPr>
        <w:pStyle w:val="20"/>
        <w:spacing w:line="400" w:lineRule="exact"/>
        <w:ind w:firstLine="480" w:firstLineChars="200"/>
        <w:rPr>
          <w:rFonts w:ascii="仿宋" w:hAnsi="仿宋" w:eastAsia="仿宋"/>
          <w:bCs/>
          <w:sz w:val="24"/>
          <w:szCs w:val="24"/>
          <w:highlight w:val="none"/>
        </w:rPr>
      </w:pPr>
      <w:r>
        <w:rPr>
          <w:rFonts w:hint="eastAsia" w:ascii="仿宋" w:hAnsi="仿宋" w:eastAsia="仿宋"/>
          <w:bCs/>
          <w:sz w:val="24"/>
          <w:szCs w:val="24"/>
          <w:highlight w:val="none"/>
        </w:rPr>
        <w:t>日期：</w:t>
      </w:r>
      <w:bookmarkStart w:id="133" w:name="_Toc217446083"/>
    </w:p>
    <w:p w14:paraId="4DFD0768">
      <w:pPr>
        <w:pStyle w:val="20"/>
        <w:spacing w:line="400" w:lineRule="exact"/>
        <w:ind w:firstLine="480" w:firstLineChars="200"/>
        <w:rPr>
          <w:rFonts w:ascii="仿宋" w:hAnsi="仿宋" w:eastAsia="仿宋"/>
          <w:bCs/>
          <w:sz w:val="24"/>
          <w:szCs w:val="24"/>
          <w:highlight w:val="none"/>
        </w:rPr>
      </w:pPr>
    </w:p>
    <w:p w14:paraId="6F905DB6">
      <w:pPr>
        <w:pStyle w:val="20"/>
        <w:spacing w:line="400" w:lineRule="exact"/>
        <w:ind w:firstLine="480" w:firstLineChars="200"/>
        <w:rPr>
          <w:rFonts w:ascii="仿宋" w:hAnsi="仿宋" w:eastAsia="仿宋"/>
          <w:bCs/>
          <w:sz w:val="24"/>
          <w:szCs w:val="24"/>
          <w:highlight w:val="none"/>
        </w:rPr>
      </w:pPr>
    </w:p>
    <w:p w14:paraId="393F09B1">
      <w:pPr>
        <w:pStyle w:val="20"/>
        <w:spacing w:line="400" w:lineRule="exact"/>
        <w:ind w:firstLine="480" w:firstLineChars="200"/>
        <w:rPr>
          <w:rFonts w:ascii="仿宋" w:hAnsi="仿宋" w:eastAsia="仿宋"/>
          <w:bCs/>
          <w:sz w:val="24"/>
          <w:szCs w:val="24"/>
          <w:highlight w:val="none"/>
        </w:rPr>
      </w:pPr>
    </w:p>
    <w:p w14:paraId="1FEE925F">
      <w:pPr>
        <w:pStyle w:val="20"/>
        <w:spacing w:line="400" w:lineRule="exact"/>
        <w:ind w:firstLine="480" w:firstLineChars="200"/>
        <w:rPr>
          <w:rFonts w:ascii="仿宋" w:hAnsi="仿宋" w:eastAsia="仿宋"/>
          <w:bCs/>
          <w:sz w:val="24"/>
          <w:szCs w:val="24"/>
          <w:highlight w:val="none"/>
        </w:rPr>
      </w:pPr>
    </w:p>
    <w:p w14:paraId="385EBB90">
      <w:pPr>
        <w:pStyle w:val="20"/>
        <w:spacing w:line="400" w:lineRule="exact"/>
        <w:ind w:firstLine="480" w:firstLineChars="200"/>
        <w:rPr>
          <w:rFonts w:ascii="仿宋" w:hAnsi="仿宋" w:eastAsia="仿宋"/>
          <w:bCs/>
          <w:sz w:val="24"/>
          <w:szCs w:val="24"/>
          <w:highlight w:val="none"/>
        </w:rPr>
      </w:pPr>
    </w:p>
    <w:p w14:paraId="454261EB">
      <w:pPr>
        <w:pStyle w:val="20"/>
        <w:spacing w:line="400" w:lineRule="exact"/>
        <w:ind w:firstLine="480" w:firstLineChars="200"/>
        <w:rPr>
          <w:rFonts w:ascii="仿宋" w:hAnsi="仿宋" w:eastAsia="仿宋"/>
          <w:bCs/>
          <w:sz w:val="24"/>
          <w:szCs w:val="24"/>
          <w:highlight w:val="none"/>
        </w:rPr>
      </w:pPr>
    </w:p>
    <w:p w14:paraId="5E822241">
      <w:pPr>
        <w:pStyle w:val="4"/>
        <w:pageBreakBefore/>
        <w:spacing w:line="400" w:lineRule="exact"/>
        <w:jc w:val="center"/>
        <w:rPr>
          <w:rFonts w:ascii="仿宋" w:hAnsi="仿宋"/>
          <w:szCs w:val="28"/>
          <w:highlight w:val="none"/>
        </w:rPr>
      </w:pPr>
      <w:r>
        <w:rPr>
          <w:rFonts w:hint="eastAsia" w:ascii="仿宋" w:hAnsi="仿宋"/>
          <w:szCs w:val="28"/>
          <w:highlight w:val="none"/>
        </w:rPr>
        <w:t>二、法定代表人/单位负责人授权书</w:t>
      </w:r>
      <w:bookmarkEnd w:id="133"/>
    </w:p>
    <w:p w14:paraId="2BB16029">
      <w:pPr>
        <w:spacing w:line="400" w:lineRule="exact"/>
        <w:jc w:val="center"/>
        <w:rPr>
          <w:rFonts w:ascii="仿宋" w:hAnsi="仿宋" w:eastAsia="仿宋"/>
          <w:b/>
          <w:sz w:val="44"/>
          <w:highlight w:val="none"/>
        </w:rPr>
      </w:pPr>
    </w:p>
    <w:p w14:paraId="17F769AC">
      <w:pPr>
        <w:spacing w:line="400" w:lineRule="exact"/>
        <w:rPr>
          <w:rFonts w:ascii="仿宋" w:hAnsi="仿宋" w:eastAsia="仿宋"/>
          <w:sz w:val="24"/>
          <w:highlight w:val="none"/>
        </w:rPr>
      </w:pPr>
      <w:r>
        <w:rPr>
          <w:rFonts w:hint="eastAsia" w:ascii="仿宋" w:hAnsi="仿宋" w:eastAsia="仿宋"/>
          <w:bCs/>
          <w:sz w:val="24"/>
          <w:highlight w:val="none"/>
          <w:u w:val="single"/>
        </w:rPr>
        <w:t>四川国际招标有限责任公司</w:t>
      </w:r>
      <w:r>
        <w:rPr>
          <w:rFonts w:hint="eastAsia" w:ascii="仿宋" w:hAnsi="仿宋" w:eastAsia="仿宋"/>
          <w:sz w:val="24"/>
          <w:highlight w:val="none"/>
        </w:rPr>
        <w:t>：</w:t>
      </w:r>
    </w:p>
    <w:p w14:paraId="4471F0C5">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本授权声明：</w:t>
      </w:r>
      <w:r>
        <w:rPr>
          <w:rFonts w:hint="eastAsia" w:ascii="仿宋" w:hAnsi="仿宋" w:eastAsia="仿宋"/>
          <w:bCs/>
          <w:sz w:val="24"/>
          <w:szCs w:val="24"/>
          <w:highlight w:val="none"/>
          <w:u w:val="single"/>
        </w:rPr>
        <w:t>XXX</w:t>
      </w:r>
      <w:r>
        <w:rPr>
          <w:rFonts w:hint="eastAsia" w:ascii="仿宋" w:hAnsi="仿宋" w:eastAsia="仿宋"/>
          <w:sz w:val="24"/>
          <w:highlight w:val="none"/>
        </w:rPr>
        <w:t>（比选申请人名称）</w:t>
      </w:r>
      <w:r>
        <w:rPr>
          <w:rFonts w:hint="eastAsia" w:ascii="仿宋" w:hAnsi="仿宋" w:eastAsia="仿宋"/>
          <w:bCs/>
          <w:sz w:val="24"/>
          <w:szCs w:val="24"/>
          <w:highlight w:val="none"/>
          <w:u w:val="single"/>
        </w:rPr>
        <w:t>XXX</w:t>
      </w:r>
      <w:r>
        <w:rPr>
          <w:rFonts w:hint="eastAsia" w:ascii="仿宋" w:hAnsi="仿宋" w:eastAsia="仿宋"/>
          <w:sz w:val="24"/>
          <w:highlight w:val="none"/>
        </w:rPr>
        <w:t>（法定代表人/</w:t>
      </w:r>
      <w:r>
        <w:rPr>
          <w:rFonts w:hint="eastAsia" w:ascii="仿宋" w:hAnsi="仿宋" w:eastAsia="仿宋"/>
          <w:sz w:val="24"/>
          <w:szCs w:val="24"/>
          <w:highlight w:val="none"/>
        </w:rPr>
        <w:t>单位负责人</w:t>
      </w:r>
      <w:r>
        <w:rPr>
          <w:rFonts w:hint="eastAsia" w:ascii="仿宋" w:hAnsi="仿宋" w:eastAsia="仿宋"/>
          <w:sz w:val="24"/>
          <w:highlight w:val="none"/>
        </w:rPr>
        <w:t>姓名、职务）授权</w:t>
      </w:r>
      <w:r>
        <w:rPr>
          <w:rFonts w:hint="eastAsia" w:ascii="仿宋" w:hAnsi="仿宋" w:eastAsia="仿宋"/>
          <w:bCs/>
          <w:sz w:val="24"/>
          <w:szCs w:val="24"/>
          <w:highlight w:val="none"/>
          <w:u w:val="single"/>
        </w:rPr>
        <w:t>XXX</w:t>
      </w:r>
      <w:r>
        <w:rPr>
          <w:rFonts w:hint="eastAsia" w:ascii="仿宋" w:hAnsi="仿宋" w:eastAsia="仿宋"/>
          <w:sz w:val="24"/>
          <w:highlight w:val="none"/>
        </w:rPr>
        <w:t>（被授权人姓名、职务）为我方“</w:t>
      </w:r>
      <w:r>
        <w:rPr>
          <w:rFonts w:hint="eastAsia" w:ascii="仿宋" w:hAnsi="仿宋" w:eastAsia="仿宋"/>
          <w:bCs/>
          <w:sz w:val="24"/>
          <w:szCs w:val="24"/>
          <w:highlight w:val="none"/>
          <w:u w:val="single"/>
        </w:rPr>
        <w:t>XXX</w:t>
      </w:r>
      <w:r>
        <w:rPr>
          <w:rFonts w:hint="eastAsia" w:ascii="仿宋" w:hAnsi="仿宋" w:eastAsia="仿宋"/>
          <w:sz w:val="24"/>
          <w:highlight w:val="none"/>
        </w:rPr>
        <w:t>”项目（比选编号：</w:t>
      </w:r>
      <w:r>
        <w:rPr>
          <w:rFonts w:hint="eastAsia" w:ascii="仿宋" w:hAnsi="仿宋" w:eastAsia="仿宋"/>
          <w:bCs/>
          <w:sz w:val="24"/>
          <w:szCs w:val="24"/>
          <w:highlight w:val="none"/>
          <w:u w:val="single"/>
        </w:rPr>
        <w:t>XXX</w:t>
      </w:r>
      <w:r>
        <w:rPr>
          <w:rFonts w:hint="eastAsia" w:ascii="仿宋" w:hAnsi="仿宋" w:eastAsia="仿宋"/>
          <w:sz w:val="24"/>
          <w:highlight w:val="none"/>
        </w:rPr>
        <w:t>）比选活动的合法代表，以我方名义全权处理该项目有关比选、签订合同以及执行合同等一切事宜。</w:t>
      </w:r>
    </w:p>
    <w:p w14:paraId="1C08FB50">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特此声明。</w:t>
      </w:r>
    </w:p>
    <w:p w14:paraId="2EB85033">
      <w:pPr>
        <w:spacing w:line="400" w:lineRule="exact"/>
        <w:ind w:firstLine="480" w:firstLineChars="200"/>
        <w:rPr>
          <w:rFonts w:ascii="仿宋" w:hAnsi="仿宋" w:eastAsia="仿宋"/>
          <w:sz w:val="24"/>
          <w:highlight w:val="none"/>
        </w:rPr>
      </w:pPr>
    </w:p>
    <w:p w14:paraId="11DEFFD0">
      <w:pPr>
        <w:spacing w:line="400" w:lineRule="exact"/>
        <w:ind w:firstLine="480" w:firstLineChars="200"/>
        <w:rPr>
          <w:rFonts w:ascii="仿宋" w:hAnsi="仿宋" w:eastAsia="仿宋"/>
          <w:sz w:val="24"/>
          <w:highlight w:val="none"/>
        </w:rPr>
      </w:pPr>
    </w:p>
    <w:p w14:paraId="311CB85A">
      <w:pPr>
        <w:spacing w:line="400" w:lineRule="exact"/>
        <w:ind w:firstLine="480" w:firstLineChars="200"/>
        <w:rPr>
          <w:rFonts w:ascii="仿宋" w:hAnsi="仿宋" w:eastAsia="仿宋"/>
          <w:sz w:val="24"/>
          <w:highlight w:val="none"/>
        </w:rPr>
      </w:pPr>
    </w:p>
    <w:p w14:paraId="2ACBD516">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法定代表人/单位负责人签字：</w:t>
      </w:r>
    </w:p>
    <w:p w14:paraId="5E742C76">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授权代表签字：</w:t>
      </w:r>
    </w:p>
    <w:p w14:paraId="749AA4A0">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比选申请人名称：（盖章）</w:t>
      </w:r>
    </w:p>
    <w:p w14:paraId="2F351EDA">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日期：</w:t>
      </w:r>
    </w:p>
    <w:p w14:paraId="1C8A6453">
      <w:pPr>
        <w:spacing w:line="400" w:lineRule="exact"/>
        <w:rPr>
          <w:rFonts w:ascii="仿宋" w:hAnsi="仿宋" w:eastAsia="仿宋"/>
          <w:sz w:val="32"/>
          <w:highlight w:val="none"/>
        </w:rPr>
      </w:pPr>
    </w:p>
    <w:p w14:paraId="2E7224B2">
      <w:pPr>
        <w:spacing w:line="400" w:lineRule="exact"/>
        <w:ind w:firstLine="480" w:firstLineChars="200"/>
        <w:rPr>
          <w:rFonts w:ascii="仿宋" w:hAnsi="仿宋" w:eastAsia="仿宋"/>
          <w:bCs/>
          <w:sz w:val="24"/>
          <w:szCs w:val="24"/>
          <w:highlight w:val="none"/>
        </w:rPr>
      </w:pPr>
      <w:r>
        <w:rPr>
          <w:rFonts w:hint="eastAsia" w:ascii="仿宋" w:hAnsi="仿宋" w:eastAsia="仿宋"/>
          <w:bCs/>
          <w:sz w:val="24"/>
          <w:szCs w:val="24"/>
          <w:highlight w:val="none"/>
        </w:rPr>
        <w:t>附：</w:t>
      </w:r>
      <w:r>
        <w:rPr>
          <w:rFonts w:ascii="仿宋" w:hAnsi="仿宋" w:eastAsia="仿宋"/>
          <w:bCs/>
          <w:sz w:val="24"/>
          <w:szCs w:val="24"/>
          <w:highlight w:val="none"/>
        </w:rPr>
        <w:t>法定代表人</w:t>
      </w:r>
      <w:r>
        <w:rPr>
          <w:rFonts w:hint="eastAsia" w:ascii="仿宋" w:hAnsi="仿宋" w:eastAsia="仿宋"/>
          <w:bCs/>
          <w:sz w:val="24"/>
          <w:szCs w:val="24"/>
          <w:highlight w:val="none"/>
        </w:rPr>
        <w:t>/</w:t>
      </w:r>
      <w:r>
        <w:rPr>
          <w:rFonts w:hint="eastAsia" w:ascii="仿宋" w:hAnsi="仿宋" w:eastAsia="仿宋"/>
          <w:sz w:val="24"/>
          <w:szCs w:val="24"/>
          <w:highlight w:val="none"/>
        </w:rPr>
        <w:t>单位负责人</w:t>
      </w:r>
      <w:r>
        <w:rPr>
          <w:rFonts w:ascii="仿宋" w:hAnsi="仿宋" w:eastAsia="仿宋"/>
          <w:bCs/>
          <w:sz w:val="24"/>
          <w:szCs w:val="24"/>
          <w:highlight w:val="none"/>
        </w:rPr>
        <w:t>和授权代表人身份证复印件（</w:t>
      </w:r>
      <w:r>
        <w:rPr>
          <w:rFonts w:hint="eastAsia" w:ascii="仿宋" w:hAnsi="仿宋" w:eastAsia="仿宋"/>
          <w:bCs/>
          <w:sz w:val="24"/>
          <w:szCs w:val="24"/>
          <w:highlight w:val="none"/>
        </w:rPr>
        <w:t>正反面</w:t>
      </w:r>
      <w:r>
        <w:rPr>
          <w:rFonts w:ascii="仿宋" w:hAnsi="仿宋" w:eastAsia="仿宋"/>
          <w:bCs/>
          <w:sz w:val="24"/>
          <w:szCs w:val="24"/>
          <w:highlight w:val="none"/>
        </w:rPr>
        <w:t>）</w:t>
      </w:r>
    </w:p>
    <w:p w14:paraId="1BD5418A">
      <w:pPr>
        <w:spacing w:line="400" w:lineRule="exact"/>
        <w:ind w:firstLine="480" w:firstLineChars="200"/>
        <w:rPr>
          <w:rFonts w:ascii="仿宋" w:hAnsi="仿宋" w:eastAsia="仿宋"/>
          <w:sz w:val="24"/>
          <w:highlight w:val="none"/>
        </w:rPr>
      </w:pPr>
    </w:p>
    <w:p w14:paraId="25FC596F">
      <w:pPr>
        <w:spacing w:line="400" w:lineRule="exact"/>
        <w:rPr>
          <w:rFonts w:ascii="仿宋" w:hAnsi="仿宋" w:eastAsia="仿宋"/>
          <w:b/>
          <w:sz w:val="28"/>
          <w:szCs w:val="28"/>
          <w:highlight w:val="none"/>
        </w:rPr>
      </w:pPr>
    </w:p>
    <w:p w14:paraId="3021CFA2">
      <w:pPr>
        <w:spacing w:line="400" w:lineRule="exact"/>
        <w:rPr>
          <w:rFonts w:ascii="仿宋" w:hAnsi="仿宋" w:eastAsia="仿宋"/>
          <w:b/>
          <w:sz w:val="28"/>
          <w:szCs w:val="28"/>
          <w:highlight w:val="none"/>
        </w:rPr>
      </w:pPr>
    </w:p>
    <w:p w14:paraId="443E96A1">
      <w:pPr>
        <w:spacing w:line="400" w:lineRule="exact"/>
        <w:rPr>
          <w:rFonts w:ascii="仿宋" w:hAnsi="仿宋" w:eastAsia="仿宋"/>
          <w:b/>
          <w:sz w:val="28"/>
          <w:szCs w:val="28"/>
          <w:highlight w:val="none"/>
        </w:rPr>
      </w:pPr>
    </w:p>
    <w:p w14:paraId="549E483A">
      <w:pPr>
        <w:spacing w:line="400" w:lineRule="exact"/>
        <w:rPr>
          <w:rFonts w:ascii="仿宋" w:hAnsi="仿宋" w:eastAsia="仿宋"/>
          <w:b/>
          <w:sz w:val="28"/>
          <w:szCs w:val="28"/>
          <w:highlight w:val="none"/>
        </w:rPr>
      </w:pPr>
    </w:p>
    <w:p w14:paraId="4E467415">
      <w:pPr>
        <w:spacing w:line="400" w:lineRule="exact"/>
        <w:rPr>
          <w:rFonts w:ascii="仿宋" w:hAnsi="仿宋" w:eastAsia="仿宋"/>
          <w:b/>
          <w:sz w:val="28"/>
          <w:szCs w:val="28"/>
          <w:highlight w:val="none"/>
        </w:rPr>
      </w:pPr>
    </w:p>
    <w:p w14:paraId="2C61F921">
      <w:pPr>
        <w:spacing w:line="400" w:lineRule="exact"/>
        <w:rPr>
          <w:rFonts w:ascii="仿宋" w:hAnsi="仿宋" w:eastAsia="仿宋"/>
          <w:b/>
          <w:sz w:val="28"/>
          <w:szCs w:val="28"/>
          <w:highlight w:val="none"/>
        </w:rPr>
      </w:pPr>
    </w:p>
    <w:p w14:paraId="56286A1F">
      <w:pPr>
        <w:spacing w:line="400" w:lineRule="exact"/>
        <w:rPr>
          <w:rFonts w:ascii="仿宋" w:hAnsi="仿宋" w:eastAsia="仿宋"/>
          <w:b/>
          <w:sz w:val="28"/>
          <w:szCs w:val="28"/>
          <w:highlight w:val="none"/>
        </w:rPr>
      </w:pPr>
    </w:p>
    <w:p w14:paraId="48B88784">
      <w:pPr>
        <w:spacing w:line="400" w:lineRule="exact"/>
        <w:rPr>
          <w:rFonts w:ascii="仿宋" w:hAnsi="仿宋" w:eastAsia="仿宋"/>
          <w:b/>
          <w:sz w:val="28"/>
          <w:szCs w:val="28"/>
          <w:highlight w:val="none"/>
        </w:rPr>
      </w:pPr>
    </w:p>
    <w:p w14:paraId="3BFE7B9E">
      <w:pPr>
        <w:spacing w:line="400" w:lineRule="exact"/>
        <w:rPr>
          <w:rFonts w:ascii="仿宋" w:hAnsi="仿宋" w:eastAsia="仿宋"/>
          <w:b/>
          <w:sz w:val="28"/>
          <w:szCs w:val="28"/>
          <w:highlight w:val="none"/>
        </w:rPr>
      </w:pPr>
    </w:p>
    <w:p w14:paraId="5CA72852">
      <w:pPr>
        <w:spacing w:line="400" w:lineRule="exact"/>
        <w:rPr>
          <w:rFonts w:ascii="仿宋" w:hAnsi="仿宋" w:eastAsia="仿宋"/>
          <w:b/>
          <w:sz w:val="28"/>
          <w:szCs w:val="28"/>
          <w:highlight w:val="none"/>
        </w:rPr>
      </w:pPr>
    </w:p>
    <w:p w14:paraId="708358C9">
      <w:pPr>
        <w:rPr>
          <w:rFonts w:ascii="仿宋" w:hAnsi="仿宋" w:eastAsia="仿宋"/>
          <w:highlight w:val="none"/>
        </w:rPr>
      </w:pPr>
      <w:bookmarkStart w:id="134" w:name="_Toc217446084"/>
    </w:p>
    <w:p w14:paraId="176BADE1">
      <w:pPr>
        <w:rPr>
          <w:rFonts w:ascii="仿宋" w:hAnsi="仿宋" w:eastAsia="仿宋"/>
          <w:highlight w:val="none"/>
        </w:rPr>
      </w:pPr>
    </w:p>
    <w:p w14:paraId="58C13619">
      <w:pPr>
        <w:rPr>
          <w:rFonts w:ascii="仿宋" w:hAnsi="仿宋" w:eastAsia="仿宋"/>
          <w:highlight w:val="none"/>
        </w:rPr>
      </w:pPr>
    </w:p>
    <w:p w14:paraId="17468216">
      <w:pPr>
        <w:rPr>
          <w:rFonts w:ascii="仿宋" w:hAnsi="仿宋" w:eastAsia="仿宋"/>
          <w:highlight w:val="none"/>
        </w:rPr>
      </w:pPr>
    </w:p>
    <w:p w14:paraId="61EBA1CD">
      <w:pPr>
        <w:rPr>
          <w:rFonts w:ascii="仿宋" w:hAnsi="仿宋" w:eastAsia="仿宋"/>
          <w:highlight w:val="none"/>
        </w:rPr>
      </w:pPr>
    </w:p>
    <w:bookmarkEnd w:id="134"/>
    <w:p w14:paraId="35D2F195">
      <w:pPr>
        <w:pStyle w:val="4"/>
        <w:pageBreakBefore/>
        <w:spacing w:line="400" w:lineRule="exact"/>
        <w:jc w:val="center"/>
        <w:rPr>
          <w:rFonts w:ascii="仿宋" w:hAnsi="仿宋"/>
          <w:szCs w:val="28"/>
          <w:highlight w:val="none"/>
        </w:rPr>
      </w:pPr>
      <w:bookmarkStart w:id="135" w:name="_Toc217446085"/>
      <w:r>
        <w:rPr>
          <w:rFonts w:hint="eastAsia" w:ascii="仿宋" w:hAnsi="仿宋"/>
          <w:szCs w:val="28"/>
          <w:highlight w:val="none"/>
        </w:rPr>
        <w:t>三、承诺函</w:t>
      </w:r>
    </w:p>
    <w:p w14:paraId="427CD161">
      <w:pPr>
        <w:rPr>
          <w:rFonts w:ascii="仿宋" w:hAnsi="仿宋" w:eastAsia="仿宋"/>
          <w:highlight w:val="none"/>
        </w:rPr>
      </w:pPr>
    </w:p>
    <w:p w14:paraId="2B847DA9">
      <w:pPr>
        <w:rPr>
          <w:rFonts w:ascii="仿宋" w:hAnsi="仿宋" w:eastAsia="仿宋"/>
          <w:highlight w:val="none"/>
        </w:rPr>
      </w:pPr>
    </w:p>
    <w:p w14:paraId="76492202">
      <w:pPr>
        <w:pStyle w:val="16"/>
        <w:spacing w:line="400" w:lineRule="exact"/>
        <w:ind w:firstLine="432"/>
        <w:rPr>
          <w:rFonts w:ascii="仿宋" w:hAnsi="仿宋" w:eastAsia="仿宋"/>
          <w:sz w:val="24"/>
          <w:highlight w:val="none"/>
        </w:rPr>
      </w:pPr>
      <w:r>
        <w:rPr>
          <w:rFonts w:hint="eastAsia" w:ascii="仿宋" w:hAnsi="仿宋" w:eastAsia="仿宋"/>
          <w:sz w:val="24"/>
          <w:highlight w:val="none"/>
        </w:rPr>
        <w:t>致：</w:t>
      </w:r>
      <w:r>
        <w:rPr>
          <w:rFonts w:hint="eastAsia" w:ascii="仿宋" w:hAnsi="仿宋" w:eastAsia="仿宋"/>
          <w:bCs/>
          <w:sz w:val="24"/>
          <w:highlight w:val="none"/>
          <w:u w:val="single"/>
        </w:rPr>
        <w:t>四川国际招标有限责任公司</w:t>
      </w:r>
    </w:p>
    <w:p w14:paraId="43A1E69F">
      <w:pPr>
        <w:pStyle w:val="16"/>
        <w:spacing w:line="400" w:lineRule="exact"/>
        <w:ind w:firstLine="540" w:firstLineChars="225"/>
        <w:rPr>
          <w:rFonts w:ascii="仿宋" w:hAnsi="仿宋" w:eastAsia="仿宋"/>
          <w:sz w:val="24"/>
          <w:highlight w:val="none"/>
        </w:rPr>
      </w:pPr>
      <w:r>
        <w:rPr>
          <w:rFonts w:hint="eastAsia" w:ascii="仿宋" w:hAnsi="仿宋" w:eastAsia="仿宋"/>
          <w:sz w:val="24"/>
          <w:highlight w:val="none"/>
        </w:rPr>
        <w:t>本单位</w:t>
      </w:r>
      <w:r>
        <w:rPr>
          <w:rFonts w:hint="eastAsia" w:ascii="仿宋" w:hAnsi="仿宋" w:eastAsia="仿宋"/>
          <w:bCs/>
          <w:sz w:val="24"/>
          <w:szCs w:val="24"/>
          <w:highlight w:val="none"/>
          <w:u w:val="single"/>
        </w:rPr>
        <w:t>XXX</w:t>
      </w:r>
      <w:r>
        <w:rPr>
          <w:rFonts w:hint="eastAsia" w:ascii="仿宋" w:hAnsi="仿宋" w:eastAsia="仿宋"/>
          <w:sz w:val="24"/>
          <w:highlight w:val="none"/>
          <w:u w:val="single"/>
        </w:rPr>
        <w:t>（比选申请人名称）</w:t>
      </w:r>
      <w:r>
        <w:rPr>
          <w:rFonts w:hint="eastAsia" w:ascii="仿宋" w:hAnsi="仿宋" w:eastAsia="仿宋"/>
          <w:sz w:val="24"/>
          <w:highlight w:val="none"/>
        </w:rPr>
        <w:t>参加</w:t>
      </w:r>
      <w:r>
        <w:rPr>
          <w:rFonts w:hint="eastAsia" w:ascii="仿宋" w:hAnsi="仿宋" w:eastAsia="仿宋"/>
          <w:bCs/>
          <w:sz w:val="24"/>
          <w:szCs w:val="24"/>
          <w:highlight w:val="none"/>
          <w:u w:val="single"/>
        </w:rPr>
        <w:t>XXX</w:t>
      </w:r>
      <w:r>
        <w:rPr>
          <w:rFonts w:hint="eastAsia" w:ascii="仿宋" w:hAnsi="仿宋" w:eastAsia="仿宋"/>
          <w:sz w:val="24"/>
          <w:highlight w:val="none"/>
          <w:u w:val="single"/>
        </w:rPr>
        <w:t>（项目名称）</w:t>
      </w:r>
      <w:r>
        <w:rPr>
          <w:rFonts w:hint="eastAsia" w:ascii="仿宋" w:hAnsi="仿宋" w:eastAsia="仿宋"/>
          <w:sz w:val="24"/>
          <w:highlight w:val="none"/>
        </w:rPr>
        <w:t>的比选活动，现承诺我单位满足以下要求：</w:t>
      </w:r>
    </w:p>
    <w:p w14:paraId="780C38F4">
      <w:pPr>
        <w:pStyle w:val="16"/>
        <w:spacing w:line="400" w:lineRule="exact"/>
        <w:ind w:firstLine="432"/>
        <w:rPr>
          <w:rFonts w:ascii="仿宋" w:hAnsi="仿宋" w:eastAsia="仿宋"/>
          <w:sz w:val="24"/>
          <w:highlight w:val="none"/>
        </w:rPr>
      </w:pPr>
      <w:r>
        <w:rPr>
          <w:rFonts w:hint="eastAsia" w:ascii="仿宋" w:hAnsi="仿宋" w:eastAsia="仿宋"/>
          <w:sz w:val="24"/>
          <w:highlight w:val="none"/>
        </w:rPr>
        <w:t>（一）具有独立承担民事责任的能力；</w:t>
      </w:r>
    </w:p>
    <w:p w14:paraId="35E0BE50">
      <w:pPr>
        <w:pStyle w:val="16"/>
        <w:spacing w:line="400" w:lineRule="exact"/>
        <w:ind w:firstLine="432"/>
        <w:rPr>
          <w:rFonts w:ascii="仿宋" w:hAnsi="仿宋" w:eastAsia="仿宋"/>
          <w:sz w:val="24"/>
          <w:highlight w:val="none"/>
        </w:rPr>
      </w:pPr>
      <w:r>
        <w:rPr>
          <w:rFonts w:hint="eastAsia" w:ascii="仿宋" w:hAnsi="仿宋" w:eastAsia="仿宋"/>
          <w:sz w:val="24"/>
          <w:highlight w:val="none"/>
        </w:rPr>
        <w:t>（二）具有良好的商业信誉和健全的财务会计制度；</w:t>
      </w:r>
    </w:p>
    <w:p w14:paraId="5F9CAC95">
      <w:pPr>
        <w:pStyle w:val="16"/>
        <w:spacing w:line="400" w:lineRule="exact"/>
        <w:ind w:firstLine="432"/>
        <w:rPr>
          <w:rFonts w:ascii="仿宋" w:hAnsi="仿宋" w:eastAsia="仿宋"/>
          <w:sz w:val="24"/>
          <w:highlight w:val="none"/>
        </w:rPr>
      </w:pPr>
      <w:r>
        <w:rPr>
          <w:rFonts w:hint="eastAsia" w:ascii="仿宋" w:hAnsi="仿宋" w:eastAsia="仿宋"/>
          <w:sz w:val="24"/>
          <w:highlight w:val="none"/>
        </w:rPr>
        <w:t>（三）具有履行合同所必需的设备和专业技术能力；</w:t>
      </w:r>
    </w:p>
    <w:p w14:paraId="73924532">
      <w:pPr>
        <w:pStyle w:val="16"/>
        <w:spacing w:line="400" w:lineRule="exact"/>
        <w:ind w:firstLine="432"/>
        <w:rPr>
          <w:rFonts w:ascii="仿宋" w:hAnsi="仿宋" w:eastAsia="仿宋"/>
          <w:sz w:val="24"/>
          <w:highlight w:val="none"/>
        </w:rPr>
      </w:pPr>
      <w:r>
        <w:rPr>
          <w:rFonts w:hint="eastAsia" w:ascii="仿宋" w:hAnsi="仿宋" w:eastAsia="仿宋"/>
          <w:sz w:val="24"/>
          <w:highlight w:val="none"/>
        </w:rPr>
        <w:t>（四）有依法缴纳税收和社会保障资金的良好记录；</w:t>
      </w:r>
    </w:p>
    <w:p w14:paraId="3DD07DC2">
      <w:pPr>
        <w:pStyle w:val="16"/>
        <w:spacing w:line="400" w:lineRule="exact"/>
        <w:ind w:firstLine="432"/>
        <w:rPr>
          <w:rFonts w:ascii="仿宋" w:hAnsi="仿宋" w:eastAsia="仿宋"/>
          <w:sz w:val="24"/>
          <w:highlight w:val="none"/>
        </w:rPr>
      </w:pPr>
      <w:r>
        <w:rPr>
          <w:rFonts w:hint="eastAsia" w:ascii="仿宋" w:hAnsi="仿宋" w:eastAsia="仿宋"/>
          <w:sz w:val="24"/>
          <w:highlight w:val="none"/>
        </w:rPr>
        <w:t>（五）参加采购活动前三年内，在经营活动中没有重大违法记录，遵守相关的法律和法规；</w:t>
      </w:r>
    </w:p>
    <w:p w14:paraId="5B79BBB4">
      <w:pPr>
        <w:pStyle w:val="16"/>
        <w:spacing w:line="400" w:lineRule="exact"/>
        <w:ind w:firstLine="432"/>
        <w:rPr>
          <w:rFonts w:ascii="仿宋" w:hAnsi="仿宋" w:eastAsia="仿宋"/>
          <w:sz w:val="24"/>
          <w:highlight w:val="none"/>
        </w:rPr>
      </w:pPr>
      <w:r>
        <w:rPr>
          <w:rFonts w:hint="eastAsia" w:ascii="仿宋" w:hAnsi="仿宋" w:eastAsia="仿宋"/>
          <w:sz w:val="24"/>
          <w:highlight w:val="none"/>
        </w:rPr>
        <w:t>（六）法律、行政法规规定的其他条件；</w:t>
      </w:r>
    </w:p>
    <w:p w14:paraId="31C65056">
      <w:pPr>
        <w:pStyle w:val="16"/>
        <w:spacing w:line="400" w:lineRule="exact"/>
        <w:ind w:firstLine="432"/>
        <w:rPr>
          <w:rFonts w:ascii="仿宋" w:hAnsi="仿宋" w:eastAsia="仿宋"/>
          <w:sz w:val="24"/>
          <w:highlight w:val="none"/>
        </w:rPr>
      </w:pPr>
      <w:r>
        <w:rPr>
          <w:rFonts w:hint="eastAsia" w:ascii="仿宋" w:hAnsi="仿宋" w:eastAsia="仿宋"/>
          <w:sz w:val="24"/>
          <w:highlight w:val="none"/>
        </w:rPr>
        <w:t>（七）根据采购项目提出的特殊条件。</w:t>
      </w:r>
    </w:p>
    <w:p w14:paraId="345BE300">
      <w:pPr>
        <w:pStyle w:val="16"/>
        <w:spacing w:line="400" w:lineRule="exact"/>
        <w:ind w:firstLine="432"/>
        <w:rPr>
          <w:rFonts w:ascii="仿宋" w:hAnsi="仿宋" w:eastAsia="仿宋"/>
          <w:sz w:val="24"/>
          <w:highlight w:val="none"/>
        </w:rPr>
      </w:pPr>
      <w:r>
        <w:rPr>
          <w:rFonts w:hint="eastAsia" w:ascii="仿宋" w:hAnsi="仿宋" w:eastAsia="仿宋"/>
          <w:sz w:val="24"/>
          <w:highlight w:val="none"/>
        </w:rPr>
        <w:t>如违反以上承诺，本单位愿承担一切法律责任。</w:t>
      </w:r>
    </w:p>
    <w:p w14:paraId="2098C6FF">
      <w:pPr>
        <w:rPr>
          <w:rFonts w:ascii="仿宋" w:hAnsi="仿宋" w:eastAsia="仿宋"/>
          <w:sz w:val="24"/>
          <w:highlight w:val="none"/>
        </w:rPr>
      </w:pPr>
    </w:p>
    <w:p w14:paraId="75165625">
      <w:pPr>
        <w:rPr>
          <w:rFonts w:ascii="仿宋" w:hAnsi="仿宋" w:eastAsia="仿宋"/>
          <w:sz w:val="24"/>
          <w:highlight w:val="none"/>
        </w:rPr>
      </w:pPr>
    </w:p>
    <w:p w14:paraId="5A8AC3E7">
      <w:pPr>
        <w:rPr>
          <w:rFonts w:ascii="仿宋" w:hAnsi="仿宋" w:eastAsia="仿宋"/>
          <w:sz w:val="24"/>
          <w:highlight w:val="none"/>
        </w:rPr>
      </w:pPr>
    </w:p>
    <w:p w14:paraId="7EBE3C99">
      <w:pPr>
        <w:rPr>
          <w:rFonts w:ascii="仿宋" w:hAnsi="仿宋" w:eastAsia="仿宋"/>
          <w:sz w:val="24"/>
          <w:highlight w:val="none"/>
        </w:rPr>
      </w:pPr>
      <w:r>
        <w:rPr>
          <w:rFonts w:hint="eastAsia" w:ascii="仿宋" w:hAnsi="仿宋" w:eastAsia="仿宋"/>
          <w:sz w:val="24"/>
          <w:highlight w:val="none"/>
        </w:rPr>
        <w:t>比选申请人（全称并盖章）：</w:t>
      </w:r>
    </w:p>
    <w:p w14:paraId="69A5787D">
      <w:pPr>
        <w:rPr>
          <w:rFonts w:ascii="仿宋" w:hAnsi="仿宋" w:eastAsia="仿宋"/>
          <w:sz w:val="24"/>
          <w:highlight w:val="none"/>
        </w:rPr>
      </w:pPr>
      <w:r>
        <w:rPr>
          <w:rFonts w:hint="eastAsia" w:ascii="仿宋" w:hAnsi="仿宋" w:eastAsia="仿宋"/>
          <w:sz w:val="24"/>
          <w:highlight w:val="none"/>
        </w:rPr>
        <w:t>法定代表人/单位负责人或授权代表（签字或加盖个人名章）：</w:t>
      </w:r>
    </w:p>
    <w:p w14:paraId="43BC6E46">
      <w:pPr>
        <w:rPr>
          <w:rFonts w:ascii="仿宋" w:hAnsi="仿宋" w:eastAsia="仿宋"/>
          <w:sz w:val="24"/>
          <w:highlight w:val="none"/>
        </w:rPr>
      </w:pPr>
      <w:r>
        <w:rPr>
          <w:rFonts w:hint="eastAsia" w:ascii="仿宋" w:hAnsi="仿宋" w:eastAsia="仿宋"/>
          <w:sz w:val="24"/>
          <w:highlight w:val="none"/>
        </w:rPr>
        <w:t>日期：</w:t>
      </w:r>
    </w:p>
    <w:p w14:paraId="4687C702">
      <w:pPr>
        <w:rPr>
          <w:rFonts w:ascii="仿宋" w:hAnsi="仿宋" w:eastAsia="仿宋"/>
          <w:sz w:val="24"/>
          <w:highlight w:val="none"/>
        </w:rPr>
      </w:pPr>
    </w:p>
    <w:p w14:paraId="24BE586A">
      <w:pPr>
        <w:rPr>
          <w:rFonts w:ascii="仿宋" w:hAnsi="仿宋" w:eastAsia="仿宋"/>
          <w:sz w:val="24"/>
          <w:szCs w:val="24"/>
          <w:highlight w:val="none"/>
        </w:rPr>
      </w:pPr>
      <w:r>
        <w:rPr>
          <w:rFonts w:hint="eastAsia" w:ascii="仿宋" w:hAnsi="仿宋" w:eastAsia="仿宋"/>
          <w:sz w:val="24"/>
          <w:szCs w:val="24"/>
          <w:highlight w:val="none"/>
        </w:rPr>
        <w:t>注：</w:t>
      </w:r>
    </w:p>
    <w:p w14:paraId="430C4A19">
      <w:pPr>
        <w:rPr>
          <w:rFonts w:ascii="仿宋" w:hAnsi="仿宋" w:eastAsia="仿宋"/>
          <w:sz w:val="24"/>
          <w:szCs w:val="24"/>
          <w:highlight w:val="none"/>
        </w:rPr>
      </w:pPr>
      <w:r>
        <w:rPr>
          <w:rFonts w:hint="eastAsia" w:ascii="仿宋" w:hAnsi="仿宋" w:eastAsia="仿宋"/>
          <w:sz w:val="24"/>
          <w:szCs w:val="24"/>
          <w:highlight w:val="none"/>
        </w:rPr>
        <w:t>1.资格要求中“参加本次政府采购活动前三年内，在经营活动中没有重大违法记录”中的重大违法记录，即因违法经营受到刑事处罚或者责令停产停业、吊销许可证或者执照、较大数额罚款等行政处罚。根据《财政部关于〈中华人民共和国政府采购法实施条例〉第十九条第一款 “较大数额罚款”具体适用问题的意见》有关规定，《中华人民共和国政府采购法实施条例》第十九条第一款规定的“较大数额罚款”认定为200万元以上的罚款，法律、行政法规以及国务院有关部门明确规定相关领域“较大数额罚款”标准高于200万元的，从其规定。</w:t>
      </w:r>
    </w:p>
    <w:p w14:paraId="18C449B5">
      <w:pPr>
        <w:rPr>
          <w:rFonts w:ascii="仿宋" w:hAnsi="仿宋" w:eastAsia="仿宋"/>
          <w:sz w:val="24"/>
          <w:szCs w:val="24"/>
          <w:highlight w:val="none"/>
        </w:rPr>
      </w:pPr>
      <w:r>
        <w:rPr>
          <w:rFonts w:hint="eastAsia" w:ascii="仿宋" w:hAnsi="仿宋" w:eastAsia="仿宋"/>
          <w:sz w:val="24"/>
          <w:szCs w:val="24"/>
          <w:highlight w:val="none"/>
        </w:rPr>
        <w:t>2.供应商在参加采购活动前，被纳入法院、工商行政管理部门、税务部门、银行认定的失信名单且在有效期内，或者在前三年采购合同履约过程中及其他经营活动履约过程中未依法履约被有关部门处罚（处理）的，不能认定为具有良好的商业信誉。</w:t>
      </w:r>
    </w:p>
    <w:p w14:paraId="2EB6980B">
      <w:pPr>
        <w:rPr>
          <w:rFonts w:ascii="仿宋" w:hAnsi="仿宋" w:eastAsia="仿宋"/>
          <w:sz w:val="24"/>
          <w:szCs w:val="24"/>
          <w:highlight w:val="none"/>
        </w:rPr>
      </w:pPr>
    </w:p>
    <w:p w14:paraId="5D49C554">
      <w:pPr>
        <w:rPr>
          <w:rFonts w:ascii="仿宋" w:hAnsi="仿宋" w:eastAsia="仿宋"/>
          <w:sz w:val="24"/>
          <w:szCs w:val="24"/>
          <w:highlight w:val="none"/>
        </w:rPr>
      </w:pPr>
    </w:p>
    <w:p w14:paraId="666CCD75">
      <w:pPr>
        <w:rPr>
          <w:rFonts w:ascii="仿宋" w:hAnsi="仿宋" w:eastAsia="仿宋"/>
          <w:highlight w:val="none"/>
        </w:rPr>
      </w:pPr>
    </w:p>
    <w:p w14:paraId="780AB012">
      <w:pPr>
        <w:adjustRightInd w:val="0"/>
        <w:spacing w:line="400" w:lineRule="exact"/>
        <w:ind w:firstLine="680" w:firstLineChars="200"/>
        <w:jc w:val="left"/>
        <w:rPr>
          <w:rFonts w:ascii="仿宋" w:hAnsi="仿宋" w:eastAsia="仿宋"/>
          <w:bCs/>
          <w:szCs w:val="28"/>
          <w:highlight w:val="none"/>
        </w:rPr>
      </w:pPr>
    </w:p>
    <w:p w14:paraId="45050477">
      <w:pPr>
        <w:pStyle w:val="4"/>
        <w:pageBreakBefore/>
        <w:numPr>
          <w:ilvl w:val="0"/>
          <w:numId w:val="6"/>
        </w:numPr>
        <w:spacing w:line="400" w:lineRule="exact"/>
        <w:jc w:val="center"/>
        <w:rPr>
          <w:rFonts w:ascii="仿宋" w:hAnsi="仿宋"/>
          <w:bCs w:val="0"/>
          <w:szCs w:val="28"/>
          <w:highlight w:val="none"/>
        </w:rPr>
      </w:pPr>
      <w:r>
        <w:rPr>
          <w:rFonts w:hint="eastAsia" w:ascii="仿宋" w:hAnsi="仿宋"/>
          <w:bCs w:val="0"/>
          <w:szCs w:val="28"/>
          <w:highlight w:val="none"/>
        </w:rPr>
        <w:t>报价一览表</w:t>
      </w:r>
      <w:bookmarkEnd w:id="135"/>
    </w:p>
    <w:p w14:paraId="2C640F2E">
      <w:pPr>
        <w:spacing w:line="360" w:lineRule="auto"/>
        <w:rPr>
          <w:rFonts w:ascii="仿宋" w:hAnsi="仿宋" w:eastAsia="仿宋"/>
          <w:sz w:val="24"/>
          <w:highlight w:val="none"/>
        </w:rPr>
      </w:pPr>
      <w:r>
        <w:rPr>
          <w:rFonts w:hint="eastAsia" w:ascii="仿宋" w:hAnsi="仿宋" w:eastAsia="仿宋"/>
          <w:sz w:val="24"/>
          <w:highlight w:val="none"/>
        </w:rPr>
        <w:t>项目名称：</w:t>
      </w:r>
    </w:p>
    <w:p w14:paraId="140C9A25">
      <w:pPr>
        <w:spacing w:line="360" w:lineRule="auto"/>
        <w:rPr>
          <w:rFonts w:ascii="仿宋" w:hAnsi="仿宋" w:eastAsia="仿宋"/>
          <w:sz w:val="24"/>
          <w:highlight w:val="none"/>
        </w:rPr>
      </w:pPr>
      <w:r>
        <w:rPr>
          <w:rFonts w:hint="eastAsia" w:ascii="仿宋" w:hAnsi="仿宋" w:eastAsia="仿宋"/>
          <w:sz w:val="24"/>
          <w:highlight w:val="none"/>
        </w:rPr>
        <w:t>采购编号：</w:t>
      </w:r>
    </w:p>
    <w:tbl>
      <w:tblPr>
        <w:tblStyle w:val="33"/>
        <w:tblW w:w="5073" w:type="pct"/>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775"/>
        <w:gridCol w:w="2667"/>
        <w:gridCol w:w="1295"/>
        <w:gridCol w:w="1025"/>
        <w:gridCol w:w="1319"/>
        <w:gridCol w:w="1445"/>
      </w:tblGrid>
      <w:tr w14:paraId="39CB1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784" w:type="dxa"/>
            <w:shd w:val="clear" w:color="auto" w:fill="auto"/>
            <w:vAlign w:val="center"/>
          </w:tcPr>
          <w:p w14:paraId="6BF2421A">
            <w:pPr>
              <w:jc w:val="center"/>
              <w:rPr>
                <w:rFonts w:ascii="仿宋" w:hAnsi="仿宋" w:eastAsia="仿宋" w:cs="仿宋"/>
                <w:sz w:val="24"/>
                <w:szCs w:val="24"/>
                <w:highlight w:val="none"/>
              </w:rPr>
            </w:pPr>
            <w:r>
              <w:rPr>
                <w:rFonts w:hint="eastAsia" w:ascii="仿宋" w:hAnsi="仿宋" w:eastAsia="仿宋" w:cs="仿宋"/>
                <w:sz w:val="24"/>
                <w:szCs w:val="24"/>
                <w:highlight w:val="none"/>
              </w:rPr>
              <w:t>序号</w:t>
            </w:r>
          </w:p>
        </w:tc>
        <w:tc>
          <w:tcPr>
            <w:tcW w:w="3442" w:type="dxa"/>
            <w:gridSpan w:val="2"/>
            <w:shd w:val="clear" w:color="auto" w:fill="auto"/>
            <w:vAlign w:val="center"/>
          </w:tcPr>
          <w:p w14:paraId="68830A9E">
            <w:pPr>
              <w:jc w:val="center"/>
              <w:rPr>
                <w:rFonts w:ascii="仿宋" w:hAnsi="仿宋" w:eastAsia="仿宋" w:cs="仿宋"/>
                <w:sz w:val="24"/>
                <w:szCs w:val="24"/>
                <w:highlight w:val="none"/>
              </w:rPr>
            </w:pPr>
            <w:r>
              <w:rPr>
                <w:rFonts w:hint="eastAsia" w:ascii="仿宋" w:hAnsi="仿宋" w:eastAsia="仿宋" w:cs="仿宋"/>
                <w:sz w:val="24"/>
                <w:szCs w:val="24"/>
                <w:highlight w:val="none"/>
              </w:rPr>
              <w:t>服务内容</w:t>
            </w:r>
          </w:p>
        </w:tc>
        <w:tc>
          <w:tcPr>
            <w:tcW w:w="1295" w:type="dxa"/>
            <w:shd w:val="clear" w:color="auto" w:fill="auto"/>
            <w:vAlign w:val="center"/>
          </w:tcPr>
          <w:p w14:paraId="6632C42E">
            <w:pPr>
              <w:jc w:val="center"/>
              <w:rPr>
                <w:rFonts w:ascii="仿宋" w:hAnsi="仿宋" w:eastAsia="仿宋" w:cs="仿宋"/>
                <w:sz w:val="24"/>
                <w:szCs w:val="24"/>
                <w:highlight w:val="none"/>
              </w:rPr>
            </w:pPr>
            <w:r>
              <w:rPr>
                <w:rFonts w:hint="eastAsia" w:ascii="仿宋" w:hAnsi="仿宋" w:eastAsia="仿宋" w:cs="仿宋"/>
                <w:sz w:val="24"/>
                <w:szCs w:val="24"/>
                <w:highlight w:val="none"/>
              </w:rPr>
              <w:t>预估数量</w:t>
            </w:r>
          </w:p>
        </w:tc>
        <w:tc>
          <w:tcPr>
            <w:tcW w:w="1025" w:type="dxa"/>
            <w:shd w:val="clear" w:color="auto" w:fill="auto"/>
            <w:vAlign w:val="center"/>
          </w:tcPr>
          <w:p w14:paraId="6690ADBC">
            <w:pPr>
              <w:jc w:val="center"/>
              <w:rPr>
                <w:rFonts w:ascii="仿宋" w:hAnsi="仿宋" w:eastAsia="仿宋" w:cs="仿宋"/>
                <w:sz w:val="24"/>
                <w:szCs w:val="24"/>
                <w:highlight w:val="none"/>
              </w:rPr>
            </w:pPr>
            <w:r>
              <w:rPr>
                <w:rFonts w:hint="eastAsia" w:ascii="仿宋" w:hAnsi="仿宋" w:eastAsia="仿宋" w:cs="仿宋"/>
                <w:sz w:val="24"/>
                <w:szCs w:val="24"/>
                <w:highlight w:val="none"/>
              </w:rPr>
              <w:t>单位</w:t>
            </w:r>
          </w:p>
        </w:tc>
        <w:tc>
          <w:tcPr>
            <w:tcW w:w="1319" w:type="dxa"/>
            <w:vAlign w:val="center"/>
          </w:tcPr>
          <w:p w14:paraId="3B5F96C3">
            <w:pPr>
              <w:jc w:val="center"/>
              <w:rPr>
                <w:rFonts w:ascii="仿宋" w:hAnsi="仿宋" w:eastAsia="仿宋" w:cs="仿宋"/>
                <w:sz w:val="24"/>
                <w:szCs w:val="24"/>
                <w:highlight w:val="none"/>
              </w:rPr>
            </w:pPr>
            <w:r>
              <w:rPr>
                <w:rFonts w:hint="eastAsia" w:ascii="仿宋" w:hAnsi="仿宋" w:eastAsia="仿宋" w:cs="仿宋"/>
                <w:sz w:val="24"/>
                <w:szCs w:val="24"/>
                <w:highlight w:val="none"/>
              </w:rPr>
              <w:t>单价（元</w:t>
            </w:r>
            <w:r>
              <w:rPr>
                <w:rFonts w:hint="eastAsia" w:ascii="仿宋" w:hAnsi="仿宋" w:eastAsia="仿宋" w:cs="仿宋"/>
                <w:sz w:val="24"/>
                <w:szCs w:val="24"/>
                <w:highlight w:val="none"/>
                <w:lang w:val="en-US" w:eastAsia="zh-CN"/>
              </w:rPr>
              <w:t>/单位</w:t>
            </w:r>
            <w:r>
              <w:rPr>
                <w:rFonts w:hint="eastAsia" w:ascii="仿宋" w:hAnsi="仿宋" w:eastAsia="仿宋" w:cs="仿宋"/>
                <w:sz w:val="24"/>
                <w:szCs w:val="24"/>
                <w:highlight w:val="none"/>
              </w:rPr>
              <w:t>）</w:t>
            </w:r>
          </w:p>
        </w:tc>
        <w:tc>
          <w:tcPr>
            <w:tcW w:w="1445" w:type="dxa"/>
            <w:shd w:val="clear" w:color="auto" w:fill="auto"/>
            <w:vAlign w:val="center"/>
          </w:tcPr>
          <w:p w14:paraId="2DCB0704">
            <w:pPr>
              <w:jc w:val="center"/>
              <w:rPr>
                <w:rFonts w:ascii="仿宋" w:hAnsi="仿宋" w:eastAsia="仿宋" w:cs="仿宋"/>
                <w:sz w:val="24"/>
                <w:szCs w:val="24"/>
                <w:highlight w:val="none"/>
              </w:rPr>
            </w:pPr>
            <w:r>
              <w:rPr>
                <w:rFonts w:hint="eastAsia" w:ascii="仿宋" w:hAnsi="仿宋" w:eastAsia="仿宋" w:cs="仿宋"/>
                <w:sz w:val="24"/>
                <w:szCs w:val="24"/>
                <w:highlight w:val="none"/>
              </w:rPr>
              <w:t>备注</w:t>
            </w:r>
          </w:p>
        </w:tc>
      </w:tr>
      <w:tr w14:paraId="1EE8F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784" w:type="dxa"/>
            <w:shd w:val="clear" w:color="auto" w:fill="auto"/>
            <w:vAlign w:val="center"/>
          </w:tcPr>
          <w:p w14:paraId="6DD7B694">
            <w:pPr>
              <w:jc w:val="center"/>
              <w:rPr>
                <w:rFonts w:ascii="仿宋" w:hAnsi="仿宋" w:eastAsia="仿宋" w:cs="仿宋"/>
                <w:sz w:val="24"/>
                <w:szCs w:val="24"/>
                <w:highlight w:val="none"/>
              </w:rPr>
            </w:pPr>
            <w:r>
              <w:rPr>
                <w:rFonts w:hint="eastAsia" w:ascii="仿宋" w:hAnsi="仿宋" w:eastAsia="仿宋" w:cs="仿宋"/>
                <w:sz w:val="24"/>
                <w:szCs w:val="24"/>
                <w:highlight w:val="none"/>
              </w:rPr>
              <w:t>1</w:t>
            </w:r>
          </w:p>
        </w:tc>
        <w:tc>
          <w:tcPr>
            <w:tcW w:w="3442" w:type="dxa"/>
            <w:gridSpan w:val="2"/>
            <w:shd w:val="clear" w:color="auto" w:fill="auto"/>
            <w:vAlign w:val="center"/>
          </w:tcPr>
          <w:p w14:paraId="37270D61">
            <w:pPr>
              <w:jc w:val="center"/>
              <w:rPr>
                <w:rFonts w:ascii="仿宋" w:hAnsi="仿宋" w:eastAsia="仿宋" w:cs="仿宋"/>
                <w:sz w:val="24"/>
                <w:szCs w:val="24"/>
                <w:highlight w:val="none"/>
              </w:rPr>
            </w:pPr>
            <w:r>
              <w:rPr>
                <w:rFonts w:hint="eastAsia" w:ascii="仿宋" w:hAnsi="仿宋" w:eastAsia="仿宋" w:cs="仿宋"/>
                <w:sz w:val="24"/>
                <w:szCs w:val="24"/>
                <w:highlight w:val="none"/>
              </w:rPr>
              <w:t>文书档案整理</w:t>
            </w:r>
          </w:p>
        </w:tc>
        <w:tc>
          <w:tcPr>
            <w:tcW w:w="1295" w:type="dxa"/>
            <w:shd w:val="clear" w:color="auto" w:fill="auto"/>
            <w:vAlign w:val="center"/>
          </w:tcPr>
          <w:p w14:paraId="3FCFEEEA">
            <w:pPr>
              <w:keepNext w:val="0"/>
              <w:keepLines w:val="0"/>
              <w:widowControl/>
              <w:suppressLineNumbers w:val="0"/>
              <w:jc w:val="center"/>
              <w:textAlignment w:val="center"/>
              <w:rPr>
                <w:rFonts w:ascii="仿宋" w:hAnsi="仿宋" w:eastAsia="仿宋" w:cs="仿宋"/>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4000</w:t>
            </w:r>
          </w:p>
        </w:tc>
        <w:tc>
          <w:tcPr>
            <w:tcW w:w="1025" w:type="dxa"/>
            <w:shd w:val="clear" w:color="auto" w:fill="auto"/>
            <w:vAlign w:val="center"/>
          </w:tcPr>
          <w:p w14:paraId="63451546">
            <w:pPr>
              <w:jc w:val="center"/>
              <w:rPr>
                <w:rFonts w:ascii="仿宋" w:hAnsi="仿宋" w:eastAsia="仿宋" w:cs="仿宋"/>
                <w:sz w:val="24"/>
                <w:szCs w:val="24"/>
                <w:highlight w:val="none"/>
              </w:rPr>
            </w:pPr>
            <w:r>
              <w:rPr>
                <w:rFonts w:hint="eastAsia" w:ascii="仿宋" w:hAnsi="仿宋" w:eastAsia="仿宋" w:cs="仿宋"/>
                <w:sz w:val="24"/>
                <w:szCs w:val="24"/>
                <w:highlight w:val="none"/>
              </w:rPr>
              <w:t>件</w:t>
            </w:r>
          </w:p>
        </w:tc>
        <w:tc>
          <w:tcPr>
            <w:tcW w:w="1319" w:type="dxa"/>
            <w:vAlign w:val="center"/>
          </w:tcPr>
          <w:p w14:paraId="50C2F4C7">
            <w:pPr>
              <w:pStyle w:val="31"/>
              <w:ind w:left="0" w:leftChars="0" w:firstLine="0" w:firstLineChars="0"/>
              <w:jc w:val="center"/>
              <w:rPr>
                <w:rFonts w:ascii="仿宋" w:hAnsi="仿宋" w:eastAsia="仿宋" w:cs="仿宋"/>
                <w:sz w:val="24"/>
                <w:szCs w:val="24"/>
                <w:highlight w:val="none"/>
              </w:rPr>
            </w:pPr>
          </w:p>
        </w:tc>
        <w:tc>
          <w:tcPr>
            <w:tcW w:w="1445" w:type="dxa"/>
            <w:shd w:val="clear" w:color="auto" w:fill="auto"/>
            <w:vAlign w:val="center"/>
          </w:tcPr>
          <w:p w14:paraId="64765995">
            <w:pPr>
              <w:pStyle w:val="31"/>
              <w:ind w:left="0" w:leftChars="0" w:firstLine="0" w:firstLineChars="0"/>
              <w:jc w:val="center"/>
              <w:rPr>
                <w:rFonts w:ascii="仿宋" w:hAnsi="仿宋" w:eastAsia="仿宋" w:cs="仿宋"/>
                <w:sz w:val="24"/>
                <w:szCs w:val="24"/>
                <w:highlight w:val="none"/>
              </w:rPr>
            </w:pPr>
          </w:p>
        </w:tc>
      </w:tr>
      <w:tr w14:paraId="5357D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784" w:type="dxa"/>
            <w:shd w:val="clear" w:color="auto" w:fill="auto"/>
            <w:vAlign w:val="center"/>
          </w:tcPr>
          <w:p w14:paraId="4BA42EC9">
            <w:pPr>
              <w:jc w:val="center"/>
              <w:rPr>
                <w:rFonts w:ascii="仿宋" w:hAnsi="仿宋" w:eastAsia="仿宋" w:cs="仿宋"/>
                <w:sz w:val="24"/>
                <w:szCs w:val="24"/>
                <w:highlight w:val="none"/>
              </w:rPr>
            </w:pPr>
            <w:r>
              <w:rPr>
                <w:rFonts w:hint="eastAsia" w:ascii="仿宋" w:hAnsi="仿宋" w:eastAsia="仿宋" w:cs="仿宋"/>
                <w:sz w:val="24"/>
                <w:szCs w:val="24"/>
                <w:highlight w:val="none"/>
              </w:rPr>
              <w:t>2</w:t>
            </w:r>
          </w:p>
        </w:tc>
        <w:tc>
          <w:tcPr>
            <w:tcW w:w="3442" w:type="dxa"/>
            <w:gridSpan w:val="2"/>
            <w:shd w:val="clear" w:color="auto" w:fill="auto"/>
            <w:vAlign w:val="center"/>
          </w:tcPr>
          <w:p w14:paraId="7064AE18">
            <w:pPr>
              <w:jc w:val="center"/>
              <w:rPr>
                <w:rFonts w:ascii="仿宋" w:hAnsi="仿宋" w:eastAsia="仿宋" w:cs="仿宋"/>
                <w:sz w:val="24"/>
                <w:szCs w:val="24"/>
                <w:highlight w:val="none"/>
              </w:rPr>
            </w:pPr>
            <w:r>
              <w:rPr>
                <w:rFonts w:hint="eastAsia" w:ascii="仿宋" w:hAnsi="仿宋" w:eastAsia="仿宋" w:cs="仿宋"/>
                <w:sz w:val="24"/>
                <w:szCs w:val="24"/>
                <w:highlight w:val="none"/>
              </w:rPr>
              <w:t>科技档案整理</w:t>
            </w:r>
          </w:p>
        </w:tc>
        <w:tc>
          <w:tcPr>
            <w:tcW w:w="1295" w:type="dxa"/>
            <w:shd w:val="clear" w:color="auto" w:fill="auto"/>
            <w:vAlign w:val="center"/>
          </w:tcPr>
          <w:p w14:paraId="1A647CC1">
            <w:pPr>
              <w:keepNext w:val="0"/>
              <w:keepLines w:val="0"/>
              <w:widowControl/>
              <w:suppressLineNumbers w:val="0"/>
              <w:jc w:val="center"/>
              <w:textAlignment w:val="center"/>
              <w:rPr>
                <w:rFonts w:ascii="仿宋" w:hAnsi="仿宋" w:eastAsia="仿宋" w:cs="仿宋"/>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200</w:t>
            </w:r>
          </w:p>
        </w:tc>
        <w:tc>
          <w:tcPr>
            <w:tcW w:w="1025" w:type="dxa"/>
            <w:shd w:val="clear" w:color="auto" w:fill="auto"/>
            <w:vAlign w:val="center"/>
          </w:tcPr>
          <w:p w14:paraId="16D9E6CA">
            <w:pPr>
              <w:jc w:val="center"/>
              <w:rPr>
                <w:rFonts w:ascii="仿宋" w:hAnsi="仿宋" w:eastAsia="仿宋" w:cs="仿宋"/>
                <w:sz w:val="24"/>
                <w:szCs w:val="24"/>
                <w:highlight w:val="none"/>
              </w:rPr>
            </w:pPr>
            <w:r>
              <w:rPr>
                <w:rFonts w:hint="eastAsia" w:ascii="仿宋" w:hAnsi="仿宋" w:eastAsia="仿宋" w:cs="仿宋"/>
                <w:sz w:val="24"/>
                <w:szCs w:val="24"/>
                <w:highlight w:val="none"/>
              </w:rPr>
              <w:t>卷</w:t>
            </w:r>
          </w:p>
        </w:tc>
        <w:tc>
          <w:tcPr>
            <w:tcW w:w="1319" w:type="dxa"/>
            <w:vAlign w:val="center"/>
          </w:tcPr>
          <w:p w14:paraId="71866639">
            <w:pPr>
              <w:spacing w:afterAutospacing="1"/>
              <w:jc w:val="center"/>
              <w:rPr>
                <w:rFonts w:ascii="仿宋" w:hAnsi="仿宋" w:eastAsia="仿宋" w:cs="仿宋"/>
                <w:sz w:val="24"/>
                <w:szCs w:val="24"/>
                <w:highlight w:val="none"/>
              </w:rPr>
            </w:pPr>
          </w:p>
        </w:tc>
        <w:tc>
          <w:tcPr>
            <w:tcW w:w="1445" w:type="dxa"/>
            <w:shd w:val="clear" w:color="auto" w:fill="auto"/>
            <w:vAlign w:val="center"/>
          </w:tcPr>
          <w:p w14:paraId="3B5D281A">
            <w:pPr>
              <w:spacing w:afterAutospacing="1"/>
              <w:jc w:val="center"/>
              <w:rPr>
                <w:rFonts w:ascii="仿宋" w:hAnsi="仿宋" w:eastAsia="仿宋" w:cs="仿宋"/>
                <w:sz w:val="24"/>
                <w:szCs w:val="24"/>
                <w:highlight w:val="none"/>
              </w:rPr>
            </w:pPr>
          </w:p>
        </w:tc>
      </w:tr>
      <w:tr w14:paraId="665AF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784" w:type="dxa"/>
            <w:shd w:val="clear" w:color="auto" w:fill="auto"/>
            <w:vAlign w:val="center"/>
          </w:tcPr>
          <w:p w14:paraId="160804FD">
            <w:pPr>
              <w:jc w:val="center"/>
              <w:rPr>
                <w:rFonts w:ascii="仿宋" w:hAnsi="仿宋" w:eastAsia="仿宋" w:cs="仿宋"/>
                <w:sz w:val="24"/>
                <w:szCs w:val="24"/>
                <w:highlight w:val="none"/>
              </w:rPr>
            </w:pPr>
            <w:r>
              <w:rPr>
                <w:rFonts w:hint="eastAsia" w:ascii="仿宋" w:hAnsi="仿宋" w:eastAsia="仿宋" w:cs="仿宋"/>
                <w:sz w:val="24"/>
                <w:szCs w:val="24"/>
                <w:highlight w:val="none"/>
              </w:rPr>
              <w:t>3</w:t>
            </w:r>
          </w:p>
        </w:tc>
        <w:tc>
          <w:tcPr>
            <w:tcW w:w="3442" w:type="dxa"/>
            <w:gridSpan w:val="2"/>
            <w:shd w:val="clear" w:color="auto" w:fill="auto"/>
            <w:vAlign w:val="center"/>
          </w:tcPr>
          <w:p w14:paraId="752784DA">
            <w:pPr>
              <w:jc w:val="center"/>
              <w:rPr>
                <w:rFonts w:ascii="仿宋" w:hAnsi="仿宋" w:eastAsia="仿宋" w:cs="仿宋"/>
                <w:sz w:val="24"/>
                <w:szCs w:val="24"/>
                <w:highlight w:val="none"/>
              </w:rPr>
            </w:pPr>
            <w:r>
              <w:rPr>
                <w:rFonts w:hint="eastAsia" w:ascii="仿宋" w:hAnsi="仿宋" w:eastAsia="仿宋" w:cs="仿宋"/>
                <w:sz w:val="24"/>
                <w:szCs w:val="24"/>
                <w:highlight w:val="none"/>
              </w:rPr>
              <w:t>目录著录</w:t>
            </w:r>
          </w:p>
        </w:tc>
        <w:tc>
          <w:tcPr>
            <w:tcW w:w="1295" w:type="dxa"/>
            <w:shd w:val="clear" w:color="auto" w:fill="auto"/>
            <w:vAlign w:val="center"/>
          </w:tcPr>
          <w:p w14:paraId="61201B39">
            <w:pPr>
              <w:keepNext w:val="0"/>
              <w:keepLines w:val="0"/>
              <w:widowControl/>
              <w:suppressLineNumbers w:val="0"/>
              <w:jc w:val="center"/>
              <w:textAlignment w:val="center"/>
              <w:rPr>
                <w:rFonts w:ascii="仿宋" w:hAnsi="仿宋" w:eastAsia="仿宋" w:cs="仿宋"/>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5000</w:t>
            </w:r>
          </w:p>
        </w:tc>
        <w:tc>
          <w:tcPr>
            <w:tcW w:w="1025" w:type="dxa"/>
            <w:shd w:val="clear" w:color="auto" w:fill="auto"/>
            <w:vAlign w:val="center"/>
          </w:tcPr>
          <w:p w14:paraId="5F76C207">
            <w:pPr>
              <w:jc w:val="center"/>
              <w:rPr>
                <w:rFonts w:ascii="仿宋" w:hAnsi="仿宋" w:eastAsia="仿宋" w:cs="仿宋"/>
                <w:sz w:val="24"/>
                <w:szCs w:val="24"/>
                <w:highlight w:val="none"/>
              </w:rPr>
            </w:pPr>
            <w:r>
              <w:rPr>
                <w:rFonts w:hint="eastAsia" w:ascii="仿宋" w:hAnsi="仿宋" w:eastAsia="仿宋" w:cs="仿宋"/>
                <w:sz w:val="24"/>
                <w:szCs w:val="24"/>
                <w:highlight w:val="none"/>
              </w:rPr>
              <w:t>条</w:t>
            </w:r>
          </w:p>
        </w:tc>
        <w:tc>
          <w:tcPr>
            <w:tcW w:w="1319" w:type="dxa"/>
            <w:vAlign w:val="center"/>
          </w:tcPr>
          <w:p w14:paraId="0EB9878D">
            <w:pPr>
              <w:spacing w:afterAutospacing="1"/>
              <w:jc w:val="center"/>
              <w:rPr>
                <w:rFonts w:ascii="仿宋" w:hAnsi="仿宋" w:eastAsia="仿宋" w:cs="仿宋"/>
                <w:sz w:val="24"/>
                <w:szCs w:val="24"/>
                <w:highlight w:val="none"/>
              </w:rPr>
            </w:pPr>
          </w:p>
        </w:tc>
        <w:tc>
          <w:tcPr>
            <w:tcW w:w="1445" w:type="dxa"/>
            <w:shd w:val="clear" w:color="auto" w:fill="auto"/>
            <w:vAlign w:val="center"/>
          </w:tcPr>
          <w:p w14:paraId="7B24F48D">
            <w:pPr>
              <w:spacing w:afterAutospacing="1"/>
              <w:jc w:val="center"/>
              <w:rPr>
                <w:rFonts w:ascii="仿宋" w:hAnsi="仿宋" w:eastAsia="仿宋" w:cs="仿宋"/>
                <w:sz w:val="24"/>
                <w:szCs w:val="24"/>
                <w:highlight w:val="none"/>
              </w:rPr>
            </w:pPr>
          </w:p>
        </w:tc>
      </w:tr>
      <w:tr w14:paraId="48051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84" w:type="dxa"/>
            <w:shd w:val="clear" w:color="auto" w:fill="auto"/>
            <w:vAlign w:val="center"/>
          </w:tcPr>
          <w:p w14:paraId="70A78D0D">
            <w:pPr>
              <w:jc w:val="center"/>
              <w:rPr>
                <w:rFonts w:ascii="仿宋" w:hAnsi="仿宋" w:eastAsia="仿宋" w:cs="仿宋"/>
                <w:sz w:val="24"/>
                <w:szCs w:val="24"/>
                <w:highlight w:val="none"/>
              </w:rPr>
            </w:pPr>
            <w:r>
              <w:rPr>
                <w:rFonts w:hint="eastAsia" w:ascii="仿宋" w:hAnsi="仿宋" w:eastAsia="仿宋" w:cs="仿宋"/>
                <w:sz w:val="24"/>
                <w:szCs w:val="24"/>
                <w:highlight w:val="none"/>
              </w:rPr>
              <w:t>4</w:t>
            </w:r>
          </w:p>
        </w:tc>
        <w:tc>
          <w:tcPr>
            <w:tcW w:w="3442" w:type="dxa"/>
            <w:gridSpan w:val="2"/>
            <w:shd w:val="clear" w:color="auto" w:fill="auto"/>
            <w:vAlign w:val="center"/>
          </w:tcPr>
          <w:p w14:paraId="3919CD2B">
            <w:pPr>
              <w:jc w:val="center"/>
              <w:rPr>
                <w:rFonts w:ascii="仿宋" w:hAnsi="仿宋" w:eastAsia="仿宋" w:cs="仿宋"/>
                <w:sz w:val="24"/>
                <w:szCs w:val="24"/>
                <w:highlight w:val="none"/>
              </w:rPr>
            </w:pPr>
            <w:r>
              <w:rPr>
                <w:rFonts w:hint="eastAsia" w:ascii="仿宋" w:hAnsi="仿宋" w:eastAsia="仿宋" w:cs="仿宋"/>
                <w:sz w:val="24"/>
                <w:szCs w:val="24"/>
                <w:highlight w:val="none"/>
              </w:rPr>
              <w:t>档案数字化加工</w:t>
            </w:r>
          </w:p>
        </w:tc>
        <w:tc>
          <w:tcPr>
            <w:tcW w:w="1295" w:type="dxa"/>
            <w:shd w:val="clear" w:color="auto" w:fill="auto"/>
            <w:vAlign w:val="center"/>
          </w:tcPr>
          <w:p w14:paraId="2BE236E7">
            <w:pPr>
              <w:keepNext w:val="0"/>
              <w:keepLines w:val="0"/>
              <w:widowControl/>
              <w:suppressLineNumbers w:val="0"/>
              <w:jc w:val="center"/>
              <w:textAlignment w:val="center"/>
              <w:rPr>
                <w:rFonts w:ascii="仿宋" w:hAnsi="仿宋" w:eastAsia="仿宋" w:cs="仿宋"/>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125000</w:t>
            </w:r>
          </w:p>
        </w:tc>
        <w:tc>
          <w:tcPr>
            <w:tcW w:w="1025" w:type="dxa"/>
            <w:shd w:val="clear" w:color="auto" w:fill="auto"/>
            <w:vAlign w:val="center"/>
          </w:tcPr>
          <w:p w14:paraId="60063EC2">
            <w:pPr>
              <w:jc w:val="center"/>
              <w:rPr>
                <w:rFonts w:ascii="仿宋" w:hAnsi="仿宋" w:eastAsia="仿宋" w:cs="仿宋"/>
                <w:sz w:val="24"/>
                <w:szCs w:val="24"/>
                <w:highlight w:val="none"/>
              </w:rPr>
            </w:pPr>
            <w:r>
              <w:rPr>
                <w:rFonts w:hint="eastAsia" w:ascii="仿宋" w:hAnsi="仿宋" w:eastAsia="仿宋" w:cs="仿宋"/>
                <w:sz w:val="24"/>
                <w:szCs w:val="24"/>
                <w:highlight w:val="none"/>
              </w:rPr>
              <w:t>页</w:t>
            </w:r>
          </w:p>
        </w:tc>
        <w:tc>
          <w:tcPr>
            <w:tcW w:w="1319" w:type="dxa"/>
            <w:vAlign w:val="center"/>
          </w:tcPr>
          <w:p w14:paraId="6B368E66">
            <w:pPr>
              <w:spacing w:afterAutospacing="1"/>
              <w:jc w:val="center"/>
              <w:rPr>
                <w:rFonts w:ascii="仿宋" w:hAnsi="仿宋" w:eastAsia="仿宋" w:cs="仿宋"/>
                <w:sz w:val="24"/>
                <w:szCs w:val="24"/>
                <w:highlight w:val="none"/>
              </w:rPr>
            </w:pPr>
          </w:p>
        </w:tc>
        <w:tc>
          <w:tcPr>
            <w:tcW w:w="1445" w:type="dxa"/>
            <w:shd w:val="clear" w:color="auto" w:fill="auto"/>
            <w:vAlign w:val="center"/>
          </w:tcPr>
          <w:p w14:paraId="0262A9DB">
            <w:pPr>
              <w:spacing w:afterAutospacing="1"/>
              <w:jc w:val="center"/>
              <w:rPr>
                <w:rFonts w:ascii="仿宋" w:hAnsi="仿宋" w:eastAsia="仿宋" w:cs="仿宋"/>
                <w:sz w:val="24"/>
                <w:szCs w:val="24"/>
                <w:highlight w:val="none"/>
              </w:rPr>
            </w:pPr>
          </w:p>
        </w:tc>
      </w:tr>
      <w:tr w14:paraId="6B9B0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shd w:val="clear" w:color="auto" w:fill="auto"/>
            <w:vAlign w:val="center"/>
          </w:tcPr>
          <w:p w14:paraId="03BE2E9A">
            <w:pPr>
              <w:jc w:val="center"/>
              <w:rPr>
                <w:rFonts w:ascii="仿宋" w:hAnsi="仿宋" w:eastAsia="仿宋" w:cs="仿宋"/>
                <w:sz w:val="24"/>
                <w:szCs w:val="24"/>
                <w:highlight w:val="none"/>
              </w:rPr>
            </w:pPr>
            <w:r>
              <w:rPr>
                <w:rFonts w:hint="eastAsia" w:ascii="仿宋" w:hAnsi="仿宋" w:eastAsia="仿宋" w:cs="仿宋"/>
                <w:sz w:val="24"/>
                <w:szCs w:val="24"/>
                <w:highlight w:val="none"/>
              </w:rPr>
              <w:t>5</w:t>
            </w:r>
          </w:p>
        </w:tc>
        <w:tc>
          <w:tcPr>
            <w:tcW w:w="3442" w:type="dxa"/>
            <w:gridSpan w:val="2"/>
            <w:shd w:val="clear" w:color="auto" w:fill="auto"/>
            <w:vAlign w:val="center"/>
          </w:tcPr>
          <w:p w14:paraId="694679CB">
            <w:pPr>
              <w:jc w:val="center"/>
              <w:rPr>
                <w:rFonts w:ascii="仿宋" w:hAnsi="仿宋" w:eastAsia="仿宋" w:cs="仿宋"/>
                <w:sz w:val="24"/>
                <w:szCs w:val="24"/>
                <w:highlight w:val="none"/>
              </w:rPr>
            </w:pPr>
            <w:r>
              <w:rPr>
                <w:rFonts w:hint="eastAsia" w:ascii="仿宋" w:hAnsi="仿宋" w:eastAsia="仿宋" w:cs="仿宋"/>
                <w:sz w:val="24"/>
                <w:szCs w:val="24"/>
                <w:highlight w:val="none"/>
              </w:rPr>
              <w:t>综合档案管理系统（局域网版）</w:t>
            </w:r>
          </w:p>
        </w:tc>
        <w:tc>
          <w:tcPr>
            <w:tcW w:w="1295" w:type="dxa"/>
            <w:shd w:val="clear" w:color="auto" w:fill="auto"/>
            <w:vAlign w:val="center"/>
          </w:tcPr>
          <w:p w14:paraId="381FE37D">
            <w:pPr>
              <w:keepNext w:val="0"/>
              <w:keepLines w:val="0"/>
              <w:widowControl/>
              <w:suppressLineNumbers w:val="0"/>
              <w:jc w:val="center"/>
              <w:textAlignment w:val="center"/>
              <w:rPr>
                <w:rFonts w:ascii="仿宋" w:hAnsi="仿宋" w:eastAsia="仿宋" w:cs="仿宋"/>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1025" w:type="dxa"/>
            <w:shd w:val="clear" w:color="auto" w:fill="auto"/>
            <w:vAlign w:val="center"/>
          </w:tcPr>
          <w:p w14:paraId="779981FF">
            <w:pPr>
              <w:jc w:val="center"/>
              <w:rPr>
                <w:rFonts w:ascii="仿宋" w:hAnsi="仿宋" w:eastAsia="仿宋" w:cs="仿宋"/>
                <w:sz w:val="24"/>
                <w:szCs w:val="24"/>
                <w:highlight w:val="none"/>
              </w:rPr>
            </w:pPr>
            <w:r>
              <w:rPr>
                <w:rFonts w:hint="eastAsia" w:ascii="仿宋" w:hAnsi="仿宋" w:eastAsia="仿宋" w:cs="仿宋"/>
                <w:sz w:val="24"/>
                <w:szCs w:val="24"/>
                <w:highlight w:val="none"/>
              </w:rPr>
              <w:t>套</w:t>
            </w:r>
          </w:p>
        </w:tc>
        <w:tc>
          <w:tcPr>
            <w:tcW w:w="1319" w:type="dxa"/>
            <w:vAlign w:val="center"/>
          </w:tcPr>
          <w:p w14:paraId="7788EA10">
            <w:pPr>
              <w:jc w:val="center"/>
              <w:rPr>
                <w:rFonts w:ascii="仿宋" w:hAnsi="仿宋" w:eastAsia="仿宋" w:cs="仿宋"/>
                <w:sz w:val="24"/>
                <w:szCs w:val="24"/>
                <w:highlight w:val="none"/>
              </w:rPr>
            </w:pPr>
          </w:p>
        </w:tc>
        <w:tc>
          <w:tcPr>
            <w:tcW w:w="1445" w:type="dxa"/>
            <w:shd w:val="clear" w:color="auto" w:fill="auto"/>
            <w:vAlign w:val="center"/>
          </w:tcPr>
          <w:p w14:paraId="036D4FDD">
            <w:pPr>
              <w:jc w:val="center"/>
              <w:rPr>
                <w:rFonts w:ascii="仿宋" w:hAnsi="仿宋" w:eastAsia="仿宋" w:cs="仿宋"/>
                <w:sz w:val="24"/>
                <w:szCs w:val="24"/>
                <w:highlight w:val="none"/>
              </w:rPr>
            </w:pPr>
          </w:p>
        </w:tc>
      </w:tr>
      <w:tr w14:paraId="548A0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784" w:type="dxa"/>
            <w:vMerge w:val="restart"/>
            <w:shd w:val="clear" w:color="auto" w:fill="auto"/>
            <w:vAlign w:val="center"/>
          </w:tcPr>
          <w:p w14:paraId="67D131DB">
            <w:pPr>
              <w:jc w:val="center"/>
              <w:rPr>
                <w:rFonts w:ascii="仿宋" w:hAnsi="仿宋" w:eastAsia="仿宋" w:cs="仿宋"/>
                <w:sz w:val="24"/>
                <w:szCs w:val="24"/>
                <w:highlight w:val="none"/>
              </w:rPr>
            </w:pPr>
            <w:r>
              <w:rPr>
                <w:rFonts w:hint="eastAsia" w:ascii="仿宋" w:hAnsi="仿宋" w:eastAsia="仿宋" w:cs="仿宋"/>
                <w:sz w:val="24"/>
                <w:szCs w:val="24"/>
                <w:highlight w:val="none"/>
              </w:rPr>
              <w:t>6</w:t>
            </w:r>
          </w:p>
        </w:tc>
        <w:tc>
          <w:tcPr>
            <w:tcW w:w="775" w:type="dxa"/>
            <w:vMerge w:val="restart"/>
            <w:shd w:val="clear" w:color="auto" w:fill="auto"/>
            <w:vAlign w:val="center"/>
          </w:tcPr>
          <w:p w14:paraId="5CADA6C8">
            <w:pPr>
              <w:jc w:val="center"/>
              <w:rPr>
                <w:rFonts w:ascii="仿宋" w:hAnsi="仿宋" w:eastAsia="仿宋" w:cs="仿宋"/>
                <w:sz w:val="24"/>
                <w:szCs w:val="24"/>
                <w:highlight w:val="none"/>
              </w:rPr>
            </w:pPr>
            <w:r>
              <w:rPr>
                <w:rFonts w:hint="eastAsia" w:ascii="仿宋" w:hAnsi="仿宋" w:eastAsia="仿宋" w:cs="仿宋"/>
                <w:sz w:val="24"/>
                <w:szCs w:val="24"/>
                <w:highlight w:val="none"/>
              </w:rPr>
              <w:t>档案室相关设备</w:t>
            </w:r>
          </w:p>
        </w:tc>
        <w:tc>
          <w:tcPr>
            <w:tcW w:w="2667" w:type="dxa"/>
            <w:shd w:val="clear" w:color="auto" w:fill="auto"/>
            <w:vAlign w:val="center"/>
          </w:tcPr>
          <w:p w14:paraId="7B7B9F41">
            <w:pPr>
              <w:jc w:val="center"/>
              <w:rPr>
                <w:rFonts w:ascii="仿宋" w:hAnsi="仿宋" w:eastAsia="仿宋" w:cs="仿宋"/>
                <w:sz w:val="24"/>
                <w:szCs w:val="24"/>
                <w:highlight w:val="none"/>
              </w:rPr>
            </w:pPr>
            <w:r>
              <w:rPr>
                <w:rFonts w:hint="eastAsia" w:ascii="仿宋" w:hAnsi="仿宋" w:eastAsia="仿宋" w:cs="仿宋"/>
                <w:sz w:val="24"/>
                <w:szCs w:val="24"/>
                <w:highlight w:val="none"/>
              </w:rPr>
              <w:t>档案柜</w:t>
            </w:r>
          </w:p>
        </w:tc>
        <w:tc>
          <w:tcPr>
            <w:tcW w:w="1295" w:type="dxa"/>
            <w:shd w:val="clear" w:color="auto" w:fill="auto"/>
            <w:vAlign w:val="center"/>
          </w:tcPr>
          <w:p w14:paraId="61D02E0E">
            <w:pPr>
              <w:keepNext w:val="0"/>
              <w:keepLines w:val="0"/>
              <w:widowControl/>
              <w:suppressLineNumbers w:val="0"/>
              <w:jc w:val="center"/>
              <w:textAlignment w:val="center"/>
              <w:rPr>
                <w:rFonts w:ascii="仿宋" w:hAnsi="仿宋" w:eastAsia="仿宋" w:cs="仿宋"/>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42</w:t>
            </w:r>
          </w:p>
        </w:tc>
        <w:tc>
          <w:tcPr>
            <w:tcW w:w="1025" w:type="dxa"/>
            <w:shd w:val="clear" w:color="auto" w:fill="auto"/>
            <w:vAlign w:val="center"/>
          </w:tcPr>
          <w:p w14:paraId="4AFE8BEF">
            <w:pPr>
              <w:jc w:val="center"/>
              <w:rPr>
                <w:rFonts w:ascii="仿宋" w:hAnsi="仿宋" w:eastAsia="仿宋" w:cs="仿宋"/>
                <w:sz w:val="24"/>
                <w:szCs w:val="24"/>
                <w:highlight w:val="none"/>
              </w:rPr>
            </w:pPr>
            <w:r>
              <w:rPr>
                <w:rFonts w:hint="eastAsia" w:ascii="仿宋" w:hAnsi="仿宋" w:eastAsia="仿宋" w:cs="仿宋"/>
                <w:sz w:val="24"/>
                <w:szCs w:val="24"/>
                <w:highlight w:val="none"/>
              </w:rPr>
              <w:t>组</w:t>
            </w:r>
          </w:p>
        </w:tc>
        <w:tc>
          <w:tcPr>
            <w:tcW w:w="1319" w:type="dxa"/>
            <w:vAlign w:val="center"/>
          </w:tcPr>
          <w:p w14:paraId="163315E9">
            <w:pPr>
              <w:jc w:val="center"/>
              <w:rPr>
                <w:rFonts w:ascii="仿宋" w:hAnsi="仿宋" w:eastAsia="仿宋" w:cs="仿宋"/>
                <w:sz w:val="24"/>
                <w:szCs w:val="24"/>
                <w:highlight w:val="none"/>
              </w:rPr>
            </w:pPr>
          </w:p>
        </w:tc>
        <w:tc>
          <w:tcPr>
            <w:tcW w:w="1445" w:type="dxa"/>
            <w:shd w:val="clear" w:color="auto" w:fill="auto"/>
            <w:vAlign w:val="center"/>
          </w:tcPr>
          <w:p w14:paraId="49555907">
            <w:pPr>
              <w:jc w:val="center"/>
              <w:rPr>
                <w:rFonts w:ascii="仿宋" w:hAnsi="仿宋" w:eastAsia="仿宋" w:cs="仿宋"/>
                <w:sz w:val="24"/>
                <w:szCs w:val="24"/>
                <w:highlight w:val="none"/>
              </w:rPr>
            </w:pPr>
          </w:p>
        </w:tc>
      </w:tr>
      <w:tr w14:paraId="2FE77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84" w:type="dxa"/>
            <w:vMerge w:val="continue"/>
            <w:shd w:val="clear" w:color="auto" w:fill="auto"/>
            <w:vAlign w:val="center"/>
          </w:tcPr>
          <w:p w14:paraId="62E4B60A">
            <w:pPr>
              <w:jc w:val="center"/>
              <w:rPr>
                <w:rFonts w:ascii="仿宋" w:hAnsi="仿宋" w:eastAsia="仿宋" w:cs="仿宋"/>
                <w:sz w:val="24"/>
                <w:szCs w:val="24"/>
                <w:highlight w:val="none"/>
              </w:rPr>
            </w:pPr>
          </w:p>
        </w:tc>
        <w:tc>
          <w:tcPr>
            <w:tcW w:w="775" w:type="dxa"/>
            <w:vMerge w:val="continue"/>
            <w:shd w:val="clear" w:color="auto" w:fill="auto"/>
            <w:vAlign w:val="center"/>
          </w:tcPr>
          <w:p w14:paraId="0C5192FC">
            <w:pPr>
              <w:jc w:val="center"/>
              <w:rPr>
                <w:rFonts w:ascii="仿宋" w:hAnsi="仿宋" w:eastAsia="仿宋" w:cs="仿宋"/>
                <w:sz w:val="24"/>
                <w:szCs w:val="24"/>
                <w:highlight w:val="none"/>
              </w:rPr>
            </w:pPr>
          </w:p>
        </w:tc>
        <w:tc>
          <w:tcPr>
            <w:tcW w:w="2667" w:type="dxa"/>
            <w:shd w:val="clear" w:color="auto" w:fill="auto"/>
            <w:vAlign w:val="center"/>
          </w:tcPr>
          <w:p w14:paraId="4D9F1DE1">
            <w:pPr>
              <w:jc w:val="center"/>
              <w:rPr>
                <w:rFonts w:ascii="仿宋" w:hAnsi="仿宋" w:eastAsia="仿宋" w:cs="仿宋"/>
                <w:sz w:val="24"/>
                <w:szCs w:val="24"/>
                <w:highlight w:val="none"/>
              </w:rPr>
            </w:pPr>
            <w:r>
              <w:rPr>
                <w:rFonts w:hint="eastAsia" w:ascii="仿宋" w:hAnsi="仿宋" w:eastAsia="仿宋" w:cs="仿宋"/>
                <w:sz w:val="24"/>
                <w:szCs w:val="24"/>
                <w:highlight w:val="none"/>
              </w:rPr>
              <w:t>保密档案柜</w:t>
            </w:r>
          </w:p>
        </w:tc>
        <w:tc>
          <w:tcPr>
            <w:tcW w:w="1295" w:type="dxa"/>
            <w:shd w:val="clear" w:color="auto" w:fill="auto"/>
            <w:vAlign w:val="center"/>
          </w:tcPr>
          <w:p w14:paraId="553147DA">
            <w:pPr>
              <w:keepNext w:val="0"/>
              <w:keepLines w:val="0"/>
              <w:widowControl/>
              <w:suppressLineNumbers w:val="0"/>
              <w:jc w:val="center"/>
              <w:textAlignment w:val="center"/>
              <w:rPr>
                <w:rFonts w:ascii="仿宋" w:hAnsi="仿宋" w:eastAsia="仿宋" w:cs="仿宋"/>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7</w:t>
            </w:r>
          </w:p>
        </w:tc>
        <w:tc>
          <w:tcPr>
            <w:tcW w:w="1025" w:type="dxa"/>
            <w:shd w:val="clear" w:color="auto" w:fill="auto"/>
            <w:vAlign w:val="center"/>
          </w:tcPr>
          <w:p w14:paraId="1DFC6E0B">
            <w:pPr>
              <w:jc w:val="center"/>
              <w:rPr>
                <w:rFonts w:ascii="仿宋" w:hAnsi="仿宋" w:eastAsia="仿宋" w:cs="仿宋"/>
                <w:sz w:val="24"/>
                <w:szCs w:val="24"/>
                <w:highlight w:val="none"/>
              </w:rPr>
            </w:pPr>
            <w:r>
              <w:rPr>
                <w:rFonts w:hint="eastAsia" w:ascii="仿宋" w:hAnsi="仿宋" w:eastAsia="仿宋" w:cs="仿宋"/>
                <w:sz w:val="24"/>
                <w:szCs w:val="24"/>
                <w:highlight w:val="none"/>
              </w:rPr>
              <w:t>组</w:t>
            </w:r>
          </w:p>
        </w:tc>
        <w:tc>
          <w:tcPr>
            <w:tcW w:w="1319" w:type="dxa"/>
            <w:vAlign w:val="center"/>
          </w:tcPr>
          <w:p w14:paraId="5F35B916">
            <w:pPr>
              <w:jc w:val="center"/>
              <w:rPr>
                <w:rFonts w:ascii="仿宋" w:hAnsi="仿宋" w:eastAsia="仿宋" w:cs="仿宋"/>
                <w:sz w:val="24"/>
                <w:szCs w:val="24"/>
                <w:highlight w:val="none"/>
              </w:rPr>
            </w:pPr>
          </w:p>
        </w:tc>
        <w:tc>
          <w:tcPr>
            <w:tcW w:w="1445" w:type="dxa"/>
            <w:shd w:val="clear" w:color="auto" w:fill="auto"/>
            <w:vAlign w:val="center"/>
          </w:tcPr>
          <w:p w14:paraId="6B44EA0B">
            <w:pPr>
              <w:jc w:val="center"/>
              <w:rPr>
                <w:rFonts w:ascii="仿宋" w:hAnsi="仿宋" w:eastAsia="仿宋" w:cs="仿宋"/>
                <w:sz w:val="24"/>
                <w:szCs w:val="24"/>
                <w:highlight w:val="none"/>
              </w:rPr>
            </w:pPr>
          </w:p>
        </w:tc>
      </w:tr>
      <w:tr w14:paraId="22EED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9" w:hRule="atLeast"/>
        </w:trPr>
        <w:tc>
          <w:tcPr>
            <w:tcW w:w="784" w:type="dxa"/>
            <w:vMerge w:val="continue"/>
            <w:shd w:val="clear" w:color="auto" w:fill="auto"/>
            <w:vAlign w:val="center"/>
          </w:tcPr>
          <w:p w14:paraId="1230634D">
            <w:pPr>
              <w:jc w:val="center"/>
              <w:rPr>
                <w:rFonts w:ascii="仿宋" w:hAnsi="仿宋" w:eastAsia="仿宋" w:cs="仿宋"/>
                <w:sz w:val="24"/>
                <w:szCs w:val="24"/>
                <w:highlight w:val="none"/>
              </w:rPr>
            </w:pPr>
          </w:p>
        </w:tc>
        <w:tc>
          <w:tcPr>
            <w:tcW w:w="775" w:type="dxa"/>
            <w:vMerge w:val="continue"/>
            <w:shd w:val="clear" w:color="auto" w:fill="auto"/>
            <w:vAlign w:val="center"/>
          </w:tcPr>
          <w:p w14:paraId="231A6EC7">
            <w:pPr>
              <w:jc w:val="center"/>
              <w:rPr>
                <w:rFonts w:ascii="仿宋" w:hAnsi="仿宋" w:eastAsia="仿宋" w:cs="仿宋"/>
                <w:sz w:val="24"/>
                <w:szCs w:val="24"/>
                <w:highlight w:val="none"/>
              </w:rPr>
            </w:pPr>
          </w:p>
        </w:tc>
        <w:tc>
          <w:tcPr>
            <w:tcW w:w="2667" w:type="dxa"/>
            <w:shd w:val="clear" w:color="auto" w:fill="auto"/>
            <w:vAlign w:val="center"/>
          </w:tcPr>
          <w:p w14:paraId="42C3383A">
            <w:pPr>
              <w:jc w:val="center"/>
              <w:rPr>
                <w:rFonts w:ascii="仿宋" w:hAnsi="仿宋" w:eastAsia="仿宋" w:cs="仿宋"/>
                <w:sz w:val="24"/>
                <w:szCs w:val="24"/>
                <w:highlight w:val="none"/>
              </w:rPr>
            </w:pPr>
            <w:r>
              <w:rPr>
                <w:rFonts w:hint="eastAsia" w:ascii="仿宋" w:hAnsi="仿宋" w:eastAsia="仿宋" w:cs="仿宋"/>
                <w:sz w:val="24"/>
                <w:szCs w:val="24"/>
                <w:highlight w:val="none"/>
              </w:rPr>
              <w:t>净化除酸型除湿加湿一体机</w:t>
            </w:r>
          </w:p>
        </w:tc>
        <w:tc>
          <w:tcPr>
            <w:tcW w:w="1295" w:type="dxa"/>
            <w:shd w:val="clear" w:color="auto" w:fill="auto"/>
            <w:vAlign w:val="center"/>
          </w:tcPr>
          <w:p w14:paraId="024A9069">
            <w:pPr>
              <w:keepNext w:val="0"/>
              <w:keepLines w:val="0"/>
              <w:widowControl/>
              <w:suppressLineNumbers w:val="0"/>
              <w:jc w:val="center"/>
              <w:textAlignment w:val="center"/>
              <w:rPr>
                <w:rFonts w:ascii="仿宋" w:hAnsi="仿宋" w:eastAsia="仿宋" w:cs="仿宋"/>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2</w:t>
            </w:r>
          </w:p>
        </w:tc>
        <w:tc>
          <w:tcPr>
            <w:tcW w:w="1025" w:type="dxa"/>
            <w:shd w:val="clear" w:color="auto" w:fill="auto"/>
            <w:vAlign w:val="center"/>
          </w:tcPr>
          <w:p w14:paraId="5524677F">
            <w:pPr>
              <w:jc w:val="center"/>
              <w:rPr>
                <w:rFonts w:ascii="仿宋" w:hAnsi="仿宋" w:eastAsia="仿宋" w:cs="仿宋"/>
                <w:sz w:val="24"/>
                <w:szCs w:val="24"/>
                <w:highlight w:val="none"/>
              </w:rPr>
            </w:pPr>
            <w:r>
              <w:rPr>
                <w:rFonts w:hint="eastAsia" w:ascii="仿宋" w:hAnsi="仿宋" w:eastAsia="仿宋" w:cs="仿宋"/>
                <w:sz w:val="24"/>
                <w:szCs w:val="24"/>
                <w:highlight w:val="none"/>
              </w:rPr>
              <w:t>台</w:t>
            </w:r>
          </w:p>
        </w:tc>
        <w:tc>
          <w:tcPr>
            <w:tcW w:w="1319" w:type="dxa"/>
            <w:vAlign w:val="center"/>
          </w:tcPr>
          <w:p w14:paraId="0CB6497A">
            <w:pPr>
              <w:jc w:val="center"/>
              <w:rPr>
                <w:rFonts w:ascii="仿宋" w:hAnsi="仿宋" w:eastAsia="仿宋" w:cs="仿宋"/>
                <w:sz w:val="24"/>
                <w:szCs w:val="24"/>
                <w:highlight w:val="none"/>
              </w:rPr>
            </w:pPr>
          </w:p>
        </w:tc>
        <w:tc>
          <w:tcPr>
            <w:tcW w:w="1445" w:type="dxa"/>
            <w:shd w:val="clear" w:color="auto" w:fill="auto"/>
            <w:vAlign w:val="center"/>
          </w:tcPr>
          <w:p w14:paraId="223D31A1">
            <w:pPr>
              <w:jc w:val="center"/>
              <w:rPr>
                <w:rFonts w:ascii="仿宋" w:hAnsi="仿宋" w:eastAsia="仿宋" w:cs="仿宋"/>
                <w:sz w:val="24"/>
                <w:szCs w:val="24"/>
                <w:highlight w:val="none"/>
              </w:rPr>
            </w:pPr>
          </w:p>
        </w:tc>
      </w:tr>
      <w:tr w14:paraId="3A4FD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784" w:type="dxa"/>
            <w:vMerge w:val="continue"/>
            <w:shd w:val="clear" w:color="auto" w:fill="auto"/>
            <w:vAlign w:val="center"/>
          </w:tcPr>
          <w:p w14:paraId="32EDD4EC">
            <w:pPr>
              <w:jc w:val="center"/>
              <w:rPr>
                <w:rFonts w:ascii="仿宋" w:hAnsi="仿宋" w:eastAsia="仿宋" w:cs="仿宋"/>
                <w:sz w:val="24"/>
                <w:szCs w:val="24"/>
                <w:highlight w:val="none"/>
              </w:rPr>
            </w:pPr>
          </w:p>
        </w:tc>
        <w:tc>
          <w:tcPr>
            <w:tcW w:w="775" w:type="dxa"/>
            <w:vMerge w:val="continue"/>
            <w:shd w:val="clear" w:color="auto" w:fill="auto"/>
            <w:vAlign w:val="center"/>
          </w:tcPr>
          <w:p w14:paraId="41FD220E">
            <w:pPr>
              <w:jc w:val="center"/>
              <w:rPr>
                <w:rFonts w:ascii="仿宋" w:hAnsi="仿宋" w:eastAsia="仿宋" w:cs="仿宋"/>
                <w:sz w:val="24"/>
                <w:szCs w:val="24"/>
                <w:highlight w:val="none"/>
              </w:rPr>
            </w:pPr>
          </w:p>
        </w:tc>
        <w:tc>
          <w:tcPr>
            <w:tcW w:w="2667" w:type="dxa"/>
            <w:shd w:val="clear" w:color="auto" w:fill="auto"/>
            <w:vAlign w:val="center"/>
          </w:tcPr>
          <w:p w14:paraId="4FE601B8">
            <w:pPr>
              <w:jc w:val="center"/>
              <w:rPr>
                <w:rFonts w:ascii="仿宋" w:hAnsi="仿宋" w:eastAsia="仿宋" w:cs="仿宋"/>
                <w:sz w:val="24"/>
                <w:szCs w:val="24"/>
                <w:highlight w:val="none"/>
              </w:rPr>
            </w:pPr>
            <w:r>
              <w:rPr>
                <w:rFonts w:hint="eastAsia" w:ascii="仿宋" w:hAnsi="仿宋" w:eastAsia="仿宋" w:cs="仿宋"/>
                <w:sz w:val="24"/>
                <w:szCs w:val="24"/>
                <w:highlight w:val="none"/>
              </w:rPr>
              <w:t>环境超限监测报警器</w:t>
            </w:r>
          </w:p>
        </w:tc>
        <w:tc>
          <w:tcPr>
            <w:tcW w:w="1295" w:type="dxa"/>
            <w:shd w:val="clear" w:color="auto" w:fill="auto"/>
            <w:vAlign w:val="center"/>
          </w:tcPr>
          <w:p w14:paraId="78823CEA">
            <w:pPr>
              <w:keepNext w:val="0"/>
              <w:keepLines w:val="0"/>
              <w:widowControl/>
              <w:suppressLineNumbers w:val="0"/>
              <w:jc w:val="center"/>
              <w:textAlignment w:val="center"/>
              <w:rPr>
                <w:rFonts w:ascii="仿宋" w:hAnsi="仿宋" w:eastAsia="仿宋" w:cs="仿宋"/>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1025" w:type="dxa"/>
            <w:shd w:val="clear" w:color="auto" w:fill="auto"/>
            <w:vAlign w:val="center"/>
          </w:tcPr>
          <w:p w14:paraId="0A2D0E34">
            <w:pPr>
              <w:jc w:val="center"/>
              <w:rPr>
                <w:rFonts w:ascii="仿宋" w:hAnsi="仿宋" w:eastAsia="仿宋" w:cs="仿宋"/>
                <w:sz w:val="24"/>
                <w:szCs w:val="24"/>
                <w:highlight w:val="none"/>
              </w:rPr>
            </w:pPr>
            <w:r>
              <w:rPr>
                <w:rFonts w:hint="eastAsia" w:ascii="仿宋" w:hAnsi="仿宋" w:eastAsia="仿宋" w:cs="仿宋"/>
                <w:sz w:val="24"/>
                <w:szCs w:val="24"/>
                <w:highlight w:val="none"/>
              </w:rPr>
              <w:t>台</w:t>
            </w:r>
          </w:p>
        </w:tc>
        <w:tc>
          <w:tcPr>
            <w:tcW w:w="1319" w:type="dxa"/>
            <w:vAlign w:val="center"/>
          </w:tcPr>
          <w:p w14:paraId="311115C8">
            <w:pPr>
              <w:jc w:val="center"/>
              <w:rPr>
                <w:rFonts w:ascii="仿宋" w:hAnsi="仿宋" w:eastAsia="仿宋" w:cs="仿宋"/>
                <w:sz w:val="24"/>
                <w:szCs w:val="24"/>
                <w:highlight w:val="none"/>
              </w:rPr>
            </w:pPr>
          </w:p>
        </w:tc>
        <w:tc>
          <w:tcPr>
            <w:tcW w:w="1445" w:type="dxa"/>
            <w:shd w:val="clear" w:color="auto" w:fill="auto"/>
            <w:vAlign w:val="center"/>
          </w:tcPr>
          <w:p w14:paraId="6958D0D8">
            <w:pPr>
              <w:jc w:val="center"/>
              <w:rPr>
                <w:rFonts w:ascii="仿宋" w:hAnsi="仿宋" w:eastAsia="仿宋" w:cs="仿宋"/>
                <w:sz w:val="24"/>
                <w:szCs w:val="24"/>
                <w:highlight w:val="none"/>
              </w:rPr>
            </w:pPr>
          </w:p>
        </w:tc>
      </w:tr>
      <w:tr w14:paraId="7372F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784" w:type="dxa"/>
            <w:vMerge w:val="continue"/>
            <w:shd w:val="clear" w:color="auto" w:fill="auto"/>
            <w:vAlign w:val="center"/>
          </w:tcPr>
          <w:p w14:paraId="248EFC66">
            <w:pPr>
              <w:jc w:val="center"/>
              <w:rPr>
                <w:rFonts w:ascii="仿宋" w:hAnsi="仿宋" w:eastAsia="仿宋" w:cs="仿宋"/>
                <w:sz w:val="24"/>
                <w:szCs w:val="24"/>
                <w:highlight w:val="none"/>
              </w:rPr>
            </w:pPr>
          </w:p>
        </w:tc>
        <w:tc>
          <w:tcPr>
            <w:tcW w:w="775" w:type="dxa"/>
            <w:vMerge w:val="continue"/>
            <w:shd w:val="clear" w:color="auto" w:fill="auto"/>
            <w:vAlign w:val="center"/>
          </w:tcPr>
          <w:p w14:paraId="3EE5C620">
            <w:pPr>
              <w:jc w:val="center"/>
              <w:rPr>
                <w:rFonts w:ascii="仿宋" w:hAnsi="仿宋" w:eastAsia="仿宋" w:cs="仿宋"/>
                <w:sz w:val="24"/>
                <w:szCs w:val="24"/>
                <w:highlight w:val="none"/>
              </w:rPr>
            </w:pPr>
          </w:p>
        </w:tc>
        <w:tc>
          <w:tcPr>
            <w:tcW w:w="2667" w:type="dxa"/>
            <w:shd w:val="clear" w:color="auto" w:fill="auto"/>
            <w:vAlign w:val="center"/>
          </w:tcPr>
          <w:p w14:paraId="25C051EB">
            <w:pPr>
              <w:jc w:val="center"/>
              <w:rPr>
                <w:rFonts w:ascii="仿宋" w:hAnsi="仿宋" w:eastAsia="仿宋" w:cs="仿宋"/>
                <w:sz w:val="24"/>
                <w:szCs w:val="24"/>
                <w:highlight w:val="none"/>
              </w:rPr>
            </w:pPr>
            <w:r>
              <w:rPr>
                <w:rFonts w:hint="eastAsia" w:ascii="仿宋" w:hAnsi="仿宋" w:eastAsia="仿宋" w:cs="仿宋"/>
                <w:sz w:val="24"/>
                <w:szCs w:val="24"/>
                <w:highlight w:val="none"/>
              </w:rPr>
              <w:t>云多功能漏水报警器</w:t>
            </w:r>
          </w:p>
        </w:tc>
        <w:tc>
          <w:tcPr>
            <w:tcW w:w="1295" w:type="dxa"/>
            <w:shd w:val="clear" w:color="auto" w:fill="auto"/>
            <w:vAlign w:val="center"/>
          </w:tcPr>
          <w:p w14:paraId="64C8853F">
            <w:pPr>
              <w:keepNext w:val="0"/>
              <w:keepLines w:val="0"/>
              <w:widowControl/>
              <w:suppressLineNumbers w:val="0"/>
              <w:jc w:val="center"/>
              <w:textAlignment w:val="center"/>
              <w:rPr>
                <w:rFonts w:ascii="仿宋" w:hAnsi="仿宋" w:eastAsia="仿宋" w:cs="仿宋"/>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1025" w:type="dxa"/>
            <w:shd w:val="clear" w:color="auto" w:fill="auto"/>
            <w:vAlign w:val="center"/>
          </w:tcPr>
          <w:p w14:paraId="2B5D5784">
            <w:pPr>
              <w:jc w:val="center"/>
              <w:rPr>
                <w:rFonts w:ascii="仿宋" w:hAnsi="仿宋" w:eastAsia="仿宋" w:cs="仿宋"/>
                <w:sz w:val="24"/>
                <w:szCs w:val="24"/>
                <w:highlight w:val="none"/>
              </w:rPr>
            </w:pPr>
            <w:r>
              <w:rPr>
                <w:rFonts w:hint="eastAsia" w:ascii="仿宋" w:hAnsi="仿宋" w:eastAsia="仿宋" w:cs="仿宋"/>
                <w:sz w:val="24"/>
                <w:szCs w:val="24"/>
                <w:highlight w:val="none"/>
              </w:rPr>
              <w:t>台</w:t>
            </w:r>
          </w:p>
        </w:tc>
        <w:tc>
          <w:tcPr>
            <w:tcW w:w="1319" w:type="dxa"/>
            <w:vAlign w:val="center"/>
          </w:tcPr>
          <w:p w14:paraId="146E9458">
            <w:pPr>
              <w:jc w:val="center"/>
              <w:rPr>
                <w:rFonts w:ascii="仿宋" w:hAnsi="仿宋" w:eastAsia="仿宋" w:cs="仿宋"/>
                <w:sz w:val="24"/>
                <w:szCs w:val="24"/>
                <w:highlight w:val="none"/>
              </w:rPr>
            </w:pPr>
          </w:p>
        </w:tc>
        <w:tc>
          <w:tcPr>
            <w:tcW w:w="1445" w:type="dxa"/>
            <w:shd w:val="clear" w:color="auto" w:fill="auto"/>
            <w:vAlign w:val="center"/>
          </w:tcPr>
          <w:p w14:paraId="631B84F8">
            <w:pPr>
              <w:jc w:val="center"/>
              <w:rPr>
                <w:rFonts w:ascii="仿宋" w:hAnsi="仿宋" w:eastAsia="仿宋" w:cs="仿宋"/>
                <w:sz w:val="24"/>
                <w:szCs w:val="24"/>
                <w:highlight w:val="none"/>
              </w:rPr>
            </w:pPr>
          </w:p>
        </w:tc>
      </w:tr>
      <w:tr w14:paraId="13626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84" w:type="dxa"/>
            <w:vMerge w:val="continue"/>
            <w:shd w:val="clear" w:color="auto" w:fill="auto"/>
            <w:vAlign w:val="center"/>
          </w:tcPr>
          <w:p w14:paraId="2CAAD5E6">
            <w:pPr>
              <w:jc w:val="center"/>
              <w:rPr>
                <w:rFonts w:ascii="仿宋" w:hAnsi="仿宋" w:eastAsia="仿宋" w:cs="仿宋"/>
                <w:sz w:val="24"/>
                <w:szCs w:val="24"/>
                <w:highlight w:val="none"/>
              </w:rPr>
            </w:pPr>
          </w:p>
        </w:tc>
        <w:tc>
          <w:tcPr>
            <w:tcW w:w="775" w:type="dxa"/>
            <w:vMerge w:val="continue"/>
            <w:shd w:val="clear" w:color="auto" w:fill="auto"/>
            <w:vAlign w:val="center"/>
          </w:tcPr>
          <w:p w14:paraId="7B8B5377">
            <w:pPr>
              <w:jc w:val="center"/>
              <w:rPr>
                <w:rFonts w:ascii="仿宋" w:hAnsi="仿宋" w:eastAsia="仿宋" w:cs="仿宋"/>
                <w:sz w:val="24"/>
                <w:szCs w:val="24"/>
                <w:highlight w:val="none"/>
              </w:rPr>
            </w:pPr>
          </w:p>
        </w:tc>
        <w:tc>
          <w:tcPr>
            <w:tcW w:w="2667" w:type="dxa"/>
            <w:shd w:val="clear" w:color="auto" w:fill="auto"/>
            <w:vAlign w:val="center"/>
          </w:tcPr>
          <w:p w14:paraId="3998F592">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漏水检测传输线</w:t>
            </w:r>
          </w:p>
        </w:tc>
        <w:tc>
          <w:tcPr>
            <w:tcW w:w="1295" w:type="dxa"/>
            <w:shd w:val="clear" w:color="auto" w:fill="auto"/>
            <w:vAlign w:val="center"/>
          </w:tcPr>
          <w:p w14:paraId="1B34BF5C">
            <w:pPr>
              <w:keepNext w:val="0"/>
              <w:keepLines w:val="0"/>
              <w:widowControl/>
              <w:suppressLineNumbers w:val="0"/>
              <w:jc w:val="center"/>
              <w:textAlignment w:val="center"/>
              <w:rPr>
                <w:rFonts w:ascii="仿宋" w:hAnsi="仿宋" w:eastAsia="仿宋" w:cs="仿宋"/>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5</w:t>
            </w:r>
          </w:p>
        </w:tc>
        <w:tc>
          <w:tcPr>
            <w:tcW w:w="1025" w:type="dxa"/>
            <w:shd w:val="clear" w:color="auto" w:fill="auto"/>
            <w:vAlign w:val="center"/>
          </w:tcPr>
          <w:p w14:paraId="42EF135E">
            <w:pPr>
              <w:jc w:val="center"/>
              <w:rPr>
                <w:rFonts w:ascii="仿宋" w:hAnsi="仿宋" w:eastAsia="仿宋" w:cs="仿宋"/>
                <w:sz w:val="24"/>
                <w:szCs w:val="24"/>
                <w:highlight w:val="none"/>
              </w:rPr>
            </w:pPr>
            <w:r>
              <w:rPr>
                <w:rFonts w:hint="eastAsia" w:ascii="仿宋" w:hAnsi="仿宋" w:eastAsia="仿宋" w:cs="仿宋"/>
                <w:sz w:val="24"/>
                <w:szCs w:val="24"/>
                <w:highlight w:val="none"/>
              </w:rPr>
              <w:t>米</w:t>
            </w:r>
          </w:p>
        </w:tc>
        <w:tc>
          <w:tcPr>
            <w:tcW w:w="1319" w:type="dxa"/>
            <w:vAlign w:val="center"/>
          </w:tcPr>
          <w:p w14:paraId="5BDFE8A2">
            <w:pPr>
              <w:jc w:val="center"/>
              <w:rPr>
                <w:rFonts w:ascii="仿宋" w:hAnsi="仿宋" w:eastAsia="仿宋" w:cs="仿宋"/>
                <w:sz w:val="24"/>
                <w:szCs w:val="24"/>
                <w:highlight w:val="none"/>
              </w:rPr>
            </w:pPr>
          </w:p>
        </w:tc>
        <w:tc>
          <w:tcPr>
            <w:tcW w:w="1445" w:type="dxa"/>
            <w:shd w:val="clear" w:color="auto" w:fill="auto"/>
            <w:vAlign w:val="center"/>
          </w:tcPr>
          <w:p w14:paraId="352635E9">
            <w:pPr>
              <w:jc w:val="center"/>
              <w:rPr>
                <w:rFonts w:ascii="仿宋" w:hAnsi="仿宋" w:eastAsia="仿宋" w:cs="仿宋"/>
                <w:sz w:val="24"/>
                <w:szCs w:val="24"/>
                <w:highlight w:val="none"/>
              </w:rPr>
            </w:pPr>
          </w:p>
        </w:tc>
      </w:tr>
      <w:tr w14:paraId="604C3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6" w:hRule="atLeast"/>
        </w:trPr>
        <w:tc>
          <w:tcPr>
            <w:tcW w:w="784" w:type="dxa"/>
            <w:vMerge w:val="continue"/>
            <w:shd w:val="clear" w:color="auto" w:fill="auto"/>
            <w:vAlign w:val="center"/>
          </w:tcPr>
          <w:p w14:paraId="075E77D3">
            <w:pPr>
              <w:jc w:val="center"/>
              <w:rPr>
                <w:rFonts w:ascii="仿宋" w:hAnsi="仿宋" w:eastAsia="仿宋" w:cs="仿宋"/>
                <w:sz w:val="24"/>
                <w:szCs w:val="24"/>
                <w:highlight w:val="none"/>
              </w:rPr>
            </w:pPr>
          </w:p>
        </w:tc>
        <w:tc>
          <w:tcPr>
            <w:tcW w:w="775" w:type="dxa"/>
            <w:vMerge w:val="continue"/>
            <w:shd w:val="clear" w:color="auto" w:fill="auto"/>
            <w:vAlign w:val="center"/>
          </w:tcPr>
          <w:p w14:paraId="01DBF291">
            <w:pPr>
              <w:jc w:val="center"/>
              <w:rPr>
                <w:rFonts w:ascii="仿宋" w:hAnsi="仿宋" w:eastAsia="仿宋" w:cs="仿宋"/>
                <w:sz w:val="24"/>
                <w:szCs w:val="24"/>
                <w:highlight w:val="none"/>
              </w:rPr>
            </w:pPr>
          </w:p>
        </w:tc>
        <w:tc>
          <w:tcPr>
            <w:tcW w:w="2667" w:type="dxa"/>
            <w:shd w:val="clear" w:color="auto" w:fill="auto"/>
            <w:vAlign w:val="center"/>
          </w:tcPr>
          <w:p w14:paraId="26E38BB2">
            <w:pPr>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防盗门、门禁系统</w:t>
            </w:r>
          </w:p>
        </w:tc>
        <w:tc>
          <w:tcPr>
            <w:tcW w:w="1295" w:type="dxa"/>
            <w:shd w:val="clear" w:color="auto" w:fill="auto"/>
            <w:vAlign w:val="center"/>
          </w:tcPr>
          <w:p w14:paraId="183964D9">
            <w:pPr>
              <w:keepNext w:val="0"/>
              <w:keepLines w:val="0"/>
              <w:widowControl/>
              <w:suppressLineNumbers w:val="0"/>
              <w:jc w:val="center"/>
              <w:textAlignment w:val="center"/>
              <w:rPr>
                <w:rFonts w:hint="eastAsia" w:ascii="仿宋" w:hAnsi="仿宋" w:eastAsia="仿宋" w:cs="仿宋"/>
                <w:sz w:val="24"/>
                <w:szCs w:val="24"/>
                <w:highlight w:val="none"/>
                <w:lang w:val="en-US" w:eastAsia="zh-CN"/>
              </w:rPr>
            </w:pPr>
            <w:r>
              <w:rPr>
                <w:rFonts w:hint="eastAsia" w:ascii="仿宋" w:hAnsi="仿宋" w:eastAsia="仿宋" w:cs="仿宋"/>
                <w:i w:val="0"/>
                <w:iCs w:val="0"/>
                <w:color w:val="000000"/>
                <w:kern w:val="0"/>
                <w:sz w:val="24"/>
                <w:szCs w:val="24"/>
                <w:highlight w:val="none"/>
                <w:u w:val="none"/>
                <w:lang w:val="en-US" w:eastAsia="zh-CN" w:bidi="ar"/>
              </w:rPr>
              <w:t>2</w:t>
            </w:r>
          </w:p>
        </w:tc>
        <w:tc>
          <w:tcPr>
            <w:tcW w:w="1025" w:type="dxa"/>
            <w:shd w:val="clear" w:color="auto" w:fill="auto"/>
            <w:vAlign w:val="center"/>
          </w:tcPr>
          <w:p w14:paraId="648A13C8">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套</w:t>
            </w:r>
          </w:p>
        </w:tc>
        <w:tc>
          <w:tcPr>
            <w:tcW w:w="1319" w:type="dxa"/>
            <w:vAlign w:val="center"/>
          </w:tcPr>
          <w:p w14:paraId="566CB462">
            <w:pPr>
              <w:jc w:val="center"/>
              <w:rPr>
                <w:rFonts w:hint="default" w:ascii="仿宋" w:hAnsi="仿宋" w:eastAsia="仿宋" w:cs="仿宋"/>
                <w:sz w:val="24"/>
                <w:szCs w:val="24"/>
                <w:highlight w:val="none"/>
                <w:lang w:val="en-US" w:eastAsia="zh-CN"/>
              </w:rPr>
            </w:pPr>
          </w:p>
        </w:tc>
        <w:tc>
          <w:tcPr>
            <w:tcW w:w="1445" w:type="dxa"/>
            <w:shd w:val="clear" w:color="auto" w:fill="auto"/>
            <w:vAlign w:val="center"/>
          </w:tcPr>
          <w:p w14:paraId="32156F4F">
            <w:pPr>
              <w:jc w:val="center"/>
              <w:rPr>
                <w:rFonts w:ascii="仿宋" w:hAnsi="仿宋" w:eastAsia="仿宋" w:cs="仿宋"/>
                <w:sz w:val="24"/>
                <w:szCs w:val="24"/>
                <w:highlight w:val="none"/>
              </w:rPr>
            </w:pPr>
          </w:p>
        </w:tc>
      </w:tr>
      <w:tr w14:paraId="5DA46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84" w:type="dxa"/>
            <w:vMerge w:val="continue"/>
            <w:shd w:val="clear" w:color="auto" w:fill="auto"/>
            <w:vAlign w:val="center"/>
          </w:tcPr>
          <w:p w14:paraId="6127E617">
            <w:pPr>
              <w:jc w:val="center"/>
              <w:rPr>
                <w:rFonts w:ascii="仿宋" w:hAnsi="仿宋" w:eastAsia="仿宋" w:cs="仿宋"/>
                <w:sz w:val="24"/>
                <w:szCs w:val="24"/>
                <w:highlight w:val="none"/>
              </w:rPr>
            </w:pPr>
          </w:p>
        </w:tc>
        <w:tc>
          <w:tcPr>
            <w:tcW w:w="775" w:type="dxa"/>
            <w:vMerge w:val="continue"/>
            <w:shd w:val="clear" w:color="auto" w:fill="auto"/>
            <w:vAlign w:val="center"/>
          </w:tcPr>
          <w:p w14:paraId="0BC5258C">
            <w:pPr>
              <w:jc w:val="center"/>
              <w:rPr>
                <w:rFonts w:ascii="仿宋" w:hAnsi="仿宋" w:eastAsia="仿宋" w:cs="仿宋"/>
                <w:sz w:val="24"/>
                <w:szCs w:val="24"/>
                <w:highlight w:val="none"/>
              </w:rPr>
            </w:pPr>
          </w:p>
        </w:tc>
        <w:tc>
          <w:tcPr>
            <w:tcW w:w="2667" w:type="dxa"/>
            <w:shd w:val="clear" w:color="auto" w:fill="auto"/>
            <w:vAlign w:val="center"/>
          </w:tcPr>
          <w:p w14:paraId="58C59197">
            <w:pPr>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阻燃遮光防火窗帘</w:t>
            </w:r>
          </w:p>
        </w:tc>
        <w:tc>
          <w:tcPr>
            <w:tcW w:w="1295" w:type="dxa"/>
            <w:shd w:val="clear" w:color="auto" w:fill="auto"/>
            <w:vAlign w:val="center"/>
          </w:tcPr>
          <w:p w14:paraId="1C2FB9C0">
            <w:pPr>
              <w:keepNext w:val="0"/>
              <w:keepLines w:val="0"/>
              <w:widowControl/>
              <w:suppressLineNumbers w:val="0"/>
              <w:jc w:val="center"/>
              <w:textAlignment w:val="center"/>
              <w:rPr>
                <w:rFonts w:hint="eastAsia" w:ascii="仿宋" w:hAnsi="仿宋" w:eastAsia="仿宋" w:cs="仿宋"/>
                <w:sz w:val="24"/>
                <w:szCs w:val="24"/>
                <w:highlight w:val="none"/>
                <w:lang w:val="en-US" w:eastAsia="zh-CN"/>
              </w:rPr>
            </w:pPr>
            <w:r>
              <w:rPr>
                <w:rFonts w:hint="eastAsia" w:ascii="仿宋" w:hAnsi="仿宋" w:eastAsia="仿宋" w:cs="仿宋"/>
                <w:i w:val="0"/>
                <w:iCs w:val="0"/>
                <w:color w:val="000000"/>
                <w:kern w:val="0"/>
                <w:sz w:val="24"/>
                <w:szCs w:val="24"/>
                <w:highlight w:val="none"/>
                <w:u w:val="none"/>
                <w:lang w:val="en-US" w:eastAsia="zh-CN" w:bidi="ar"/>
              </w:rPr>
              <w:t>1</w:t>
            </w:r>
          </w:p>
        </w:tc>
        <w:tc>
          <w:tcPr>
            <w:tcW w:w="1025" w:type="dxa"/>
            <w:shd w:val="clear" w:color="auto" w:fill="auto"/>
            <w:vAlign w:val="center"/>
          </w:tcPr>
          <w:p w14:paraId="393E3C84">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项</w:t>
            </w:r>
          </w:p>
        </w:tc>
        <w:tc>
          <w:tcPr>
            <w:tcW w:w="1319" w:type="dxa"/>
            <w:vAlign w:val="center"/>
          </w:tcPr>
          <w:p w14:paraId="3013325B">
            <w:pPr>
              <w:jc w:val="center"/>
              <w:rPr>
                <w:rFonts w:ascii="仿宋" w:hAnsi="仿宋" w:eastAsia="仿宋" w:cs="仿宋"/>
                <w:sz w:val="24"/>
                <w:szCs w:val="24"/>
                <w:highlight w:val="none"/>
              </w:rPr>
            </w:pPr>
          </w:p>
        </w:tc>
        <w:tc>
          <w:tcPr>
            <w:tcW w:w="1445" w:type="dxa"/>
            <w:shd w:val="clear" w:color="auto" w:fill="auto"/>
            <w:vAlign w:val="center"/>
          </w:tcPr>
          <w:p w14:paraId="61AE3B1E">
            <w:pPr>
              <w:jc w:val="center"/>
              <w:rPr>
                <w:rFonts w:ascii="仿宋" w:hAnsi="仿宋" w:eastAsia="仿宋" w:cs="仿宋"/>
                <w:sz w:val="24"/>
                <w:szCs w:val="24"/>
                <w:highlight w:val="none"/>
              </w:rPr>
            </w:pPr>
          </w:p>
        </w:tc>
      </w:tr>
      <w:tr w14:paraId="7153B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84" w:type="dxa"/>
            <w:shd w:val="clear" w:color="auto" w:fill="auto"/>
            <w:vAlign w:val="center"/>
          </w:tcPr>
          <w:p w14:paraId="4F72351A">
            <w:pPr>
              <w:jc w:val="center"/>
              <w:rPr>
                <w:rFonts w:ascii="仿宋" w:hAnsi="仿宋" w:eastAsia="仿宋" w:cs="仿宋"/>
                <w:sz w:val="24"/>
                <w:szCs w:val="24"/>
                <w:highlight w:val="none"/>
              </w:rPr>
            </w:pPr>
            <w:r>
              <w:rPr>
                <w:rFonts w:hint="eastAsia" w:ascii="仿宋" w:hAnsi="仿宋" w:eastAsia="仿宋" w:cs="仿宋"/>
                <w:sz w:val="24"/>
                <w:szCs w:val="24"/>
                <w:highlight w:val="none"/>
              </w:rPr>
              <w:t>合计</w:t>
            </w:r>
          </w:p>
        </w:tc>
        <w:tc>
          <w:tcPr>
            <w:tcW w:w="8526" w:type="dxa"/>
            <w:gridSpan w:val="6"/>
            <w:shd w:val="clear" w:color="auto" w:fill="auto"/>
            <w:vAlign w:val="center"/>
          </w:tcPr>
          <w:p w14:paraId="407673E2">
            <w:pPr>
              <w:jc w:val="center"/>
              <w:rPr>
                <w:rFonts w:ascii="仿宋" w:hAnsi="仿宋" w:eastAsia="仿宋" w:cs="仿宋"/>
                <w:sz w:val="24"/>
                <w:szCs w:val="24"/>
                <w:highlight w:val="none"/>
              </w:rPr>
            </w:pPr>
            <w:r>
              <w:rPr>
                <w:rFonts w:hint="eastAsia" w:ascii="仿宋" w:hAnsi="仿宋" w:eastAsia="仿宋" w:cs="仿宋"/>
                <w:sz w:val="24"/>
                <w:szCs w:val="24"/>
                <w:highlight w:val="none"/>
                <w:lang w:val="en-US" w:eastAsia="zh-CN"/>
              </w:rPr>
              <w:t>报价合计人民币：</w:t>
            </w:r>
            <w:r>
              <w:rPr>
                <w:rFonts w:ascii="仿宋" w:hAnsi="仿宋" w:eastAsia="仿宋" w:cs="仿宋"/>
                <w:sz w:val="24"/>
                <w:szCs w:val="24"/>
                <w:highlight w:val="none"/>
                <w:u w:val="single"/>
              </w:rPr>
              <w:t xml:space="preserve">         </w:t>
            </w:r>
            <w:r>
              <w:rPr>
                <w:rFonts w:hint="eastAsia" w:ascii="仿宋" w:hAnsi="仿宋" w:eastAsia="仿宋" w:cs="仿宋"/>
                <w:sz w:val="24"/>
                <w:szCs w:val="24"/>
                <w:highlight w:val="none"/>
              </w:rPr>
              <w:t>元；大写：</w:t>
            </w:r>
            <w:r>
              <w:rPr>
                <w:rFonts w:hint="eastAsia" w:ascii="仿宋" w:hAnsi="仿宋" w:eastAsia="仿宋" w:cs="仿宋"/>
                <w:sz w:val="24"/>
                <w:szCs w:val="24"/>
                <w:highlight w:val="none"/>
                <w:u w:val="single"/>
              </w:rPr>
              <w:t xml:space="preserve"> </w:t>
            </w:r>
            <w:r>
              <w:rPr>
                <w:rFonts w:ascii="仿宋" w:hAnsi="仿宋" w:eastAsia="仿宋" w:cs="仿宋"/>
                <w:sz w:val="24"/>
                <w:szCs w:val="24"/>
                <w:highlight w:val="none"/>
                <w:u w:val="single"/>
              </w:rPr>
              <w:t xml:space="preserve">         </w:t>
            </w:r>
          </w:p>
        </w:tc>
      </w:tr>
    </w:tbl>
    <w:p w14:paraId="1CD7ADBE">
      <w:pPr>
        <w:adjustRightInd w:val="0"/>
        <w:spacing w:line="400" w:lineRule="exact"/>
        <w:ind w:firstLine="480" w:firstLineChars="200"/>
        <w:jc w:val="left"/>
        <w:rPr>
          <w:rFonts w:ascii="仿宋" w:hAnsi="仿宋" w:eastAsia="仿宋"/>
          <w:sz w:val="24"/>
          <w:highlight w:val="none"/>
        </w:rPr>
      </w:pPr>
      <w:r>
        <w:rPr>
          <w:rFonts w:ascii="仿宋" w:hAnsi="仿宋" w:eastAsia="仿宋"/>
          <w:sz w:val="24"/>
          <w:highlight w:val="none"/>
        </w:rPr>
        <w:t>注</w:t>
      </w:r>
      <w:r>
        <w:rPr>
          <w:rFonts w:hint="eastAsia" w:ascii="仿宋" w:hAnsi="仿宋" w:eastAsia="仿宋"/>
          <w:sz w:val="24"/>
          <w:highlight w:val="none"/>
        </w:rPr>
        <w:t>：1.比选申请人的报价是比选申请人响应比选项目要求的全部工作内容的价格体现，包括比选申请人完成本项目所需的一切费用。</w:t>
      </w:r>
    </w:p>
    <w:p w14:paraId="6F15B54C">
      <w:pPr>
        <w:adjustRightInd w:val="0"/>
        <w:spacing w:line="400" w:lineRule="exact"/>
        <w:ind w:firstLine="482" w:firstLineChars="200"/>
        <w:jc w:val="left"/>
        <w:rPr>
          <w:rFonts w:ascii="仿宋" w:hAnsi="仿宋" w:eastAsia="仿宋"/>
          <w:b/>
          <w:sz w:val="24"/>
          <w:highlight w:val="none"/>
        </w:rPr>
      </w:pPr>
      <w:r>
        <w:rPr>
          <w:rFonts w:hint="eastAsia" w:ascii="仿宋" w:hAnsi="仿宋" w:eastAsia="仿宋"/>
          <w:b/>
          <w:sz w:val="24"/>
          <w:highlight w:val="none"/>
        </w:rPr>
        <w:t>2.“报价一览表”应编制于比选</w:t>
      </w:r>
      <w:r>
        <w:rPr>
          <w:rFonts w:ascii="仿宋" w:hAnsi="仿宋" w:eastAsia="仿宋"/>
          <w:b/>
          <w:sz w:val="24"/>
          <w:highlight w:val="none"/>
        </w:rPr>
        <w:t>申请</w:t>
      </w:r>
      <w:r>
        <w:rPr>
          <w:rFonts w:hint="eastAsia" w:ascii="仿宋" w:hAnsi="仿宋" w:eastAsia="仿宋"/>
          <w:b/>
          <w:sz w:val="24"/>
          <w:highlight w:val="none"/>
        </w:rPr>
        <w:t>文件正副本内，如有遗漏，将视为无效响应（实质性要求）。</w:t>
      </w:r>
    </w:p>
    <w:p w14:paraId="39A0C12D">
      <w:pPr>
        <w:adjustRightInd w:val="0"/>
        <w:spacing w:line="400" w:lineRule="exact"/>
        <w:ind w:firstLine="482" w:firstLineChars="200"/>
        <w:jc w:val="left"/>
        <w:rPr>
          <w:rFonts w:ascii="仿宋" w:hAnsi="仿宋" w:eastAsia="仿宋"/>
          <w:b/>
          <w:sz w:val="24"/>
          <w:highlight w:val="none"/>
        </w:rPr>
      </w:pPr>
      <w:r>
        <w:rPr>
          <w:rFonts w:hint="eastAsia" w:ascii="仿宋" w:hAnsi="仿宋" w:eastAsia="仿宋"/>
          <w:b/>
          <w:sz w:val="24"/>
          <w:highlight w:val="none"/>
        </w:rPr>
        <w:t>3</w:t>
      </w:r>
      <w:r>
        <w:rPr>
          <w:rFonts w:ascii="仿宋" w:hAnsi="仿宋" w:eastAsia="仿宋"/>
          <w:b/>
          <w:sz w:val="24"/>
          <w:highlight w:val="none"/>
        </w:rPr>
        <w:t>.</w:t>
      </w:r>
      <w:r>
        <w:rPr>
          <w:rFonts w:hint="eastAsia" w:ascii="仿宋" w:hAnsi="仿宋" w:eastAsia="仿宋"/>
          <w:b/>
          <w:sz w:val="24"/>
          <w:highlight w:val="none"/>
        </w:rPr>
        <w:t>本项目不需要提供单独密封的“报价一览表”。若比选申请人提供有单独密封的“报价一览表”，该单独密封的“报价一览表”不作为比选</w:t>
      </w:r>
      <w:r>
        <w:rPr>
          <w:rFonts w:ascii="仿宋" w:hAnsi="仿宋" w:eastAsia="仿宋"/>
          <w:b/>
          <w:sz w:val="24"/>
          <w:highlight w:val="none"/>
        </w:rPr>
        <w:t>会</w:t>
      </w:r>
      <w:r>
        <w:rPr>
          <w:rFonts w:hint="eastAsia" w:ascii="仿宋" w:hAnsi="仿宋" w:eastAsia="仿宋"/>
          <w:b/>
          <w:sz w:val="24"/>
          <w:highlight w:val="none"/>
        </w:rPr>
        <w:t>、唱价及评选的依据，但比选申请人在规定的递交比选</w:t>
      </w:r>
      <w:r>
        <w:rPr>
          <w:rFonts w:ascii="仿宋" w:hAnsi="仿宋" w:eastAsia="仿宋"/>
          <w:b/>
          <w:sz w:val="24"/>
          <w:highlight w:val="none"/>
        </w:rPr>
        <w:t>申请文件</w:t>
      </w:r>
      <w:r>
        <w:rPr>
          <w:rFonts w:hint="eastAsia" w:ascii="仿宋" w:hAnsi="仿宋" w:eastAsia="仿宋"/>
          <w:b/>
          <w:sz w:val="24"/>
          <w:highlight w:val="none"/>
        </w:rPr>
        <w:t>截止时间前，按比选文件要求补充、修改比选</w:t>
      </w:r>
      <w:r>
        <w:rPr>
          <w:rFonts w:ascii="仿宋" w:hAnsi="仿宋" w:eastAsia="仿宋"/>
          <w:b/>
          <w:sz w:val="24"/>
          <w:highlight w:val="none"/>
        </w:rPr>
        <w:t>申请</w:t>
      </w:r>
      <w:r>
        <w:rPr>
          <w:rFonts w:hint="eastAsia" w:ascii="仿宋" w:hAnsi="仿宋" w:eastAsia="仿宋"/>
          <w:b/>
          <w:sz w:val="24"/>
          <w:highlight w:val="none"/>
        </w:rPr>
        <w:t>文件中“比选一览表”内容的除外。</w:t>
      </w:r>
    </w:p>
    <w:p w14:paraId="6D46DDBE">
      <w:pPr>
        <w:adjustRightInd w:val="0"/>
        <w:spacing w:line="400" w:lineRule="exact"/>
        <w:ind w:firstLine="480" w:firstLineChars="200"/>
        <w:jc w:val="left"/>
        <w:rPr>
          <w:rFonts w:ascii="仿宋" w:hAnsi="仿宋" w:eastAsia="仿宋"/>
          <w:sz w:val="24"/>
          <w:highlight w:val="none"/>
        </w:rPr>
      </w:pPr>
      <w:r>
        <w:rPr>
          <w:rFonts w:hint="eastAsia" w:ascii="仿宋" w:hAnsi="仿宋" w:eastAsia="仿宋"/>
          <w:sz w:val="24"/>
          <w:highlight w:val="none"/>
        </w:rPr>
        <w:t>比选申请人名称：（盖章）</w:t>
      </w:r>
    </w:p>
    <w:p w14:paraId="575041CA">
      <w:pPr>
        <w:adjustRightInd w:val="0"/>
        <w:spacing w:line="400" w:lineRule="exact"/>
        <w:ind w:firstLine="480" w:firstLineChars="200"/>
        <w:jc w:val="left"/>
        <w:rPr>
          <w:rFonts w:ascii="仿宋" w:hAnsi="仿宋" w:eastAsia="仿宋"/>
          <w:sz w:val="24"/>
          <w:highlight w:val="none"/>
        </w:rPr>
      </w:pPr>
      <w:r>
        <w:rPr>
          <w:rFonts w:hint="eastAsia" w:ascii="仿宋" w:hAnsi="仿宋" w:eastAsia="仿宋"/>
          <w:sz w:val="24"/>
          <w:highlight w:val="none"/>
        </w:rPr>
        <w:t>法定代表人/</w:t>
      </w:r>
      <w:r>
        <w:rPr>
          <w:rFonts w:hint="eastAsia" w:ascii="仿宋" w:hAnsi="仿宋" w:eastAsia="仿宋"/>
          <w:sz w:val="24"/>
          <w:szCs w:val="24"/>
          <w:highlight w:val="none"/>
        </w:rPr>
        <w:t>单位负责人</w:t>
      </w:r>
      <w:r>
        <w:rPr>
          <w:rFonts w:hint="eastAsia" w:ascii="仿宋" w:hAnsi="仿宋" w:eastAsia="仿宋"/>
          <w:sz w:val="24"/>
          <w:highlight w:val="none"/>
        </w:rPr>
        <w:t>或授权代表（签字）：</w:t>
      </w:r>
    </w:p>
    <w:p w14:paraId="28D716FB">
      <w:pPr>
        <w:adjustRightInd w:val="0"/>
        <w:spacing w:line="400" w:lineRule="exact"/>
        <w:ind w:firstLine="480" w:firstLineChars="200"/>
        <w:jc w:val="left"/>
        <w:rPr>
          <w:rFonts w:ascii="仿宋" w:hAnsi="仿宋" w:eastAsia="仿宋"/>
          <w:sz w:val="24"/>
          <w:highlight w:val="none"/>
        </w:rPr>
      </w:pPr>
      <w:r>
        <w:rPr>
          <w:rFonts w:hint="eastAsia" w:ascii="仿宋" w:hAnsi="仿宋" w:eastAsia="仿宋"/>
          <w:sz w:val="24"/>
          <w:highlight w:val="none"/>
        </w:rPr>
        <w:t>比选日期：</w:t>
      </w:r>
    </w:p>
    <w:p w14:paraId="3381C591">
      <w:pPr>
        <w:pStyle w:val="4"/>
        <w:pageBreakBefore/>
        <w:spacing w:line="400" w:lineRule="exact"/>
        <w:jc w:val="center"/>
        <w:rPr>
          <w:rFonts w:ascii="仿宋" w:hAnsi="仿宋"/>
          <w:bCs w:val="0"/>
          <w:szCs w:val="28"/>
          <w:highlight w:val="none"/>
        </w:rPr>
      </w:pPr>
      <w:r>
        <w:rPr>
          <w:rFonts w:hint="eastAsia" w:ascii="仿宋" w:hAnsi="仿宋"/>
          <w:bCs w:val="0"/>
          <w:szCs w:val="28"/>
          <w:highlight w:val="none"/>
        </w:rPr>
        <w:t>五、商务要求偏离表</w:t>
      </w:r>
    </w:p>
    <w:p w14:paraId="7564C76F">
      <w:pPr>
        <w:spacing w:line="360" w:lineRule="auto"/>
        <w:rPr>
          <w:rFonts w:ascii="仿宋" w:hAnsi="仿宋" w:eastAsia="仿宋"/>
          <w:sz w:val="28"/>
          <w:highlight w:val="none"/>
        </w:rPr>
      </w:pPr>
      <w:r>
        <w:rPr>
          <w:rFonts w:hint="eastAsia" w:ascii="仿宋" w:hAnsi="仿宋" w:eastAsia="仿宋"/>
          <w:sz w:val="28"/>
          <w:highlight w:val="none"/>
        </w:rPr>
        <w:t>比选编号：</w:t>
      </w:r>
    </w:p>
    <w:p w14:paraId="30BF63DE">
      <w:pPr>
        <w:spacing w:line="360" w:lineRule="auto"/>
        <w:rPr>
          <w:rFonts w:ascii="仿宋" w:hAnsi="仿宋" w:eastAsia="仿宋"/>
          <w:sz w:val="28"/>
          <w:highlight w:val="none"/>
        </w:rPr>
      </w:pPr>
      <w:r>
        <w:rPr>
          <w:rFonts w:hint="eastAsia" w:ascii="仿宋" w:hAnsi="仿宋" w:eastAsia="仿宋"/>
          <w:sz w:val="28"/>
          <w:highlight w:val="none"/>
        </w:rPr>
        <w:t>包号：</w:t>
      </w:r>
    </w:p>
    <w:tbl>
      <w:tblPr>
        <w:tblStyle w:val="3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0"/>
        <w:gridCol w:w="4096"/>
        <w:gridCol w:w="3769"/>
      </w:tblGrid>
      <w:tr w14:paraId="30ADF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714" w:type="pct"/>
            <w:vAlign w:val="center"/>
          </w:tcPr>
          <w:p w14:paraId="01F8FBA5">
            <w:pPr>
              <w:spacing w:line="400" w:lineRule="exact"/>
              <w:rPr>
                <w:rFonts w:ascii="仿宋" w:hAnsi="仿宋" w:eastAsia="仿宋"/>
                <w:sz w:val="28"/>
                <w:highlight w:val="none"/>
              </w:rPr>
            </w:pPr>
            <w:r>
              <w:rPr>
                <w:rFonts w:hint="eastAsia" w:ascii="仿宋" w:hAnsi="仿宋" w:eastAsia="仿宋"/>
                <w:sz w:val="28"/>
                <w:highlight w:val="none"/>
              </w:rPr>
              <w:t>序号</w:t>
            </w:r>
          </w:p>
        </w:tc>
        <w:tc>
          <w:tcPr>
            <w:tcW w:w="2232" w:type="pct"/>
            <w:vAlign w:val="center"/>
          </w:tcPr>
          <w:p w14:paraId="6F88D4B9">
            <w:pPr>
              <w:spacing w:line="400" w:lineRule="exact"/>
              <w:jc w:val="center"/>
              <w:rPr>
                <w:rFonts w:ascii="仿宋" w:hAnsi="仿宋" w:eastAsia="仿宋"/>
                <w:sz w:val="28"/>
                <w:highlight w:val="none"/>
              </w:rPr>
            </w:pPr>
            <w:r>
              <w:rPr>
                <w:rFonts w:hint="eastAsia" w:ascii="仿宋" w:hAnsi="仿宋" w:eastAsia="仿宋"/>
                <w:sz w:val="28"/>
                <w:highlight w:val="none"/>
              </w:rPr>
              <w:t>比选要求</w:t>
            </w:r>
          </w:p>
        </w:tc>
        <w:tc>
          <w:tcPr>
            <w:tcW w:w="2054" w:type="pct"/>
            <w:vAlign w:val="center"/>
          </w:tcPr>
          <w:p w14:paraId="6C7D64E1">
            <w:pPr>
              <w:spacing w:line="400" w:lineRule="exact"/>
              <w:jc w:val="center"/>
              <w:rPr>
                <w:rFonts w:ascii="仿宋" w:hAnsi="仿宋" w:eastAsia="仿宋"/>
                <w:sz w:val="28"/>
                <w:highlight w:val="none"/>
              </w:rPr>
            </w:pPr>
            <w:r>
              <w:rPr>
                <w:rFonts w:hint="eastAsia" w:ascii="仿宋" w:hAnsi="仿宋" w:eastAsia="仿宋"/>
                <w:sz w:val="28"/>
                <w:highlight w:val="none"/>
              </w:rPr>
              <w:t>响应内容</w:t>
            </w:r>
          </w:p>
        </w:tc>
      </w:tr>
      <w:tr w14:paraId="34DB0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14" w:type="pct"/>
          </w:tcPr>
          <w:p w14:paraId="1ACB5CB8">
            <w:pPr>
              <w:spacing w:line="400" w:lineRule="exact"/>
              <w:jc w:val="center"/>
              <w:rPr>
                <w:rFonts w:ascii="仿宋" w:hAnsi="仿宋" w:eastAsia="仿宋"/>
                <w:sz w:val="32"/>
                <w:highlight w:val="none"/>
              </w:rPr>
            </w:pPr>
          </w:p>
        </w:tc>
        <w:tc>
          <w:tcPr>
            <w:tcW w:w="2232" w:type="pct"/>
          </w:tcPr>
          <w:p w14:paraId="088FE10C">
            <w:pPr>
              <w:spacing w:line="400" w:lineRule="exact"/>
              <w:jc w:val="center"/>
              <w:rPr>
                <w:rFonts w:ascii="仿宋" w:hAnsi="仿宋" w:eastAsia="仿宋"/>
                <w:sz w:val="32"/>
                <w:highlight w:val="none"/>
              </w:rPr>
            </w:pPr>
          </w:p>
        </w:tc>
        <w:tc>
          <w:tcPr>
            <w:tcW w:w="2054" w:type="pct"/>
          </w:tcPr>
          <w:p w14:paraId="3AC5E2F0">
            <w:pPr>
              <w:spacing w:line="400" w:lineRule="exact"/>
              <w:jc w:val="center"/>
              <w:rPr>
                <w:rFonts w:ascii="仿宋" w:hAnsi="仿宋" w:eastAsia="仿宋"/>
                <w:sz w:val="32"/>
                <w:highlight w:val="none"/>
              </w:rPr>
            </w:pPr>
          </w:p>
        </w:tc>
      </w:tr>
      <w:tr w14:paraId="5570C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14" w:type="pct"/>
          </w:tcPr>
          <w:p w14:paraId="7594566C">
            <w:pPr>
              <w:spacing w:line="400" w:lineRule="exact"/>
              <w:jc w:val="center"/>
              <w:rPr>
                <w:rFonts w:ascii="仿宋" w:hAnsi="仿宋" w:eastAsia="仿宋"/>
                <w:sz w:val="32"/>
                <w:highlight w:val="none"/>
              </w:rPr>
            </w:pPr>
          </w:p>
        </w:tc>
        <w:tc>
          <w:tcPr>
            <w:tcW w:w="2232" w:type="pct"/>
          </w:tcPr>
          <w:p w14:paraId="4EF0D15E">
            <w:pPr>
              <w:spacing w:line="400" w:lineRule="exact"/>
              <w:jc w:val="center"/>
              <w:rPr>
                <w:rFonts w:ascii="仿宋" w:hAnsi="仿宋" w:eastAsia="仿宋"/>
                <w:sz w:val="32"/>
                <w:highlight w:val="none"/>
              </w:rPr>
            </w:pPr>
          </w:p>
        </w:tc>
        <w:tc>
          <w:tcPr>
            <w:tcW w:w="2054" w:type="pct"/>
          </w:tcPr>
          <w:p w14:paraId="360380BD">
            <w:pPr>
              <w:spacing w:line="400" w:lineRule="exact"/>
              <w:jc w:val="center"/>
              <w:rPr>
                <w:rFonts w:ascii="仿宋" w:hAnsi="仿宋" w:eastAsia="仿宋"/>
                <w:sz w:val="32"/>
                <w:highlight w:val="none"/>
              </w:rPr>
            </w:pPr>
          </w:p>
        </w:tc>
      </w:tr>
      <w:tr w14:paraId="4A4D5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14" w:type="pct"/>
          </w:tcPr>
          <w:p w14:paraId="61880725">
            <w:pPr>
              <w:spacing w:line="400" w:lineRule="exact"/>
              <w:jc w:val="center"/>
              <w:rPr>
                <w:rFonts w:ascii="仿宋" w:hAnsi="仿宋" w:eastAsia="仿宋"/>
                <w:sz w:val="32"/>
                <w:highlight w:val="none"/>
              </w:rPr>
            </w:pPr>
          </w:p>
        </w:tc>
        <w:tc>
          <w:tcPr>
            <w:tcW w:w="2232" w:type="pct"/>
          </w:tcPr>
          <w:p w14:paraId="44536B50">
            <w:pPr>
              <w:spacing w:line="400" w:lineRule="exact"/>
              <w:jc w:val="center"/>
              <w:rPr>
                <w:rFonts w:ascii="仿宋" w:hAnsi="仿宋" w:eastAsia="仿宋"/>
                <w:sz w:val="32"/>
                <w:highlight w:val="none"/>
              </w:rPr>
            </w:pPr>
          </w:p>
        </w:tc>
        <w:tc>
          <w:tcPr>
            <w:tcW w:w="2054" w:type="pct"/>
          </w:tcPr>
          <w:p w14:paraId="27094BB8">
            <w:pPr>
              <w:spacing w:line="400" w:lineRule="exact"/>
              <w:jc w:val="center"/>
              <w:rPr>
                <w:rFonts w:ascii="仿宋" w:hAnsi="仿宋" w:eastAsia="仿宋"/>
                <w:sz w:val="32"/>
                <w:highlight w:val="none"/>
              </w:rPr>
            </w:pPr>
          </w:p>
        </w:tc>
      </w:tr>
      <w:tr w14:paraId="43C64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14" w:type="pct"/>
          </w:tcPr>
          <w:p w14:paraId="50F93D5A">
            <w:pPr>
              <w:spacing w:line="400" w:lineRule="exact"/>
              <w:jc w:val="center"/>
              <w:rPr>
                <w:rFonts w:ascii="仿宋" w:hAnsi="仿宋" w:eastAsia="仿宋"/>
                <w:sz w:val="32"/>
                <w:highlight w:val="none"/>
              </w:rPr>
            </w:pPr>
          </w:p>
        </w:tc>
        <w:tc>
          <w:tcPr>
            <w:tcW w:w="2232" w:type="pct"/>
          </w:tcPr>
          <w:p w14:paraId="183ABB89">
            <w:pPr>
              <w:spacing w:line="400" w:lineRule="exact"/>
              <w:jc w:val="center"/>
              <w:rPr>
                <w:rFonts w:ascii="仿宋" w:hAnsi="仿宋" w:eastAsia="仿宋"/>
                <w:sz w:val="32"/>
                <w:highlight w:val="none"/>
              </w:rPr>
            </w:pPr>
          </w:p>
        </w:tc>
        <w:tc>
          <w:tcPr>
            <w:tcW w:w="2054" w:type="pct"/>
          </w:tcPr>
          <w:p w14:paraId="009E0689">
            <w:pPr>
              <w:spacing w:line="400" w:lineRule="exact"/>
              <w:jc w:val="center"/>
              <w:rPr>
                <w:rFonts w:ascii="仿宋" w:hAnsi="仿宋" w:eastAsia="仿宋"/>
                <w:sz w:val="32"/>
                <w:highlight w:val="none"/>
              </w:rPr>
            </w:pPr>
          </w:p>
        </w:tc>
      </w:tr>
    </w:tbl>
    <w:p w14:paraId="165BCA9A">
      <w:pPr>
        <w:spacing w:line="400" w:lineRule="exact"/>
        <w:ind w:firstLine="600" w:firstLineChars="250"/>
        <w:rPr>
          <w:rFonts w:ascii="仿宋" w:hAnsi="仿宋" w:eastAsia="仿宋"/>
          <w:sz w:val="24"/>
          <w:highlight w:val="none"/>
        </w:rPr>
      </w:pPr>
      <w:r>
        <w:rPr>
          <w:rFonts w:hint="eastAsia" w:ascii="仿宋" w:hAnsi="仿宋" w:eastAsia="仿宋"/>
          <w:sz w:val="24"/>
          <w:highlight w:val="none"/>
        </w:rPr>
        <w:t xml:space="preserve">注：1.如与第五章  </w:t>
      </w:r>
      <w:r>
        <w:rPr>
          <w:rFonts w:hint="eastAsia" w:ascii="微软雅黑" w:hAnsi="微软雅黑" w:eastAsia="微软雅黑" w:cs="微软雅黑"/>
          <w:b/>
          <w:sz w:val="24"/>
          <w:szCs w:val="24"/>
          <w:highlight w:val="none"/>
        </w:rPr>
        <w:t>▲</w:t>
      </w:r>
      <w:r>
        <w:rPr>
          <w:rFonts w:hint="eastAsia" w:ascii="仿宋" w:hAnsi="仿宋" w:eastAsia="仿宋"/>
          <w:sz w:val="24"/>
          <w:highlight w:val="none"/>
        </w:rPr>
        <w:t>二、商务要求 无偏离，则无须逐条应答。如有偏离条款（包括正偏离和负偏离），请将偏离条款逐条列出应答。未明确偏离的条款，视为默认接受，供应商不得籍未作应答而拒不接受。</w:t>
      </w:r>
    </w:p>
    <w:p w14:paraId="053097EB">
      <w:pPr>
        <w:spacing w:line="400" w:lineRule="exact"/>
        <w:ind w:firstLine="600" w:firstLineChars="250"/>
        <w:rPr>
          <w:rFonts w:ascii="仿宋" w:hAnsi="仿宋" w:eastAsia="仿宋"/>
          <w:sz w:val="24"/>
          <w:highlight w:val="none"/>
        </w:rPr>
      </w:pPr>
      <w:r>
        <w:rPr>
          <w:rFonts w:hint="eastAsia" w:ascii="仿宋" w:hAnsi="仿宋" w:eastAsia="仿宋"/>
          <w:sz w:val="24"/>
          <w:highlight w:val="none"/>
        </w:rPr>
        <w:t>2.供应商必须据实填写，不得虚假填写，否则将取消其成交资格。</w:t>
      </w:r>
    </w:p>
    <w:p w14:paraId="797285E3">
      <w:pPr>
        <w:spacing w:line="400" w:lineRule="exact"/>
        <w:ind w:firstLine="600" w:firstLineChars="250"/>
        <w:rPr>
          <w:rFonts w:ascii="仿宋" w:hAnsi="仿宋" w:eastAsia="仿宋"/>
          <w:sz w:val="24"/>
          <w:highlight w:val="none"/>
        </w:rPr>
      </w:pPr>
    </w:p>
    <w:p w14:paraId="26731E58">
      <w:pPr>
        <w:adjustRightInd w:val="0"/>
        <w:spacing w:line="400" w:lineRule="exact"/>
        <w:ind w:firstLine="490" w:firstLineChars="175"/>
        <w:jc w:val="left"/>
        <w:rPr>
          <w:rFonts w:ascii="仿宋" w:hAnsi="仿宋" w:eastAsia="仿宋"/>
          <w:bCs/>
          <w:sz w:val="28"/>
          <w:szCs w:val="28"/>
          <w:highlight w:val="none"/>
        </w:rPr>
      </w:pPr>
    </w:p>
    <w:p w14:paraId="1A9DB165">
      <w:pPr>
        <w:adjustRightInd w:val="0"/>
        <w:spacing w:line="400" w:lineRule="exact"/>
        <w:ind w:firstLine="420" w:firstLineChars="175"/>
        <w:jc w:val="left"/>
        <w:rPr>
          <w:rFonts w:ascii="仿宋" w:hAnsi="仿宋" w:eastAsia="仿宋"/>
          <w:bCs/>
          <w:sz w:val="24"/>
          <w:highlight w:val="none"/>
        </w:rPr>
      </w:pPr>
      <w:r>
        <w:rPr>
          <w:rFonts w:hint="eastAsia" w:ascii="仿宋" w:hAnsi="仿宋" w:eastAsia="仿宋"/>
          <w:bCs/>
          <w:sz w:val="24"/>
          <w:highlight w:val="none"/>
        </w:rPr>
        <w:t>比选</w:t>
      </w:r>
      <w:r>
        <w:rPr>
          <w:rFonts w:hint="eastAsia" w:ascii="仿宋" w:hAnsi="仿宋" w:eastAsia="仿宋"/>
          <w:sz w:val="24"/>
          <w:highlight w:val="none"/>
        </w:rPr>
        <w:t>申请人</w:t>
      </w:r>
      <w:r>
        <w:rPr>
          <w:rFonts w:hint="eastAsia" w:ascii="仿宋" w:hAnsi="仿宋" w:eastAsia="仿宋"/>
          <w:bCs/>
          <w:sz w:val="24"/>
          <w:highlight w:val="none"/>
        </w:rPr>
        <w:t>名称：（盖章）</w:t>
      </w:r>
    </w:p>
    <w:p w14:paraId="305B6C30">
      <w:pPr>
        <w:adjustRightInd w:val="0"/>
        <w:spacing w:line="400" w:lineRule="exact"/>
        <w:ind w:firstLine="420" w:firstLineChars="175"/>
        <w:jc w:val="left"/>
        <w:rPr>
          <w:rFonts w:ascii="仿宋" w:hAnsi="仿宋" w:eastAsia="仿宋"/>
          <w:bCs/>
          <w:sz w:val="24"/>
          <w:highlight w:val="none"/>
        </w:rPr>
      </w:pPr>
      <w:r>
        <w:rPr>
          <w:rFonts w:hint="eastAsia" w:ascii="仿宋" w:hAnsi="仿宋" w:eastAsia="仿宋"/>
          <w:sz w:val="24"/>
          <w:highlight w:val="none"/>
        </w:rPr>
        <w:t>法定代表人/</w:t>
      </w:r>
      <w:r>
        <w:rPr>
          <w:rFonts w:hint="eastAsia" w:ascii="仿宋" w:hAnsi="仿宋" w:eastAsia="仿宋"/>
          <w:sz w:val="24"/>
          <w:szCs w:val="24"/>
          <w:highlight w:val="none"/>
        </w:rPr>
        <w:t>单位负责人</w:t>
      </w:r>
      <w:r>
        <w:rPr>
          <w:rFonts w:hint="eastAsia" w:ascii="仿宋" w:hAnsi="仿宋" w:eastAsia="仿宋"/>
          <w:sz w:val="24"/>
          <w:highlight w:val="none"/>
        </w:rPr>
        <w:t>或授权代表（签字）</w:t>
      </w:r>
      <w:r>
        <w:rPr>
          <w:rFonts w:hint="eastAsia" w:ascii="仿宋" w:hAnsi="仿宋" w:eastAsia="仿宋"/>
          <w:bCs/>
          <w:sz w:val="24"/>
          <w:highlight w:val="none"/>
        </w:rPr>
        <w:t>：</w:t>
      </w:r>
    </w:p>
    <w:p w14:paraId="28DC53F2">
      <w:pPr>
        <w:spacing w:line="400" w:lineRule="exact"/>
        <w:ind w:firstLine="480" w:firstLineChars="200"/>
        <w:rPr>
          <w:rFonts w:ascii="仿宋" w:hAnsi="仿宋" w:eastAsia="仿宋"/>
          <w:bCs/>
          <w:sz w:val="24"/>
          <w:highlight w:val="none"/>
        </w:rPr>
      </w:pPr>
      <w:r>
        <w:rPr>
          <w:rFonts w:hint="eastAsia" w:ascii="仿宋" w:hAnsi="仿宋" w:eastAsia="仿宋"/>
          <w:bCs/>
          <w:sz w:val="24"/>
          <w:highlight w:val="none"/>
        </w:rPr>
        <w:t>比选日期</w:t>
      </w:r>
      <w:r>
        <w:rPr>
          <w:rFonts w:ascii="仿宋" w:hAnsi="仿宋" w:eastAsia="仿宋"/>
          <w:bCs/>
          <w:sz w:val="24"/>
          <w:highlight w:val="none"/>
        </w:rPr>
        <w:t>:</w:t>
      </w:r>
    </w:p>
    <w:p w14:paraId="58FF628F">
      <w:pPr>
        <w:spacing w:line="400" w:lineRule="exact"/>
        <w:rPr>
          <w:rFonts w:ascii="仿宋" w:hAnsi="仿宋" w:eastAsia="仿宋"/>
          <w:bCs/>
          <w:sz w:val="28"/>
          <w:szCs w:val="28"/>
          <w:highlight w:val="none"/>
        </w:rPr>
      </w:pPr>
    </w:p>
    <w:p w14:paraId="3851ABF5">
      <w:pPr>
        <w:adjustRightInd w:val="0"/>
        <w:spacing w:line="400" w:lineRule="exact"/>
        <w:jc w:val="left"/>
        <w:rPr>
          <w:rFonts w:ascii="仿宋" w:hAnsi="仿宋" w:eastAsia="仿宋"/>
          <w:sz w:val="28"/>
          <w:highlight w:val="none"/>
        </w:rPr>
        <w:sectPr>
          <w:type w:val="nextColumn"/>
          <w:pgSz w:w="11907" w:h="16840"/>
          <w:pgMar w:top="1440" w:right="1474" w:bottom="1440" w:left="1474" w:header="851" w:footer="992" w:gutter="0"/>
          <w:cols w:space="720" w:num="1"/>
          <w:docGrid w:linePitch="312" w:charSpace="0"/>
        </w:sectPr>
      </w:pPr>
    </w:p>
    <w:p w14:paraId="5F56DE4A">
      <w:pPr>
        <w:pStyle w:val="4"/>
        <w:pageBreakBefore/>
        <w:spacing w:line="400" w:lineRule="exact"/>
        <w:jc w:val="center"/>
        <w:rPr>
          <w:rFonts w:ascii="仿宋" w:hAnsi="仿宋"/>
          <w:bCs w:val="0"/>
          <w:szCs w:val="28"/>
          <w:highlight w:val="none"/>
        </w:rPr>
      </w:pPr>
      <w:bookmarkStart w:id="136" w:name="_Toc217446088"/>
      <w:r>
        <w:rPr>
          <w:rFonts w:hint="eastAsia" w:ascii="仿宋" w:hAnsi="仿宋"/>
          <w:bCs w:val="0"/>
          <w:szCs w:val="28"/>
          <w:highlight w:val="none"/>
        </w:rPr>
        <w:t>六、比选申请人基本情况表</w:t>
      </w:r>
      <w:bookmarkEnd w:id="136"/>
    </w:p>
    <w:p w14:paraId="6D30BC90">
      <w:pPr>
        <w:autoSpaceDE w:val="0"/>
        <w:autoSpaceDN w:val="0"/>
        <w:adjustRightInd w:val="0"/>
        <w:spacing w:before="156" w:beforeLines="50" w:after="156" w:afterLines="50" w:line="400" w:lineRule="exact"/>
        <w:jc w:val="center"/>
        <w:rPr>
          <w:rFonts w:ascii="仿宋" w:hAnsi="仿宋" w:eastAsia="仿宋"/>
          <w:sz w:val="20"/>
          <w:highlight w:val="none"/>
        </w:rPr>
      </w:pPr>
    </w:p>
    <w:tbl>
      <w:tblPr>
        <w:tblStyle w:val="3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3"/>
        <w:gridCol w:w="972"/>
        <w:gridCol w:w="1206"/>
        <w:gridCol w:w="1255"/>
        <w:gridCol w:w="7"/>
        <w:gridCol w:w="1325"/>
        <w:gridCol w:w="161"/>
        <w:gridCol w:w="1017"/>
        <w:gridCol w:w="1076"/>
      </w:tblGrid>
      <w:tr w14:paraId="3223E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503" w:type="dxa"/>
            <w:vAlign w:val="center"/>
          </w:tcPr>
          <w:p w14:paraId="680D0F21">
            <w:pPr>
              <w:autoSpaceDE w:val="0"/>
              <w:autoSpaceDN w:val="0"/>
              <w:adjustRightInd w:val="0"/>
              <w:spacing w:line="400" w:lineRule="exact"/>
              <w:jc w:val="center"/>
              <w:rPr>
                <w:rFonts w:ascii="仿宋" w:hAnsi="仿宋" w:eastAsia="仿宋"/>
                <w:sz w:val="21"/>
                <w:szCs w:val="21"/>
                <w:highlight w:val="none"/>
              </w:rPr>
            </w:pPr>
            <w:r>
              <w:rPr>
                <w:rFonts w:hint="eastAsia" w:ascii="仿宋" w:hAnsi="仿宋" w:eastAsia="仿宋"/>
                <w:sz w:val="21"/>
                <w:szCs w:val="21"/>
                <w:highlight w:val="none"/>
              </w:rPr>
              <w:t>比选申请人名称</w:t>
            </w:r>
          </w:p>
        </w:tc>
        <w:tc>
          <w:tcPr>
            <w:tcW w:w="7019" w:type="dxa"/>
            <w:gridSpan w:val="8"/>
            <w:vAlign w:val="center"/>
          </w:tcPr>
          <w:p w14:paraId="0A5ABD0E">
            <w:pPr>
              <w:autoSpaceDE w:val="0"/>
              <w:autoSpaceDN w:val="0"/>
              <w:adjustRightInd w:val="0"/>
              <w:spacing w:line="400" w:lineRule="exact"/>
              <w:jc w:val="center"/>
              <w:rPr>
                <w:rFonts w:ascii="仿宋" w:hAnsi="仿宋" w:eastAsia="仿宋"/>
                <w:sz w:val="21"/>
                <w:szCs w:val="21"/>
                <w:highlight w:val="none"/>
              </w:rPr>
            </w:pPr>
          </w:p>
        </w:tc>
      </w:tr>
      <w:tr w14:paraId="3C489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503" w:type="dxa"/>
            <w:vAlign w:val="center"/>
          </w:tcPr>
          <w:p w14:paraId="7381B930">
            <w:pPr>
              <w:autoSpaceDE w:val="0"/>
              <w:autoSpaceDN w:val="0"/>
              <w:adjustRightInd w:val="0"/>
              <w:spacing w:line="400" w:lineRule="exact"/>
              <w:jc w:val="center"/>
              <w:rPr>
                <w:rFonts w:ascii="仿宋" w:hAnsi="仿宋" w:eastAsia="仿宋"/>
                <w:sz w:val="21"/>
                <w:szCs w:val="21"/>
                <w:highlight w:val="none"/>
              </w:rPr>
            </w:pPr>
            <w:r>
              <w:rPr>
                <w:rFonts w:hint="eastAsia" w:ascii="仿宋" w:hAnsi="仿宋" w:eastAsia="仿宋"/>
                <w:sz w:val="21"/>
                <w:szCs w:val="21"/>
                <w:highlight w:val="none"/>
              </w:rPr>
              <w:t>注册地址</w:t>
            </w:r>
          </w:p>
        </w:tc>
        <w:tc>
          <w:tcPr>
            <w:tcW w:w="3440" w:type="dxa"/>
            <w:gridSpan w:val="4"/>
            <w:vAlign w:val="center"/>
          </w:tcPr>
          <w:p w14:paraId="1CFECC5A">
            <w:pPr>
              <w:autoSpaceDE w:val="0"/>
              <w:autoSpaceDN w:val="0"/>
              <w:adjustRightInd w:val="0"/>
              <w:spacing w:line="400" w:lineRule="exact"/>
              <w:jc w:val="center"/>
              <w:rPr>
                <w:rFonts w:ascii="仿宋" w:hAnsi="仿宋" w:eastAsia="仿宋"/>
                <w:sz w:val="21"/>
                <w:szCs w:val="21"/>
                <w:highlight w:val="none"/>
              </w:rPr>
            </w:pPr>
          </w:p>
        </w:tc>
        <w:tc>
          <w:tcPr>
            <w:tcW w:w="1325" w:type="dxa"/>
            <w:vAlign w:val="center"/>
          </w:tcPr>
          <w:p w14:paraId="404A9C43">
            <w:pPr>
              <w:autoSpaceDE w:val="0"/>
              <w:autoSpaceDN w:val="0"/>
              <w:adjustRightInd w:val="0"/>
              <w:spacing w:line="400" w:lineRule="exact"/>
              <w:jc w:val="center"/>
              <w:rPr>
                <w:rFonts w:ascii="仿宋" w:hAnsi="仿宋" w:eastAsia="仿宋"/>
                <w:sz w:val="21"/>
                <w:szCs w:val="21"/>
                <w:highlight w:val="none"/>
              </w:rPr>
            </w:pPr>
            <w:r>
              <w:rPr>
                <w:rFonts w:hint="eastAsia" w:ascii="仿宋" w:hAnsi="仿宋" w:eastAsia="仿宋"/>
                <w:sz w:val="21"/>
                <w:szCs w:val="21"/>
                <w:highlight w:val="none"/>
              </w:rPr>
              <w:t>邮政编码</w:t>
            </w:r>
          </w:p>
        </w:tc>
        <w:tc>
          <w:tcPr>
            <w:tcW w:w="2254" w:type="dxa"/>
            <w:gridSpan w:val="3"/>
            <w:vAlign w:val="center"/>
          </w:tcPr>
          <w:p w14:paraId="0AEF4257">
            <w:pPr>
              <w:autoSpaceDE w:val="0"/>
              <w:autoSpaceDN w:val="0"/>
              <w:adjustRightInd w:val="0"/>
              <w:spacing w:line="400" w:lineRule="exact"/>
              <w:jc w:val="center"/>
              <w:rPr>
                <w:rFonts w:ascii="仿宋" w:hAnsi="仿宋" w:eastAsia="仿宋"/>
                <w:sz w:val="21"/>
                <w:szCs w:val="21"/>
                <w:highlight w:val="none"/>
              </w:rPr>
            </w:pPr>
          </w:p>
        </w:tc>
      </w:tr>
      <w:tr w14:paraId="0DE77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503" w:type="dxa"/>
            <w:vMerge w:val="restart"/>
            <w:vAlign w:val="center"/>
          </w:tcPr>
          <w:p w14:paraId="62DC68AC">
            <w:pPr>
              <w:autoSpaceDE w:val="0"/>
              <w:autoSpaceDN w:val="0"/>
              <w:adjustRightInd w:val="0"/>
              <w:spacing w:line="400" w:lineRule="exact"/>
              <w:jc w:val="center"/>
              <w:rPr>
                <w:rFonts w:ascii="仿宋" w:hAnsi="仿宋" w:eastAsia="仿宋"/>
                <w:sz w:val="21"/>
                <w:szCs w:val="21"/>
                <w:highlight w:val="none"/>
              </w:rPr>
            </w:pPr>
            <w:r>
              <w:rPr>
                <w:rFonts w:hint="eastAsia" w:ascii="仿宋" w:hAnsi="仿宋" w:eastAsia="仿宋"/>
                <w:sz w:val="21"/>
                <w:szCs w:val="21"/>
                <w:highlight w:val="none"/>
              </w:rPr>
              <w:t>联系方式</w:t>
            </w:r>
          </w:p>
        </w:tc>
        <w:tc>
          <w:tcPr>
            <w:tcW w:w="972" w:type="dxa"/>
            <w:vAlign w:val="center"/>
          </w:tcPr>
          <w:p w14:paraId="7FCAFA7A">
            <w:pPr>
              <w:autoSpaceDE w:val="0"/>
              <w:autoSpaceDN w:val="0"/>
              <w:adjustRightInd w:val="0"/>
              <w:spacing w:line="400" w:lineRule="exact"/>
              <w:jc w:val="center"/>
              <w:rPr>
                <w:rFonts w:ascii="仿宋" w:hAnsi="仿宋" w:eastAsia="仿宋"/>
                <w:sz w:val="21"/>
                <w:szCs w:val="21"/>
                <w:highlight w:val="none"/>
              </w:rPr>
            </w:pPr>
            <w:r>
              <w:rPr>
                <w:rFonts w:hint="eastAsia" w:ascii="仿宋" w:hAnsi="仿宋" w:eastAsia="仿宋"/>
                <w:sz w:val="21"/>
                <w:szCs w:val="21"/>
                <w:highlight w:val="none"/>
              </w:rPr>
              <w:t>联系人</w:t>
            </w:r>
          </w:p>
        </w:tc>
        <w:tc>
          <w:tcPr>
            <w:tcW w:w="2461" w:type="dxa"/>
            <w:gridSpan w:val="2"/>
            <w:vAlign w:val="center"/>
          </w:tcPr>
          <w:p w14:paraId="1FB7ADD0">
            <w:pPr>
              <w:autoSpaceDE w:val="0"/>
              <w:autoSpaceDN w:val="0"/>
              <w:adjustRightInd w:val="0"/>
              <w:spacing w:line="400" w:lineRule="exact"/>
              <w:jc w:val="center"/>
              <w:rPr>
                <w:rFonts w:ascii="仿宋" w:hAnsi="仿宋" w:eastAsia="仿宋"/>
                <w:sz w:val="21"/>
                <w:szCs w:val="21"/>
                <w:highlight w:val="none"/>
              </w:rPr>
            </w:pPr>
          </w:p>
        </w:tc>
        <w:tc>
          <w:tcPr>
            <w:tcW w:w="1332" w:type="dxa"/>
            <w:gridSpan w:val="2"/>
            <w:vAlign w:val="center"/>
          </w:tcPr>
          <w:p w14:paraId="1AA51FAF">
            <w:pPr>
              <w:autoSpaceDE w:val="0"/>
              <w:autoSpaceDN w:val="0"/>
              <w:adjustRightInd w:val="0"/>
              <w:spacing w:line="400" w:lineRule="exact"/>
              <w:jc w:val="center"/>
              <w:rPr>
                <w:rFonts w:ascii="仿宋" w:hAnsi="仿宋" w:eastAsia="仿宋"/>
                <w:sz w:val="21"/>
                <w:szCs w:val="21"/>
                <w:highlight w:val="none"/>
              </w:rPr>
            </w:pPr>
            <w:r>
              <w:rPr>
                <w:rFonts w:hint="eastAsia" w:ascii="仿宋" w:hAnsi="仿宋" w:eastAsia="仿宋"/>
                <w:sz w:val="21"/>
                <w:szCs w:val="21"/>
                <w:highlight w:val="none"/>
              </w:rPr>
              <w:t>电话</w:t>
            </w:r>
          </w:p>
        </w:tc>
        <w:tc>
          <w:tcPr>
            <w:tcW w:w="2254" w:type="dxa"/>
            <w:gridSpan w:val="3"/>
            <w:vAlign w:val="center"/>
          </w:tcPr>
          <w:p w14:paraId="580828CB">
            <w:pPr>
              <w:autoSpaceDE w:val="0"/>
              <w:autoSpaceDN w:val="0"/>
              <w:adjustRightInd w:val="0"/>
              <w:spacing w:line="400" w:lineRule="exact"/>
              <w:jc w:val="center"/>
              <w:rPr>
                <w:rFonts w:ascii="仿宋" w:hAnsi="仿宋" w:eastAsia="仿宋"/>
                <w:sz w:val="21"/>
                <w:szCs w:val="21"/>
                <w:highlight w:val="none"/>
              </w:rPr>
            </w:pPr>
          </w:p>
        </w:tc>
      </w:tr>
      <w:tr w14:paraId="35927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 w:hRule="atLeast"/>
        </w:trPr>
        <w:tc>
          <w:tcPr>
            <w:tcW w:w="1503" w:type="dxa"/>
            <w:vMerge w:val="continue"/>
            <w:vAlign w:val="center"/>
          </w:tcPr>
          <w:p w14:paraId="56642786">
            <w:pPr>
              <w:autoSpaceDE w:val="0"/>
              <w:autoSpaceDN w:val="0"/>
              <w:adjustRightInd w:val="0"/>
              <w:spacing w:line="400" w:lineRule="exact"/>
              <w:jc w:val="center"/>
              <w:rPr>
                <w:rFonts w:ascii="仿宋" w:hAnsi="仿宋" w:eastAsia="仿宋"/>
                <w:sz w:val="21"/>
                <w:szCs w:val="21"/>
                <w:highlight w:val="none"/>
              </w:rPr>
            </w:pPr>
          </w:p>
        </w:tc>
        <w:tc>
          <w:tcPr>
            <w:tcW w:w="972" w:type="dxa"/>
            <w:vAlign w:val="center"/>
          </w:tcPr>
          <w:p w14:paraId="4C6BC928">
            <w:pPr>
              <w:autoSpaceDE w:val="0"/>
              <w:autoSpaceDN w:val="0"/>
              <w:adjustRightInd w:val="0"/>
              <w:spacing w:line="400" w:lineRule="exact"/>
              <w:jc w:val="center"/>
              <w:rPr>
                <w:rFonts w:ascii="仿宋" w:hAnsi="仿宋" w:eastAsia="仿宋"/>
                <w:sz w:val="21"/>
                <w:szCs w:val="21"/>
                <w:highlight w:val="none"/>
              </w:rPr>
            </w:pPr>
            <w:r>
              <w:rPr>
                <w:rFonts w:hint="eastAsia" w:ascii="仿宋" w:hAnsi="仿宋" w:eastAsia="仿宋"/>
                <w:sz w:val="21"/>
                <w:szCs w:val="21"/>
                <w:highlight w:val="none"/>
              </w:rPr>
              <w:t>传真</w:t>
            </w:r>
          </w:p>
        </w:tc>
        <w:tc>
          <w:tcPr>
            <w:tcW w:w="2461" w:type="dxa"/>
            <w:gridSpan w:val="2"/>
            <w:vAlign w:val="center"/>
          </w:tcPr>
          <w:p w14:paraId="6B5A028A">
            <w:pPr>
              <w:autoSpaceDE w:val="0"/>
              <w:autoSpaceDN w:val="0"/>
              <w:adjustRightInd w:val="0"/>
              <w:spacing w:line="400" w:lineRule="exact"/>
              <w:jc w:val="center"/>
              <w:rPr>
                <w:rFonts w:ascii="仿宋" w:hAnsi="仿宋" w:eastAsia="仿宋"/>
                <w:sz w:val="21"/>
                <w:szCs w:val="21"/>
                <w:highlight w:val="none"/>
              </w:rPr>
            </w:pPr>
          </w:p>
        </w:tc>
        <w:tc>
          <w:tcPr>
            <w:tcW w:w="1332" w:type="dxa"/>
            <w:gridSpan w:val="2"/>
            <w:vAlign w:val="center"/>
          </w:tcPr>
          <w:p w14:paraId="0FCA469C">
            <w:pPr>
              <w:autoSpaceDE w:val="0"/>
              <w:autoSpaceDN w:val="0"/>
              <w:adjustRightInd w:val="0"/>
              <w:spacing w:line="400" w:lineRule="exact"/>
              <w:jc w:val="center"/>
              <w:rPr>
                <w:rFonts w:ascii="仿宋" w:hAnsi="仿宋" w:eastAsia="仿宋"/>
                <w:sz w:val="21"/>
                <w:szCs w:val="21"/>
                <w:highlight w:val="none"/>
              </w:rPr>
            </w:pPr>
            <w:r>
              <w:rPr>
                <w:rFonts w:hint="eastAsia" w:ascii="仿宋" w:hAnsi="仿宋" w:eastAsia="仿宋"/>
                <w:sz w:val="21"/>
                <w:szCs w:val="21"/>
                <w:highlight w:val="none"/>
              </w:rPr>
              <w:t>网址</w:t>
            </w:r>
          </w:p>
        </w:tc>
        <w:tc>
          <w:tcPr>
            <w:tcW w:w="2254" w:type="dxa"/>
            <w:gridSpan w:val="3"/>
            <w:vAlign w:val="center"/>
          </w:tcPr>
          <w:p w14:paraId="42C25E5D">
            <w:pPr>
              <w:autoSpaceDE w:val="0"/>
              <w:autoSpaceDN w:val="0"/>
              <w:adjustRightInd w:val="0"/>
              <w:spacing w:line="400" w:lineRule="exact"/>
              <w:jc w:val="center"/>
              <w:rPr>
                <w:rFonts w:ascii="仿宋" w:hAnsi="仿宋" w:eastAsia="仿宋"/>
                <w:sz w:val="21"/>
                <w:szCs w:val="21"/>
                <w:highlight w:val="none"/>
              </w:rPr>
            </w:pPr>
          </w:p>
        </w:tc>
      </w:tr>
      <w:tr w14:paraId="7AA7B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503" w:type="dxa"/>
            <w:vAlign w:val="center"/>
          </w:tcPr>
          <w:p w14:paraId="1885E03F">
            <w:pPr>
              <w:autoSpaceDE w:val="0"/>
              <w:autoSpaceDN w:val="0"/>
              <w:adjustRightInd w:val="0"/>
              <w:spacing w:line="400" w:lineRule="exact"/>
              <w:jc w:val="center"/>
              <w:rPr>
                <w:rFonts w:ascii="仿宋" w:hAnsi="仿宋" w:eastAsia="仿宋"/>
                <w:sz w:val="21"/>
                <w:szCs w:val="21"/>
                <w:highlight w:val="none"/>
              </w:rPr>
            </w:pPr>
            <w:r>
              <w:rPr>
                <w:rFonts w:hint="eastAsia" w:ascii="仿宋" w:hAnsi="仿宋" w:eastAsia="仿宋"/>
                <w:sz w:val="21"/>
                <w:szCs w:val="21"/>
                <w:highlight w:val="none"/>
              </w:rPr>
              <w:t>组织结构</w:t>
            </w:r>
          </w:p>
        </w:tc>
        <w:tc>
          <w:tcPr>
            <w:tcW w:w="7019" w:type="dxa"/>
            <w:gridSpan w:val="8"/>
            <w:vAlign w:val="center"/>
          </w:tcPr>
          <w:p w14:paraId="678679F1">
            <w:pPr>
              <w:autoSpaceDE w:val="0"/>
              <w:autoSpaceDN w:val="0"/>
              <w:adjustRightInd w:val="0"/>
              <w:spacing w:line="400" w:lineRule="exact"/>
              <w:jc w:val="center"/>
              <w:rPr>
                <w:rFonts w:ascii="仿宋" w:hAnsi="仿宋" w:eastAsia="仿宋"/>
                <w:sz w:val="21"/>
                <w:szCs w:val="21"/>
                <w:highlight w:val="none"/>
              </w:rPr>
            </w:pPr>
          </w:p>
        </w:tc>
      </w:tr>
      <w:tr w14:paraId="35AD5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503" w:type="dxa"/>
            <w:vAlign w:val="center"/>
          </w:tcPr>
          <w:p w14:paraId="78F53AFD">
            <w:pPr>
              <w:autoSpaceDE w:val="0"/>
              <w:autoSpaceDN w:val="0"/>
              <w:adjustRightInd w:val="0"/>
              <w:spacing w:line="400" w:lineRule="exact"/>
              <w:jc w:val="center"/>
              <w:rPr>
                <w:rFonts w:ascii="仿宋" w:hAnsi="仿宋" w:eastAsia="仿宋"/>
                <w:sz w:val="21"/>
                <w:szCs w:val="21"/>
                <w:highlight w:val="none"/>
              </w:rPr>
            </w:pPr>
            <w:r>
              <w:rPr>
                <w:rFonts w:hint="eastAsia" w:ascii="仿宋" w:hAnsi="仿宋" w:eastAsia="仿宋"/>
                <w:sz w:val="21"/>
                <w:szCs w:val="21"/>
                <w:highlight w:val="none"/>
              </w:rPr>
              <w:t>法定代表人</w:t>
            </w:r>
          </w:p>
        </w:tc>
        <w:tc>
          <w:tcPr>
            <w:tcW w:w="972" w:type="dxa"/>
            <w:vAlign w:val="center"/>
          </w:tcPr>
          <w:p w14:paraId="7D6725AC">
            <w:pPr>
              <w:autoSpaceDE w:val="0"/>
              <w:autoSpaceDN w:val="0"/>
              <w:adjustRightInd w:val="0"/>
              <w:spacing w:line="400" w:lineRule="exact"/>
              <w:jc w:val="center"/>
              <w:rPr>
                <w:rFonts w:ascii="仿宋" w:hAnsi="仿宋" w:eastAsia="仿宋"/>
                <w:sz w:val="21"/>
                <w:szCs w:val="21"/>
                <w:highlight w:val="none"/>
              </w:rPr>
            </w:pPr>
            <w:r>
              <w:rPr>
                <w:rFonts w:hint="eastAsia" w:ascii="仿宋" w:hAnsi="仿宋" w:eastAsia="仿宋"/>
                <w:sz w:val="21"/>
                <w:szCs w:val="21"/>
                <w:highlight w:val="none"/>
              </w:rPr>
              <w:t>姓名</w:t>
            </w:r>
          </w:p>
        </w:tc>
        <w:tc>
          <w:tcPr>
            <w:tcW w:w="1206" w:type="dxa"/>
            <w:vAlign w:val="center"/>
          </w:tcPr>
          <w:p w14:paraId="59D8DE7F">
            <w:pPr>
              <w:autoSpaceDE w:val="0"/>
              <w:autoSpaceDN w:val="0"/>
              <w:adjustRightInd w:val="0"/>
              <w:spacing w:line="400" w:lineRule="exact"/>
              <w:jc w:val="center"/>
              <w:rPr>
                <w:rFonts w:ascii="仿宋" w:hAnsi="仿宋" w:eastAsia="仿宋"/>
                <w:sz w:val="21"/>
                <w:szCs w:val="21"/>
                <w:highlight w:val="none"/>
              </w:rPr>
            </w:pPr>
          </w:p>
        </w:tc>
        <w:tc>
          <w:tcPr>
            <w:tcW w:w="1255" w:type="dxa"/>
            <w:vAlign w:val="center"/>
          </w:tcPr>
          <w:p w14:paraId="525453A1">
            <w:pPr>
              <w:autoSpaceDE w:val="0"/>
              <w:autoSpaceDN w:val="0"/>
              <w:adjustRightInd w:val="0"/>
              <w:spacing w:line="400" w:lineRule="exact"/>
              <w:jc w:val="center"/>
              <w:rPr>
                <w:rFonts w:ascii="仿宋" w:hAnsi="仿宋" w:eastAsia="仿宋"/>
                <w:sz w:val="21"/>
                <w:szCs w:val="21"/>
                <w:highlight w:val="none"/>
              </w:rPr>
            </w:pPr>
            <w:r>
              <w:rPr>
                <w:rFonts w:hint="eastAsia" w:ascii="仿宋" w:hAnsi="仿宋" w:eastAsia="仿宋"/>
                <w:sz w:val="21"/>
                <w:szCs w:val="21"/>
                <w:highlight w:val="none"/>
              </w:rPr>
              <w:t>技术职称</w:t>
            </w:r>
          </w:p>
        </w:tc>
        <w:tc>
          <w:tcPr>
            <w:tcW w:w="1332" w:type="dxa"/>
            <w:gridSpan w:val="2"/>
            <w:vAlign w:val="center"/>
          </w:tcPr>
          <w:p w14:paraId="2B2124EF">
            <w:pPr>
              <w:autoSpaceDE w:val="0"/>
              <w:autoSpaceDN w:val="0"/>
              <w:adjustRightInd w:val="0"/>
              <w:spacing w:line="400" w:lineRule="exact"/>
              <w:jc w:val="center"/>
              <w:rPr>
                <w:rFonts w:ascii="仿宋" w:hAnsi="仿宋" w:eastAsia="仿宋"/>
                <w:sz w:val="21"/>
                <w:szCs w:val="21"/>
                <w:highlight w:val="none"/>
              </w:rPr>
            </w:pPr>
          </w:p>
        </w:tc>
        <w:tc>
          <w:tcPr>
            <w:tcW w:w="1178" w:type="dxa"/>
            <w:gridSpan w:val="2"/>
            <w:vAlign w:val="center"/>
          </w:tcPr>
          <w:p w14:paraId="5B4B2661">
            <w:pPr>
              <w:autoSpaceDE w:val="0"/>
              <w:autoSpaceDN w:val="0"/>
              <w:adjustRightInd w:val="0"/>
              <w:spacing w:line="400" w:lineRule="exact"/>
              <w:jc w:val="center"/>
              <w:rPr>
                <w:rFonts w:ascii="仿宋" w:hAnsi="仿宋" w:eastAsia="仿宋"/>
                <w:sz w:val="21"/>
                <w:szCs w:val="21"/>
                <w:highlight w:val="none"/>
              </w:rPr>
            </w:pPr>
            <w:r>
              <w:rPr>
                <w:rFonts w:hint="eastAsia" w:ascii="仿宋" w:hAnsi="仿宋" w:eastAsia="仿宋"/>
                <w:sz w:val="21"/>
                <w:szCs w:val="21"/>
                <w:highlight w:val="none"/>
              </w:rPr>
              <w:t>电话</w:t>
            </w:r>
          </w:p>
        </w:tc>
        <w:tc>
          <w:tcPr>
            <w:tcW w:w="1076" w:type="dxa"/>
            <w:vAlign w:val="center"/>
          </w:tcPr>
          <w:p w14:paraId="0061D54C">
            <w:pPr>
              <w:autoSpaceDE w:val="0"/>
              <w:autoSpaceDN w:val="0"/>
              <w:adjustRightInd w:val="0"/>
              <w:spacing w:line="400" w:lineRule="exact"/>
              <w:jc w:val="center"/>
              <w:rPr>
                <w:rFonts w:ascii="仿宋" w:hAnsi="仿宋" w:eastAsia="仿宋"/>
                <w:b/>
                <w:bCs/>
                <w:sz w:val="21"/>
                <w:szCs w:val="21"/>
                <w:highlight w:val="none"/>
              </w:rPr>
            </w:pPr>
          </w:p>
        </w:tc>
      </w:tr>
      <w:tr w14:paraId="50BE3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503" w:type="dxa"/>
            <w:vAlign w:val="center"/>
          </w:tcPr>
          <w:p w14:paraId="2D8AE6FC">
            <w:pPr>
              <w:autoSpaceDE w:val="0"/>
              <w:autoSpaceDN w:val="0"/>
              <w:adjustRightInd w:val="0"/>
              <w:spacing w:line="400" w:lineRule="exact"/>
              <w:jc w:val="center"/>
              <w:rPr>
                <w:rFonts w:ascii="仿宋" w:hAnsi="仿宋" w:eastAsia="仿宋"/>
                <w:sz w:val="21"/>
                <w:szCs w:val="21"/>
                <w:highlight w:val="none"/>
              </w:rPr>
            </w:pPr>
            <w:r>
              <w:rPr>
                <w:rFonts w:hint="eastAsia" w:ascii="仿宋" w:hAnsi="仿宋" w:eastAsia="仿宋"/>
                <w:sz w:val="21"/>
                <w:szCs w:val="21"/>
                <w:highlight w:val="none"/>
              </w:rPr>
              <w:t>技术负责人</w:t>
            </w:r>
          </w:p>
        </w:tc>
        <w:tc>
          <w:tcPr>
            <w:tcW w:w="972" w:type="dxa"/>
            <w:vAlign w:val="center"/>
          </w:tcPr>
          <w:p w14:paraId="0DBD7901">
            <w:pPr>
              <w:autoSpaceDE w:val="0"/>
              <w:autoSpaceDN w:val="0"/>
              <w:adjustRightInd w:val="0"/>
              <w:spacing w:line="400" w:lineRule="exact"/>
              <w:jc w:val="center"/>
              <w:rPr>
                <w:rFonts w:ascii="仿宋" w:hAnsi="仿宋" w:eastAsia="仿宋"/>
                <w:sz w:val="21"/>
                <w:szCs w:val="21"/>
                <w:highlight w:val="none"/>
              </w:rPr>
            </w:pPr>
            <w:r>
              <w:rPr>
                <w:rFonts w:hint="eastAsia" w:ascii="仿宋" w:hAnsi="仿宋" w:eastAsia="仿宋"/>
                <w:sz w:val="21"/>
                <w:szCs w:val="21"/>
                <w:highlight w:val="none"/>
              </w:rPr>
              <w:t>姓名</w:t>
            </w:r>
          </w:p>
        </w:tc>
        <w:tc>
          <w:tcPr>
            <w:tcW w:w="1206" w:type="dxa"/>
            <w:vAlign w:val="center"/>
          </w:tcPr>
          <w:p w14:paraId="30FDD37D">
            <w:pPr>
              <w:autoSpaceDE w:val="0"/>
              <w:autoSpaceDN w:val="0"/>
              <w:adjustRightInd w:val="0"/>
              <w:spacing w:line="400" w:lineRule="exact"/>
              <w:jc w:val="center"/>
              <w:rPr>
                <w:rFonts w:ascii="仿宋" w:hAnsi="仿宋" w:eastAsia="仿宋"/>
                <w:sz w:val="21"/>
                <w:szCs w:val="21"/>
                <w:highlight w:val="none"/>
              </w:rPr>
            </w:pPr>
          </w:p>
        </w:tc>
        <w:tc>
          <w:tcPr>
            <w:tcW w:w="1255" w:type="dxa"/>
            <w:vAlign w:val="center"/>
          </w:tcPr>
          <w:p w14:paraId="15BE4383">
            <w:pPr>
              <w:autoSpaceDE w:val="0"/>
              <w:autoSpaceDN w:val="0"/>
              <w:adjustRightInd w:val="0"/>
              <w:spacing w:line="400" w:lineRule="exact"/>
              <w:jc w:val="center"/>
              <w:rPr>
                <w:rFonts w:ascii="仿宋" w:hAnsi="仿宋" w:eastAsia="仿宋"/>
                <w:sz w:val="21"/>
                <w:szCs w:val="21"/>
                <w:highlight w:val="none"/>
              </w:rPr>
            </w:pPr>
            <w:r>
              <w:rPr>
                <w:rFonts w:hint="eastAsia" w:ascii="仿宋" w:hAnsi="仿宋" w:eastAsia="仿宋"/>
                <w:sz w:val="21"/>
                <w:szCs w:val="21"/>
                <w:highlight w:val="none"/>
              </w:rPr>
              <w:t>技术职称</w:t>
            </w:r>
          </w:p>
        </w:tc>
        <w:tc>
          <w:tcPr>
            <w:tcW w:w="1332" w:type="dxa"/>
            <w:gridSpan w:val="2"/>
            <w:vAlign w:val="center"/>
          </w:tcPr>
          <w:p w14:paraId="0B1EA3B8">
            <w:pPr>
              <w:autoSpaceDE w:val="0"/>
              <w:autoSpaceDN w:val="0"/>
              <w:adjustRightInd w:val="0"/>
              <w:spacing w:line="400" w:lineRule="exact"/>
              <w:jc w:val="center"/>
              <w:rPr>
                <w:rFonts w:ascii="仿宋" w:hAnsi="仿宋" w:eastAsia="仿宋"/>
                <w:sz w:val="21"/>
                <w:szCs w:val="21"/>
                <w:highlight w:val="none"/>
              </w:rPr>
            </w:pPr>
          </w:p>
        </w:tc>
        <w:tc>
          <w:tcPr>
            <w:tcW w:w="1178" w:type="dxa"/>
            <w:gridSpan w:val="2"/>
            <w:vAlign w:val="center"/>
          </w:tcPr>
          <w:p w14:paraId="707A537D">
            <w:pPr>
              <w:autoSpaceDE w:val="0"/>
              <w:autoSpaceDN w:val="0"/>
              <w:adjustRightInd w:val="0"/>
              <w:spacing w:line="400" w:lineRule="exact"/>
              <w:jc w:val="center"/>
              <w:rPr>
                <w:rFonts w:ascii="仿宋" w:hAnsi="仿宋" w:eastAsia="仿宋"/>
                <w:sz w:val="21"/>
                <w:szCs w:val="21"/>
                <w:highlight w:val="none"/>
              </w:rPr>
            </w:pPr>
            <w:r>
              <w:rPr>
                <w:rFonts w:hint="eastAsia" w:ascii="仿宋" w:hAnsi="仿宋" w:eastAsia="仿宋"/>
                <w:sz w:val="21"/>
                <w:szCs w:val="21"/>
                <w:highlight w:val="none"/>
              </w:rPr>
              <w:t>电话</w:t>
            </w:r>
          </w:p>
        </w:tc>
        <w:tc>
          <w:tcPr>
            <w:tcW w:w="1076" w:type="dxa"/>
            <w:vAlign w:val="center"/>
          </w:tcPr>
          <w:p w14:paraId="55A3A089">
            <w:pPr>
              <w:autoSpaceDE w:val="0"/>
              <w:autoSpaceDN w:val="0"/>
              <w:adjustRightInd w:val="0"/>
              <w:spacing w:line="400" w:lineRule="exact"/>
              <w:jc w:val="center"/>
              <w:rPr>
                <w:rFonts w:ascii="仿宋" w:hAnsi="仿宋" w:eastAsia="仿宋"/>
                <w:b/>
                <w:bCs/>
                <w:sz w:val="21"/>
                <w:szCs w:val="21"/>
                <w:highlight w:val="none"/>
              </w:rPr>
            </w:pPr>
          </w:p>
        </w:tc>
      </w:tr>
      <w:tr w14:paraId="32E0A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42" w:hRule="atLeast"/>
        </w:trPr>
        <w:tc>
          <w:tcPr>
            <w:tcW w:w="1503" w:type="dxa"/>
            <w:vAlign w:val="center"/>
          </w:tcPr>
          <w:p w14:paraId="1CE1BFF7">
            <w:pPr>
              <w:autoSpaceDE w:val="0"/>
              <w:autoSpaceDN w:val="0"/>
              <w:adjustRightInd w:val="0"/>
              <w:spacing w:line="400" w:lineRule="exact"/>
              <w:jc w:val="center"/>
              <w:rPr>
                <w:rFonts w:ascii="仿宋" w:hAnsi="仿宋" w:eastAsia="仿宋"/>
                <w:sz w:val="21"/>
                <w:szCs w:val="21"/>
                <w:highlight w:val="none"/>
              </w:rPr>
            </w:pPr>
            <w:r>
              <w:rPr>
                <w:rFonts w:hint="eastAsia" w:ascii="仿宋" w:hAnsi="仿宋" w:eastAsia="仿宋"/>
                <w:sz w:val="21"/>
                <w:szCs w:val="21"/>
                <w:highlight w:val="none"/>
              </w:rPr>
              <w:t>成立时间</w:t>
            </w:r>
          </w:p>
        </w:tc>
        <w:tc>
          <w:tcPr>
            <w:tcW w:w="2178" w:type="dxa"/>
            <w:gridSpan w:val="2"/>
            <w:vAlign w:val="center"/>
          </w:tcPr>
          <w:p w14:paraId="6FBFEB22">
            <w:pPr>
              <w:autoSpaceDE w:val="0"/>
              <w:autoSpaceDN w:val="0"/>
              <w:adjustRightInd w:val="0"/>
              <w:spacing w:line="400" w:lineRule="exact"/>
              <w:jc w:val="center"/>
              <w:rPr>
                <w:rFonts w:ascii="仿宋" w:hAnsi="仿宋" w:eastAsia="仿宋"/>
                <w:sz w:val="21"/>
                <w:szCs w:val="21"/>
                <w:highlight w:val="none"/>
              </w:rPr>
            </w:pPr>
          </w:p>
        </w:tc>
        <w:tc>
          <w:tcPr>
            <w:tcW w:w="4841" w:type="dxa"/>
            <w:gridSpan w:val="6"/>
            <w:vAlign w:val="center"/>
          </w:tcPr>
          <w:p w14:paraId="3917812D">
            <w:pPr>
              <w:autoSpaceDE w:val="0"/>
              <w:autoSpaceDN w:val="0"/>
              <w:adjustRightInd w:val="0"/>
              <w:spacing w:line="400" w:lineRule="exact"/>
              <w:ind w:firstLine="1470" w:firstLineChars="700"/>
              <w:rPr>
                <w:rFonts w:ascii="仿宋" w:hAnsi="仿宋" w:eastAsia="仿宋"/>
                <w:sz w:val="21"/>
                <w:szCs w:val="21"/>
                <w:highlight w:val="none"/>
              </w:rPr>
            </w:pPr>
            <w:r>
              <w:rPr>
                <w:rFonts w:hint="eastAsia" w:ascii="仿宋" w:hAnsi="仿宋" w:eastAsia="仿宋"/>
                <w:sz w:val="21"/>
                <w:szCs w:val="21"/>
                <w:highlight w:val="none"/>
              </w:rPr>
              <w:t>员工总人数：</w:t>
            </w:r>
          </w:p>
        </w:tc>
      </w:tr>
      <w:tr w14:paraId="6D5E8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503" w:type="dxa"/>
            <w:vAlign w:val="center"/>
          </w:tcPr>
          <w:p w14:paraId="78C11DCB">
            <w:pPr>
              <w:autoSpaceDE w:val="0"/>
              <w:autoSpaceDN w:val="0"/>
              <w:adjustRightInd w:val="0"/>
              <w:spacing w:line="400" w:lineRule="exact"/>
              <w:jc w:val="center"/>
              <w:rPr>
                <w:rFonts w:ascii="仿宋" w:hAnsi="仿宋" w:eastAsia="仿宋"/>
                <w:sz w:val="21"/>
                <w:szCs w:val="21"/>
                <w:highlight w:val="none"/>
              </w:rPr>
            </w:pPr>
            <w:r>
              <w:rPr>
                <w:rFonts w:hint="eastAsia" w:ascii="仿宋" w:hAnsi="仿宋" w:eastAsia="仿宋"/>
                <w:sz w:val="21"/>
                <w:szCs w:val="21"/>
                <w:highlight w:val="none"/>
              </w:rPr>
              <w:t>企业资质等级</w:t>
            </w:r>
          </w:p>
        </w:tc>
        <w:tc>
          <w:tcPr>
            <w:tcW w:w="2178" w:type="dxa"/>
            <w:gridSpan w:val="2"/>
            <w:vAlign w:val="center"/>
          </w:tcPr>
          <w:p w14:paraId="28008C33">
            <w:pPr>
              <w:autoSpaceDE w:val="0"/>
              <w:autoSpaceDN w:val="0"/>
              <w:adjustRightInd w:val="0"/>
              <w:spacing w:line="400" w:lineRule="exact"/>
              <w:jc w:val="center"/>
              <w:rPr>
                <w:rFonts w:ascii="仿宋" w:hAnsi="仿宋" w:eastAsia="仿宋"/>
                <w:sz w:val="21"/>
                <w:szCs w:val="21"/>
                <w:highlight w:val="none"/>
              </w:rPr>
            </w:pPr>
          </w:p>
        </w:tc>
        <w:tc>
          <w:tcPr>
            <w:tcW w:w="1255" w:type="dxa"/>
            <w:vMerge w:val="restart"/>
            <w:vAlign w:val="center"/>
          </w:tcPr>
          <w:p w14:paraId="138124ED">
            <w:pPr>
              <w:autoSpaceDE w:val="0"/>
              <w:autoSpaceDN w:val="0"/>
              <w:adjustRightInd w:val="0"/>
              <w:spacing w:line="400" w:lineRule="exact"/>
              <w:jc w:val="center"/>
              <w:rPr>
                <w:rFonts w:ascii="仿宋" w:hAnsi="仿宋" w:eastAsia="仿宋"/>
                <w:sz w:val="21"/>
                <w:szCs w:val="21"/>
                <w:highlight w:val="none"/>
              </w:rPr>
            </w:pPr>
            <w:r>
              <w:rPr>
                <w:rFonts w:hint="eastAsia" w:ascii="仿宋" w:hAnsi="仿宋" w:eastAsia="仿宋"/>
                <w:sz w:val="21"/>
                <w:szCs w:val="21"/>
                <w:highlight w:val="none"/>
              </w:rPr>
              <w:t>其中</w:t>
            </w:r>
          </w:p>
        </w:tc>
        <w:tc>
          <w:tcPr>
            <w:tcW w:w="1493" w:type="dxa"/>
            <w:gridSpan w:val="3"/>
            <w:vAlign w:val="center"/>
          </w:tcPr>
          <w:p w14:paraId="3C726640">
            <w:pPr>
              <w:autoSpaceDE w:val="0"/>
              <w:autoSpaceDN w:val="0"/>
              <w:adjustRightInd w:val="0"/>
              <w:spacing w:line="400" w:lineRule="exact"/>
              <w:jc w:val="center"/>
              <w:rPr>
                <w:rFonts w:ascii="仿宋" w:hAnsi="仿宋" w:eastAsia="仿宋"/>
                <w:sz w:val="21"/>
                <w:szCs w:val="21"/>
                <w:highlight w:val="none"/>
              </w:rPr>
            </w:pPr>
            <w:r>
              <w:rPr>
                <w:rFonts w:hint="eastAsia" w:ascii="仿宋" w:hAnsi="仿宋" w:eastAsia="仿宋"/>
                <w:sz w:val="21"/>
                <w:szCs w:val="21"/>
                <w:highlight w:val="none"/>
              </w:rPr>
              <w:t>项目经理</w:t>
            </w:r>
          </w:p>
        </w:tc>
        <w:tc>
          <w:tcPr>
            <w:tcW w:w="2093" w:type="dxa"/>
            <w:gridSpan w:val="2"/>
            <w:vAlign w:val="center"/>
          </w:tcPr>
          <w:p w14:paraId="159D37DD">
            <w:pPr>
              <w:autoSpaceDE w:val="0"/>
              <w:autoSpaceDN w:val="0"/>
              <w:adjustRightInd w:val="0"/>
              <w:spacing w:line="400" w:lineRule="exact"/>
              <w:jc w:val="center"/>
              <w:rPr>
                <w:rFonts w:ascii="仿宋" w:hAnsi="仿宋" w:eastAsia="仿宋"/>
                <w:b/>
                <w:bCs/>
                <w:sz w:val="21"/>
                <w:szCs w:val="21"/>
                <w:highlight w:val="none"/>
              </w:rPr>
            </w:pPr>
          </w:p>
        </w:tc>
      </w:tr>
      <w:tr w14:paraId="42119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503" w:type="dxa"/>
            <w:vAlign w:val="center"/>
          </w:tcPr>
          <w:p w14:paraId="5E4C6446">
            <w:pPr>
              <w:autoSpaceDE w:val="0"/>
              <w:autoSpaceDN w:val="0"/>
              <w:adjustRightInd w:val="0"/>
              <w:spacing w:line="400" w:lineRule="exact"/>
              <w:jc w:val="center"/>
              <w:rPr>
                <w:rFonts w:ascii="仿宋" w:hAnsi="仿宋" w:eastAsia="仿宋"/>
                <w:sz w:val="21"/>
                <w:szCs w:val="21"/>
                <w:highlight w:val="none"/>
              </w:rPr>
            </w:pPr>
            <w:r>
              <w:rPr>
                <w:rFonts w:hint="eastAsia" w:ascii="仿宋" w:hAnsi="仿宋" w:eastAsia="仿宋"/>
                <w:sz w:val="21"/>
                <w:szCs w:val="21"/>
                <w:highlight w:val="none"/>
              </w:rPr>
              <w:t>营业执照号</w:t>
            </w:r>
          </w:p>
        </w:tc>
        <w:tc>
          <w:tcPr>
            <w:tcW w:w="2178" w:type="dxa"/>
            <w:gridSpan w:val="2"/>
            <w:vAlign w:val="center"/>
          </w:tcPr>
          <w:p w14:paraId="1193A7E2">
            <w:pPr>
              <w:autoSpaceDE w:val="0"/>
              <w:autoSpaceDN w:val="0"/>
              <w:adjustRightInd w:val="0"/>
              <w:spacing w:line="400" w:lineRule="exact"/>
              <w:jc w:val="center"/>
              <w:rPr>
                <w:rFonts w:ascii="仿宋" w:hAnsi="仿宋" w:eastAsia="仿宋"/>
                <w:sz w:val="21"/>
                <w:szCs w:val="21"/>
                <w:highlight w:val="none"/>
              </w:rPr>
            </w:pPr>
          </w:p>
        </w:tc>
        <w:tc>
          <w:tcPr>
            <w:tcW w:w="1255" w:type="dxa"/>
            <w:vMerge w:val="continue"/>
            <w:vAlign w:val="center"/>
          </w:tcPr>
          <w:p w14:paraId="5521C520">
            <w:pPr>
              <w:autoSpaceDE w:val="0"/>
              <w:autoSpaceDN w:val="0"/>
              <w:adjustRightInd w:val="0"/>
              <w:spacing w:line="400" w:lineRule="exact"/>
              <w:jc w:val="center"/>
              <w:rPr>
                <w:rFonts w:ascii="仿宋" w:hAnsi="仿宋" w:eastAsia="仿宋"/>
                <w:sz w:val="21"/>
                <w:szCs w:val="21"/>
                <w:highlight w:val="none"/>
              </w:rPr>
            </w:pPr>
          </w:p>
        </w:tc>
        <w:tc>
          <w:tcPr>
            <w:tcW w:w="1493" w:type="dxa"/>
            <w:gridSpan w:val="3"/>
            <w:vAlign w:val="center"/>
          </w:tcPr>
          <w:p w14:paraId="4A0581A8">
            <w:pPr>
              <w:autoSpaceDE w:val="0"/>
              <w:autoSpaceDN w:val="0"/>
              <w:adjustRightInd w:val="0"/>
              <w:spacing w:line="400" w:lineRule="exact"/>
              <w:jc w:val="center"/>
              <w:rPr>
                <w:rFonts w:ascii="仿宋" w:hAnsi="仿宋" w:eastAsia="仿宋"/>
                <w:sz w:val="21"/>
                <w:szCs w:val="21"/>
                <w:highlight w:val="none"/>
              </w:rPr>
            </w:pPr>
            <w:r>
              <w:rPr>
                <w:rFonts w:hint="eastAsia" w:ascii="仿宋" w:hAnsi="仿宋" w:eastAsia="仿宋"/>
                <w:sz w:val="21"/>
                <w:szCs w:val="21"/>
                <w:highlight w:val="none"/>
              </w:rPr>
              <w:t>高级职称人员</w:t>
            </w:r>
          </w:p>
        </w:tc>
        <w:tc>
          <w:tcPr>
            <w:tcW w:w="2093" w:type="dxa"/>
            <w:gridSpan w:val="2"/>
            <w:vAlign w:val="center"/>
          </w:tcPr>
          <w:p w14:paraId="01C51B18">
            <w:pPr>
              <w:autoSpaceDE w:val="0"/>
              <w:autoSpaceDN w:val="0"/>
              <w:adjustRightInd w:val="0"/>
              <w:spacing w:line="400" w:lineRule="exact"/>
              <w:jc w:val="center"/>
              <w:rPr>
                <w:rFonts w:ascii="仿宋" w:hAnsi="仿宋" w:eastAsia="仿宋"/>
                <w:b/>
                <w:bCs/>
                <w:sz w:val="21"/>
                <w:szCs w:val="21"/>
                <w:highlight w:val="none"/>
              </w:rPr>
            </w:pPr>
          </w:p>
        </w:tc>
      </w:tr>
      <w:tr w14:paraId="78A42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503" w:type="dxa"/>
            <w:vAlign w:val="center"/>
          </w:tcPr>
          <w:p w14:paraId="5C90E7DB">
            <w:pPr>
              <w:autoSpaceDE w:val="0"/>
              <w:autoSpaceDN w:val="0"/>
              <w:adjustRightInd w:val="0"/>
              <w:spacing w:line="400" w:lineRule="exact"/>
              <w:jc w:val="center"/>
              <w:rPr>
                <w:rFonts w:ascii="仿宋" w:hAnsi="仿宋" w:eastAsia="仿宋"/>
                <w:sz w:val="21"/>
                <w:szCs w:val="21"/>
                <w:highlight w:val="none"/>
              </w:rPr>
            </w:pPr>
            <w:r>
              <w:rPr>
                <w:rFonts w:hint="eastAsia" w:ascii="仿宋" w:hAnsi="仿宋" w:eastAsia="仿宋"/>
                <w:sz w:val="21"/>
                <w:szCs w:val="21"/>
                <w:highlight w:val="none"/>
              </w:rPr>
              <w:t>注册资金</w:t>
            </w:r>
          </w:p>
        </w:tc>
        <w:tc>
          <w:tcPr>
            <w:tcW w:w="2178" w:type="dxa"/>
            <w:gridSpan w:val="2"/>
            <w:vAlign w:val="center"/>
          </w:tcPr>
          <w:p w14:paraId="2F03AF76">
            <w:pPr>
              <w:autoSpaceDE w:val="0"/>
              <w:autoSpaceDN w:val="0"/>
              <w:adjustRightInd w:val="0"/>
              <w:spacing w:line="400" w:lineRule="exact"/>
              <w:jc w:val="center"/>
              <w:rPr>
                <w:rFonts w:ascii="仿宋" w:hAnsi="仿宋" w:eastAsia="仿宋"/>
                <w:sz w:val="21"/>
                <w:szCs w:val="21"/>
                <w:highlight w:val="none"/>
              </w:rPr>
            </w:pPr>
          </w:p>
        </w:tc>
        <w:tc>
          <w:tcPr>
            <w:tcW w:w="1255" w:type="dxa"/>
            <w:vMerge w:val="continue"/>
            <w:vAlign w:val="center"/>
          </w:tcPr>
          <w:p w14:paraId="6FB1D865">
            <w:pPr>
              <w:autoSpaceDE w:val="0"/>
              <w:autoSpaceDN w:val="0"/>
              <w:adjustRightInd w:val="0"/>
              <w:spacing w:line="400" w:lineRule="exact"/>
              <w:jc w:val="center"/>
              <w:rPr>
                <w:rFonts w:ascii="仿宋" w:hAnsi="仿宋" w:eastAsia="仿宋"/>
                <w:sz w:val="21"/>
                <w:szCs w:val="21"/>
                <w:highlight w:val="none"/>
              </w:rPr>
            </w:pPr>
          </w:p>
        </w:tc>
        <w:tc>
          <w:tcPr>
            <w:tcW w:w="1493" w:type="dxa"/>
            <w:gridSpan w:val="3"/>
            <w:vAlign w:val="center"/>
          </w:tcPr>
          <w:p w14:paraId="20D199B4">
            <w:pPr>
              <w:autoSpaceDE w:val="0"/>
              <w:autoSpaceDN w:val="0"/>
              <w:adjustRightInd w:val="0"/>
              <w:spacing w:line="400" w:lineRule="exact"/>
              <w:jc w:val="center"/>
              <w:rPr>
                <w:rFonts w:ascii="仿宋" w:hAnsi="仿宋" w:eastAsia="仿宋"/>
                <w:sz w:val="21"/>
                <w:szCs w:val="21"/>
                <w:highlight w:val="none"/>
              </w:rPr>
            </w:pPr>
            <w:r>
              <w:rPr>
                <w:rFonts w:hint="eastAsia" w:ascii="仿宋" w:hAnsi="仿宋" w:eastAsia="仿宋"/>
                <w:sz w:val="21"/>
                <w:szCs w:val="21"/>
                <w:highlight w:val="none"/>
              </w:rPr>
              <w:t>中级职称人员</w:t>
            </w:r>
          </w:p>
        </w:tc>
        <w:tc>
          <w:tcPr>
            <w:tcW w:w="2093" w:type="dxa"/>
            <w:gridSpan w:val="2"/>
            <w:vAlign w:val="center"/>
          </w:tcPr>
          <w:p w14:paraId="5D892788">
            <w:pPr>
              <w:autoSpaceDE w:val="0"/>
              <w:autoSpaceDN w:val="0"/>
              <w:adjustRightInd w:val="0"/>
              <w:spacing w:line="400" w:lineRule="exact"/>
              <w:jc w:val="center"/>
              <w:rPr>
                <w:rFonts w:ascii="仿宋" w:hAnsi="仿宋" w:eastAsia="仿宋"/>
                <w:b/>
                <w:bCs/>
                <w:sz w:val="21"/>
                <w:szCs w:val="21"/>
                <w:highlight w:val="none"/>
              </w:rPr>
            </w:pPr>
          </w:p>
        </w:tc>
      </w:tr>
      <w:tr w14:paraId="31F92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503" w:type="dxa"/>
            <w:vAlign w:val="center"/>
          </w:tcPr>
          <w:p w14:paraId="1AD79FA7">
            <w:pPr>
              <w:autoSpaceDE w:val="0"/>
              <w:autoSpaceDN w:val="0"/>
              <w:adjustRightInd w:val="0"/>
              <w:spacing w:line="400" w:lineRule="exact"/>
              <w:jc w:val="center"/>
              <w:rPr>
                <w:rFonts w:ascii="仿宋" w:hAnsi="仿宋" w:eastAsia="仿宋"/>
                <w:sz w:val="21"/>
                <w:szCs w:val="21"/>
                <w:highlight w:val="none"/>
              </w:rPr>
            </w:pPr>
            <w:r>
              <w:rPr>
                <w:rFonts w:hint="eastAsia" w:ascii="仿宋" w:hAnsi="仿宋" w:eastAsia="仿宋"/>
                <w:sz w:val="21"/>
                <w:szCs w:val="21"/>
                <w:highlight w:val="none"/>
              </w:rPr>
              <w:t>开户银行</w:t>
            </w:r>
          </w:p>
        </w:tc>
        <w:tc>
          <w:tcPr>
            <w:tcW w:w="2178" w:type="dxa"/>
            <w:gridSpan w:val="2"/>
            <w:vAlign w:val="center"/>
          </w:tcPr>
          <w:p w14:paraId="64E60191">
            <w:pPr>
              <w:autoSpaceDE w:val="0"/>
              <w:autoSpaceDN w:val="0"/>
              <w:adjustRightInd w:val="0"/>
              <w:spacing w:line="400" w:lineRule="exact"/>
              <w:jc w:val="center"/>
              <w:rPr>
                <w:rFonts w:ascii="仿宋" w:hAnsi="仿宋" w:eastAsia="仿宋"/>
                <w:sz w:val="21"/>
                <w:szCs w:val="21"/>
                <w:highlight w:val="none"/>
              </w:rPr>
            </w:pPr>
          </w:p>
        </w:tc>
        <w:tc>
          <w:tcPr>
            <w:tcW w:w="1255" w:type="dxa"/>
            <w:vMerge w:val="continue"/>
            <w:vAlign w:val="center"/>
          </w:tcPr>
          <w:p w14:paraId="69B11A7B">
            <w:pPr>
              <w:autoSpaceDE w:val="0"/>
              <w:autoSpaceDN w:val="0"/>
              <w:adjustRightInd w:val="0"/>
              <w:spacing w:line="400" w:lineRule="exact"/>
              <w:jc w:val="center"/>
              <w:rPr>
                <w:rFonts w:ascii="仿宋" w:hAnsi="仿宋" w:eastAsia="仿宋"/>
                <w:sz w:val="21"/>
                <w:szCs w:val="21"/>
                <w:highlight w:val="none"/>
              </w:rPr>
            </w:pPr>
          </w:p>
        </w:tc>
        <w:tc>
          <w:tcPr>
            <w:tcW w:w="1493" w:type="dxa"/>
            <w:gridSpan w:val="3"/>
            <w:vAlign w:val="center"/>
          </w:tcPr>
          <w:p w14:paraId="61426880">
            <w:pPr>
              <w:autoSpaceDE w:val="0"/>
              <w:autoSpaceDN w:val="0"/>
              <w:adjustRightInd w:val="0"/>
              <w:spacing w:line="400" w:lineRule="exact"/>
              <w:jc w:val="center"/>
              <w:rPr>
                <w:rFonts w:ascii="仿宋" w:hAnsi="仿宋" w:eastAsia="仿宋"/>
                <w:sz w:val="21"/>
                <w:szCs w:val="21"/>
                <w:highlight w:val="none"/>
              </w:rPr>
            </w:pPr>
            <w:r>
              <w:rPr>
                <w:rFonts w:hint="eastAsia" w:ascii="仿宋" w:hAnsi="仿宋" w:eastAsia="仿宋"/>
                <w:sz w:val="21"/>
                <w:szCs w:val="21"/>
                <w:highlight w:val="none"/>
              </w:rPr>
              <w:t>初级职称人员</w:t>
            </w:r>
          </w:p>
        </w:tc>
        <w:tc>
          <w:tcPr>
            <w:tcW w:w="2093" w:type="dxa"/>
            <w:gridSpan w:val="2"/>
            <w:vAlign w:val="center"/>
          </w:tcPr>
          <w:p w14:paraId="3FCB22CE">
            <w:pPr>
              <w:autoSpaceDE w:val="0"/>
              <w:autoSpaceDN w:val="0"/>
              <w:adjustRightInd w:val="0"/>
              <w:spacing w:line="400" w:lineRule="exact"/>
              <w:jc w:val="center"/>
              <w:rPr>
                <w:rFonts w:ascii="仿宋" w:hAnsi="仿宋" w:eastAsia="仿宋"/>
                <w:b/>
                <w:bCs/>
                <w:sz w:val="21"/>
                <w:szCs w:val="21"/>
                <w:highlight w:val="none"/>
              </w:rPr>
            </w:pPr>
          </w:p>
        </w:tc>
      </w:tr>
      <w:tr w14:paraId="01DAF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503" w:type="dxa"/>
            <w:vAlign w:val="center"/>
          </w:tcPr>
          <w:p w14:paraId="7CE822DE">
            <w:pPr>
              <w:autoSpaceDE w:val="0"/>
              <w:autoSpaceDN w:val="0"/>
              <w:adjustRightInd w:val="0"/>
              <w:spacing w:line="400" w:lineRule="exact"/>
              <w:jc w:val="center"/>
              <w:rPr>
                <w:rFonts w:ascii="仿宋" w:hAnsi="仿宋" w:eastAsia="仿宋"/>
                <w:sz w:val="21"/>
                <w:szCs w:val="21"/>
                <w:highlight w:val="none"/>
              </w:rPr>
            </w:pPr>
            <w:r>
              <w:rPr>
                <w:rFonts w:hint="eastAsia" w:ascii="仿宋" w:hAnsi="仿宋" w:eastAsia="仿宋"/>
                <w:sz w:val="21"/>
                <w:szCs w:val="21"/>
                <w:highlight w:val="none"/>
              </w:rPr>
              <w:t>账号</w:t>
            </w:r>
          </w:p>
        </w:tc>
        <w:tc>
          <w:tcPr>
            <w:tcW w:w="2178" w:type="dxa"/>
            <w:gridSpan w:val="2"/>
            <w:vAlign w:val="center"/>
          </w:tcPr>
          <w:p w14:paraId="3C8B7AEA">
            <w:pPr>
              <w:autoSpaceDE w:val="0"/>
              <w:autoSpaceDN w:val="0"/>
              <w:adjustRightInd w:val="0"/>
              <w:spacing w:line="400" w:lineRule="exact"/>
              <w:jc w:val="center"/>
              <w:rPr>
                <w:rFonts w:ascii="仿宋" w:hAnsi="仿宋" w:eastAsia="仿宋"/>
                <w:sz w:val="21"/>
                <w:szCs w:val="21"/>
                <w:highlight w:val="none"/>
              </w:rPr>
            </w:pPr>
          </w:p>
        </w:tc>
        <w:tc>
          <w:tcPr>
            <w:tcW w:w="1255" w:type="dxa"/>
            <w:vMerge w:val="continue"/>
            <w:vAlign w:val="center"/>
          </w:tcPr>
          <w:p w14:paraId="011E4FC3">
            <w:pPr>
              <w:autoSpaceDE w:val="0"/>
              <w:autoSpaceDN w:val="0"/>
              <w:adjustRightInd w:val="0"/>
              <w:spacing w:line="400" w:lineRule="exact"/>
              <w:jc w:val="center"/>
              <w:rPr>
                <w:rFonts w:ascii="仿宋" w:hAnsi="仿宋" w:eastAsia="仿宋"/>
                <w:sz w:val="21"/>
                <w:szCs w:val="21"/>
                <w:highlight w:val="none"/>
              </w:rPr>
            </w:pPr>
          </w:p>
        </w:tc>
        <w:tc>
          <w:tcPr>
            <w:tcW w:w="1493" w:type="dxa"/>
            <w:gridSpan w:val="3"/>
            <w:vAlign w:val="center"/>
          </w:tcPr>
          <w:p w14:paraId="40CBBD2B">
            <w:pPr>
              <w:autoSpaceDE w:val="0"/>
              <w:autoSpaceDN w:val="0"/>
              <w:adjustRightInd w:val="0"/>
              <w:spacing w:line="400" w:lineRule="exact"/>
              <w:jc w:val="center"/>
              <w:rPr>
                <w:rFonts w:ascii="仿宋" w:hAnsi="仿宋" w:eastAsia="仿宋"/>
                <w:sz w:val="21"/>
                <w:szCs w:val="21"/>
                <w:highlight w:val="none"/>
              </w:rPr>
            </w:pPr>
            <w:r>
              <w:rPr>
                <w:rFonts w:hint="eastAsia" w:ascii="仿宋" w:hAnsi="仿宋" w:eastAsia="仿宋"/>
                <w:sz w:val="21"/>
                <w:szCs w:val="21"/>
                <w:highlight w:val="none"/>
              </w:rPr>
              <w:t>技工</w:t>
            </w:r>
          </w:p>
        </w:tc>
        <w:tc>
          <w:tcPr>
            <w:tcW w:w="2093" w:type="dxa"/>
            <w:gridSpan w:val="2"/>
            <w:vAlign w:val="center"/>
          </w:tcPr>
          <w:p w14:paraId="266BA0EB">
            <w:pPr>
              <w:autoSpaceDE w:val="0"/>
              <w:autoSpaceDN w:val="0"/>
              <w:adjustRightInd w:val="0"/>
              <w:spacing w:line="400" w:lineRule="exact"/>
              <w:jc w:val="center"/>
              <w:rPr>
                <w:rFonts w:ascii="仿宋" w:hAnsi="仿宋" w:eastAsia="仿宋"/>
                <w:b/>
                <w:bCs/>
                <w:sz w:val="21"/>
                <w:szCs w:val="21"/>
                <w:highlight w:val="none"/>
              </w:rPr>
            </w:pPr>
          </w:p>
        </w:tc>
      </w:tr>
      <w:tr w14:paraId="322EE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2" w:hRule="atLeast"/>
        </w:trPr>
        <w:tc>
          <w:tcPr>
            <w:tcW w:w="1503" w:type="dxa"/>
            <w:vAlign w:val="center"/>
          </w:tcPr>
          <w:p w14:paraId="39FB262E">
            <w:pPr>
              <w:autoSpaceDE w:val="0"/>
              <w:autoSpaceDN w:val="0"/>
              <w:adjustRightInd w:val="0"/>
              <w:spacing w:line="400" w:lineRule="exact"/>
              <w:jc w:val="center"/>
              <w:rPr>
                <w:rFonts w:ascii="仿宋" w:hAnsi="仿宋" w:eastAsia="仿宋"/>
                <w:sz w:val="21"/>
                <w:szCs w:val="21"/>
                <w:highlight w:val="none"/>
              </w:rPr>
            </w:pPr>
            <w:r>
              <w:rPr>
                <w:rFonts w:hint="eastAsia" w:ascii="仿宋" w:hAnsi="仿宋" w:eastAsia="仿宋"/>
                <w:sz w:val="21"/>
                <w:szCs w:val="21"/>
                <w:highlight w:val="none"/>
              </w:rPr>
              <w:t>经营范围</w:t>
            </w:r>
          </w:p>
        </w:tc>
        <w:tc>
          <w:tcPr>
            <w:tcW w:w="7019" w:type="dxa"/>
            <w:gridSpan w:val="8"/>
            <w:vAlign w:val="center"/>
          </w:tcPr>
          <w:p w14:paraId="04C0ECE7">
            <w:pPr>
              <w:autoSpaceDE w:val="0"/>
              <w:autoSpaceDN w:val="0"/>
              <w:adjustRightInd w:val="0"/>
              <w:spacing w:line="400" w:lineRule="exact"/>
              <w:rPr>
                <w:rFonts w:ascii="仿宋" w:hAnsi="仿宋" w:eastAsia="仿宋"/>
                <w:b/>
                <w:bCs/>
                <w:sz w:val="21"/>
                <w:szCs w:val="21"/>
                <w:highlight w:val="none"/>
              </w:rPr>
            </w:pPr>
          </w:p>
        </w:tc>
      </w:tr>
      <w:tr w14:paraId="3E1A9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2" w:hRule="atLeast"/>
        </w:trPr>
        <w:tc>
          <w:tcPr>
            <w:tcW w:w="1503" w:type="dxa"/>
          </w:tcPr>
          <w:p w14:paraId="602BF500">
            <w:pPr>
              <w:autoSpaceDE w:val="0"/>
              <w:autoSpaceDN w:val="0"/>
              <w:adjustRightInd w:val="0"/>
              <w:spacing w:line="400" w:lineRule="exact"/>
              <w:jc w:val="center"/>
              <w:rPr>
                <w:rFonts w:ascii="仿宋" w:hAnsi="仿宋" w:eastAsia="仿宋"/>
                <w:sz w:val="21"/>
                <w:szCs w:val="21"/>
                <w:highlight w:val="none"/>
              </w:rPr>
            </w:pPr>
            <w:r>
              <w:rPr>
                <w:rFonts w:hint="eastAsia" w:ascii="仿宋" w:hAnsi="仿宋" w:eastAsia="仿宋"/>
                <w:sz w:val="21"/>
                <w:szCs w:val="21"/>
                <w:highlight w:val="none"/>
              </w:rPr>
              <w:t>备注</w:t>
            </w:r>
          </w:p>
        </w:tc>
        <w:tc>
          <w:tcPr>
            <w:tcW w:w="7019" w:type="dxa"/>
            <w:gridSpan w:val="8"/>
          </w:tcPr>
          <w:p w14:paraId="5C51FEE9">
            <w:pPr>
              <w:autoSpaceDE w:val="0"/>
              <w:autoSpaceDN w:val="0"/>
              <w:adjustRightInd w:val="0"/>
              <w:spacing w:line="400" w:lineRule="exact"/>
              <w:jc w:val="left"/>
              <w:rPr>
                <w:rFonts w:ascii="仿宋" w:hAnsi="仿宋" w:eastAsia="仿宋"/>
                <w:sz w:val="21"/>
                <w:szCs w:val="21"/>
                <w:highlight w:val="none"/>
              </w:rPr>
            </w:pPr>
          </w:p>
        </w:tc>
      </w:tr>
    </w:tbl>
    <w:p w14:paraId="4C4ADE71">
      <w:pPr>
        <w:adjustRightInd w:val="0"/>
        <w:spacing w:line="400" w:lineRule="exact"/>
        <w:ind w:firstLine="420" w:firstLineChars="175"/>
        <w:jc w:val="left"/>
        <w:rPr>
          <w:rFonts w:ascii="仿宋" w:hAnsi="仿宋" w:eastAsia="仿宋"/>
          <w:sz w:val="24"/>
          <w:highlight w:val="none"/>
        </w:rPr>
      </w:pPr>
    </w:p>
    <w:p w14:paraId="4F327609">
      <w:pPr>
        <w:adjustRightInd w:val="0"/>
        <w:spacing w:line="400" w:lineRule="exact"/>
        <w:ind w:firstLine="420" w:firstLineChars="175"/>
        <w:jc w:val="left"/>
        <w:rPr>
          <w:rFonts w:ascii="仿宋" w:hAnsi="仿宋" w:eastAsia="仿宋"/>
          <w:sz w:val="24"/>
          <w:highlight w:val="none"/>
        </w:rPr>
      </w:pPr>
      <w:r>
        <w:rPr>
          <w:rFonts w:hint="eastAsia" w:ascii="仿宋" w:hAnsi="仿宋" w:eastAsia="仿宋"/>
          <w:sz w:val="24"/>
          <w:highlight w:val="none"/>
        </w:rPr>
        <w:t>比选申请人名称：（盖章）</w:t>
      </w:r>
    </w:p>
    <w:p w14:paraId="1DFC2625">
      <w:pPr>
        <w:adjustRightInd w:val="0"/>
        <w:spacing w:line="400" w:lineRule="exact"/>
        <w:ind w:firstLine="420" w:firstLineChars="175"/>
        <w:jc w:val="left"/>
        <w:rPr>
          <w:rFonts w:ascii="仿宋" w:hAnsi="仿宋" w:eastAsia="仿宋"/>
          <w:sz w:val="24"/>
          <w:highlight w:val="none"/>
        </w:rPr>
      </w:pPr>
      <w:r>
        <w:rPr>
          <w:rFonts w:hint="eastAsia" w:ascii="仿宋" w:hAnsi="仿宋" w:eastAsia="仿宋"/>
          <w:sz w:val="24"/>
          <w:highlight w:val="none"/>
        </w:rPr>
        <w:t>法定代表人/</w:t>
      </w:r>
      <w:r>
        <w:rPr>
          <w:rFonts w:hint="eastAsia" w:ascii="仿宋" w:hAnsi="仿宋" w:eastAsia="仿宋"/>
          <w:sz w:val="24"/>
          <w:szCs w:val="24"/>
          <w:highlight w:val="none"/>
        </w:rPr>
        <w:t>单位负责人</w:t>
      </w:r>
      <w:r>
        <w:rPr>
          <w:rFonts w:hint="eastAsia" w:ascii="仿宋" w:hAnsi="仿宋" w:eastAsia="仿宋"/>
          <w:sz w:val="24"/>
          <w:highlight w:val="none"/>
        </w:rPr>
        <w:t>或授权代表（签字）：</w:t>
      </w:r>
    </w:p>
    <w:p w14:paraId="5FAFB9DB">
      <w:pPr>
        <w:adjustRightInd w:val="0"/>
        <w:spacing w:line="400" w:lineRule="exact"/>
        <w:ind w:firstLine="420" w:firstLineChars="175"/>
        <w:jc w:val="left"/>
        <w:rPr>
          <w:rFonts w:ascii="仿宋" w:hAnsi="仿宋" w:eastAsia="仿宋"/>
          <w:b/>
          <w:sz w:val="24"/>
          <w:highlight w:val="none"/>
        </w:rPr>
      </w:pPr>
      <w:r>
        <w:rPr>
          <w:rFonts w:hint="eastAsia" w:ascii="仿宋" w:hAnsi="仿宋" w:eastAsia="仿宋"/>
          <w:sz w:val="24"/>
          <w:highlight w:val="none"/>
        </w:rPr>
        <w:t>比选日期：</w:t>
      </w:r>
    </w:p>
    <w:p w14:paraId="6A9FA940">
      <w:pPr>
        <w:spacing w:line="400" w:lineRule="exact"/>
        <w:rPr>
          <w:rFonts w:ascii="仿宋" w:hAnsi="仿宋" w:eastAsia="仿宋"/>
          <w:highlight w:val="none"/>
        </w:rPr>
      </w:pPr>
    </w:p>
    <w:p w14:paraId="52FB773A">
      <w:pPr>
        <w:pStyle w:val="4"/>
        <w:pageBreakBefore/>
        <w:spacing w:line="400" w:lineRule="exact"/>
        <w:jc w:val="center"/>
        <w:rPr>
          <w:rFonts w:ascii="仿宋" w:hAnsi="仿宋" w:cs="Arial"/>
          <w:bCs w:val="0"/>
          <w:szCs w:val="28"/>
          <w:highlight w:val="none"/>
        </w:rPr>
      </w:pPr>
      <w:bookmarkStart w:id="137" w:name="_Toc217446089"/>
      <w:r>
        <w:rPr>
          <w:rFonts w:hint="eastAsia" w:ascii="仿宋" w:hAnsi="仿宋" w:cs="Arial"/>
          <w:bCs w:val="0"/>
          <w:szCs w:val="28"/>
          <w:highlight w:val="none"/>
        </w:rPr>
        <w:t>七、比选申请人类似项目业绩一览表</w:t>
      </w:r>
      <w:bookmarkEnd w:id="137"/>
    </w:p>
    <w:p w14:paraId="15973409">
      <w:pPr>
        <w:spacing w:line="400" w:lineRule="exact"/>
        <w:rPr>
          <w:rFonts w:ascii="仿宋" w:hAnsi="仿宋" w:eastAsia="仿宋" w:cs="Arial"/>
          <w:sz w:val="24"/>
          <w:highlight w:val="none"/>
        </w:rPr>
      </w:pPr>
    </w:p>
    <w:tbl>
      <w:tblPr>
        <w:tblStyle w:val="32"/>
        <w:tblW w:w="841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842"/>
        <w:gridCol w:w="1681"/>
        <w:gridCol w:w="1541"/>
        <w:gridCol w:w="1519"/>
        <w:gridCol w:w="1559"/>
        <w:gridCol w:w="1272"/>
      </w:tblGrid>
      <w:tr w14:paraId="721CE32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tcBorders>
              <w:top w:val="single" w:color="auto" w:sz="4" w:space="0"/>
            </w:tcBorders>
            <w:vAlign w:val="center"/>
          </w:tcPr>
          <w:p w14:paraId="468B0DCB">
            <w:pPr>
              <w:spacing w:line="400" w:lineRule="exact"/>
              <w:jc w:val="center"/>
              <w:rPr>
                <w:rFonts w:ascii="仿宋" w:hAnsi="仿宋" w:eastAsia="仿宋" w:cs="Arial"/>
                <w:b/>
                <w:sz w:val="22"/>
                <w:highlight w:val="none"/>
              </w:rPr>
            </w:pPr>
            <w:r>
              <w:rPr>
                <w:rFonts w:hint="eastAsia" w:ascii="仿宋" w:hAnsi="仿宋" w:eastAsia="仿宋" w:cs="Arial"/>
                <w:b/>
                <w:sz w:val="22"/>
                <w:highlight w:val="none"/>
              </w:rPr>
              <w:t>年份</w:t>
            </w:r>
          </w:p>
        </w:tc>
        <w:tc>
          <w:tcPr>
            <w:tcW w:w="1681" w:type="dxa"/>
            <w:vAlign w:val="center"/>
          </w:tcPr>
          <w:p w14:paraId="214052F4">
            <w:pPr>
              <w:spacing w:line="400" w:lineRule="exact"/>
              <w:jc w:val="center"/>
              <w:rPr>
                <w:rFonts w:ascii="仿宋" w:hAnsi="仿宋" w:eastAsia="仿宋" w:cs="Arial"/>
                <w:b/>
                <w:sz w:val="22"/>
                <w:highlight w:val="none"/>
              </w:rPr>
            </w:pPr>
            <w:r>
              <w:rPr>
                <w:rFonts w:hint="eastAsia" w:ascii="仿宋" w:hAnsi="仿宋" w:eastAsia="仿宋" w:cs="Arial"/>
                <w:b/>
                <w:sz w:val="22"/>
                <w:highlight w:val="none"/>
              </w:rPr>
              <w:t>用户名称</w:t>
            </w:r>
          </w:p>
        </w:tc>
        <w:tc>
          <w:tcPr>
            <w:tcW w:w="1541" w:type="dxa"/>
            <w:vAlign w:val="center"/>
          </w:tcPr>
          <w:p w14:paraId="1BFF0909">
            <w:pPr>
              <w:spacing w:line="400" w:lineRule="exact"/>
              <w:jc w:val="center"/>
              <w:rPr>
                <w:rFonts w:ascii="仿宋" w:hAnsi="仿宋" w:eastAsia="仿宋" w:cs="Arial"/>
                <w:b/>
                <w:sz w:val="22"/>
                <w:highlight w:val="none"/>
              </w:rPr>
            </w:pPr>
            <w:r>
              <w:rPr>
                <w:rFonts w:ascii="仿宋" w:hAnsi="仿宋" w:eastAsia="仿宋" w:cs="Arial"/>
                <w:b/>
                <w:sz w:val="22"/>
                <w:highlight w:val="none"/>
              </w:rPr>
              <w:t>项目名称</w:t>
            </w:r>
          </w:p>
        </w:tc>
        <w:tc>
          <w:tcPr>
            <w:tcW w:w="1519" w:type="dxa"/>
            <w:vAlign w:val="center"/>
          </w:tcPr>
          <w:p w14:paraId="62C01E69">
            <w:pPr>
              <w:spacing w:line="400" w:lineRule="exact"/>
              <w:ind w:left="-35" w:leftChars="-28" w:hanging="60" w:hangingChars="27"/>
              <w:jc w:val="center"/>
              <w:rPr>
                <w:rFonts w:ascii="仿宋" w:hAnsi="仿宋" w:eastAsia="仿宋" w:cs="Arial"/>
                <w:b/>
                <w:sz w:val="22"/>
                <w:highlight w:val="none"/>
              </w:rPr>
            </w:pPr>
            <w:r>
              <w:rPr>
                <w:rFonts w:ascii="仿宋" w:hAnsi="仿宋" w:eastAsia="仿宋" w:cs="Arial"/>
                <w:b/>
                <w:sz w:val="22"/>
                <w:highlight w:val="none"/>
              </w:rPr>
              <w:t>完成时间</w:t>
            </w:r>
          </w:p>
        </w:tc>
        <w:tc>
          <w:tcPr>
            <w:tcW w:w="1559" w:type="dxa"/>
            <w:vAlign w:val="center"/>
          </w:tcPr>
          <w:p w14:paraId="13EC5E06">
            <w:pPr>
              <w:spacing w:line="400" w:lineRule="exact"/>
              <w:jc w:val="center"/>
              <w:rPr>
                <w:rFonts w:ascii="仿宋" w:hAnsi="仿宋" w:eastAsia="仿宋" w:cs="Arial"/>
                <w:b/>
                <w:sz w:val="22"/>
                <w:highlight w:val="none"/>
              </w:rPr>
            </w:pPr>
            <w:r>
              <w:rPr>
                <w:rFonts w:ascii="仿宋" w:hAnsi="仿宋" w:eastAsia="仿宋" w:cs="Arial"/>
                <w:b/>
                <w:sz w:val="22"/>
                <w:highlight w:val="none"/>
              </w:rPr>
              <w:t>合同金额</w:t>
            </w:r>
          </w:p>
        </w:tc>
        <w:tc>
          <w:tcPr>
            <w:tcW w:w="1272" w:type="dxa"/>
            <w:tcBorders>
              <w:left w:val="single" w:color="auto" w:sz="4" w:space="0"/>
            </w:tcBorders>
            <w:vAlign w:val="center"/>
          </w:tcPr>
          <w:p w14:paraId="508D08F4">
            <w:pPr>
              <w:spacing w:line="400" w:lineRule="exact"/>
              <w:jc w:val="center"/>
              <w:rPr>
                <w:rFonts w:ascii="仿宋" w:hAnsi="仿宋" w:eastAsia="仿宋" w:cs="Arial"/>
                <w:b/>
                <w:sz w:val="22"/>
                <w:highlight w:val="none"/>
              </w:rPr>
            </w:pPr>
            <w:r>
              <w:rPr>
                <w:rFonts w:hint="eastAsia" w:ascii="仿宋" w:hAnsi="仿宋" w:eastAsia="仿宋" w:cs="Arial"/>
                <w:b/>
                <w:sz w:val="22"/>
                <w:highlight w:val="none"/>
              </w:rPr>
              <w:t>备注</w:t>
            </w:r>
          </w:p>
        </w:tc>
      </w:tr>
      <w:tr w14:paraId="6F2E391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33A4FC1D">
            <w:pPr>
              <w:spacing w:line="400" w:lineRule="exact"/>
              <w:jc w:val="center"/>
              <w:rPr>
                <w:rFonts w:ascii="仿宋" w:hAnsi="仿宋" w:eastAsia="仿宋" w:cs="Arial"/>
                <w:highlight w:val="none"/>
              </w:rPr>
            </w:pPr>
          </w:p>
        </w:tc>
        <w:tc>
          <w:tcPr>
            <w:tcW w:w="1681" w:type="dxa"/>
            <w:vAlign w:val="center"/>
          </w:tcPr>
          <w:p w14:paraId="1D95CA3B">
            <w:pPr>
              <w:spacing w:line="400" w:lineRule="exact"/>
              <w:jc w:val="center"/>
              <w:rPr>
                <w:rFonts w:ascii="仿宋" w:hAnsi="仿宋" w:eastAsia="仿宋" w:cs="Arial"/>
                <w:highlight w:val="none"/>
              </w:rPr>
            </w:pPr>
          </w:p>
        </w:tc>
        <w:tc>
          <w:tcPr>
            <w:tcW w:w="1541" w:type="dxa"/>
            <w:vAlign w:val="center"/>
          </w:tcPr>
          <w:p w14:paraId="557E2C43">
            <w:pPr>
              <w:spacing w:line="400" w:lineRule="exact"/>
              <w:jc w:val="center"/>
              <w:rPr>
                <w:rFonts w:ascii="仿宋" w:hAnsi="仿宋" w:eastAsia="仿宋" w:cs="Arial"/>
                <w:highlight w:val="none"/>
              </w:rPr>
            </w:pPr>
          </w:p>
        </w:tc>
        <w:tc>
          <w:tcPr>
            <w:tcW w:w="1519" w:type="dxa"/>
            <w:vAlign w:val="center"/>
          </w:tcPr>
          <w:p w14:paraId="624744E1">
            <w:pPr>
              <w:spacing w:line="400" w:lineRule="exact"/>
              <w:jc w:val="center"/>
              <w:rPr>
                <w:rFonts w:ascii="仿宋" w:hAnsi="仿宋" w:eastAsia="仿宋" w:cs="Arial"/>
                <w:highlight w:val="none"/>
              </w:rPr>
            </w:pPr>
          </w:p>
        </w:tc>
        <w:tc>
          <w:tcPr>
            <w:tcW w:w="1559" w:type="dxa"/>
            <w:vAlign w:val="center"/>
          </w:tcPr>
          <w:p w14:paraId="0B4BDECC">
            <w:pPr>
              <w:spacing w:line="400" w:lineRule="exact"/>
              <w:jc w:val="center"/>
              <w:rPr>
                <w:rFonts w:ascii="仿宋" w:hAnsi="仿宋" w:eastAsia="仿宋" w:cs="Arial"/>
                <w:highlight w:val="none"/>
              </w:rPr>
            </w:pPr>
          </w:p>
        </w:tc>
        <w:tc>
          <w:tcPr>
            <w:tcW w:w="1272" w:type="dxa"/>
            <w:tcBorders>
              <w:left w:val="single" w:color="auto" w:sz="4" w:space="0"/>
            </w:tcBorders>
            <w:vAlign w:val="center"/>
          </w:tcPr>
          <w:p w14:paraId="424CF702">
            <w:pPr>
              <w:spacing w:line="400" w:lineRule="exact"/>
              <w:jc w:val="center"/>
              <w:rPr>
                <w:rFonts w:ascii="仿宋" w:hAnsi="仿宋" w:eastAsia="仿宋" w:cs="Arial"/>
                <w:highlight w:val="none"/>
              </w:rPr>
            </w:pPr>
          </w:p>
        </w:tc>
      </w:tr>
      <w:tr w14:paraId="2CB1196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2768127A">
            <w:pPr>
              <w:spacing w:line="400" w:lineRule="exact"/>
              <w:jc w:val="center"/>
              <w:rPr>
                <w:rFonts w:ascii="仿宋" w:hAnsi="仿宋" w:eastAsia="仿宋" w:cs="Arial"/>
                <w:highlight w:val="none"/>
              </w:rPr>
            </w:pPr>
          </w:p>
        </w:tc>
        <w:tc>
          <w:tcPr>
            <w:tcW w:w="1681" w:type="dxa"/>
            <w:vAlign w:val="center"/>
          </w:tcPr>
          <w:p w14:paraId="18086A12">
            <w:pPr>
              <w:spacing w:line="400" w:lineRule="exact"/>
              <w:jc w:val="center"/>
              <w:rPr>
                <w:rFonts w:ascii="仿宋" w:hAnsi="仿宋" w:eastAsia="仿宋" w:cs="Arial"/>
                <w:highlight w:val="none"/>
              </w:rPr>
            </w:pPr>
          </w:p>
        </w:tc>
        <w:tc>
          <w:tcPr>
            <w:tcW w:w="1541" w:type="dxa"/>
            <w:vAlign w:val="center"/>
          </w:tcPr>
          <w:p w14:paraId="19D10DFB">
            <w:pPr>
              <w:spacing w:line="400" w:lineRule="exact"/>
              <w:jc w:val="center"/>
              <w:rPr>
                <w:rFonts w:ascii="仿宋" w:hAnsi="仿宋" w:eastAsia="仿宋" w:cs="Arial"/>
                <w:highlight w:val="none"/>
              </w:rPr>
            </w:pPr>
          </w:p>
        </w:tc>
        <w:tc>
          <w:tcPr>
            <w:tcW w:w="1519" w:type="dxa"/>
            <w:vAlign w:val="center"/>
          </w:tcPr>
          <w:p w14:paraId="1A54EEAA">
            <w:pPr>
              <w:spacing w:line="400" w:lineRule="exact"/>
              <w:jc w:val="center"/>
              <w:rPr>
                <w:rFonts w:ascii="仿宋" w:hAnsi="仿宋" w:eastAsia="仿宋" w:cs="Arial"/>
                <w:highlight w:val="none"/>
              </w:rPr>
            </w:pPr>
          </w:p>
        </w:tc>
        <w:tc>
          <w:tcPr>
            <w:tcW w:w="1559" w:type="dxa"/>
            <w:vAlign w:val="center"/>
          </w:tcPr>
          <w:p w14:paraId="00D95B57">
            <w:pPr>
              <w:spacing w:line="400" w:lineRule="exact"/>
              <w:jc w:val="center"/>
              <w:rPr>
                <w:rFonts w:ascii="仿宋" w:hAnsi="仿宋" w:eastAsia="仿宋" w:cs="Arial"/>
                <w:highlight w:val="none"/>
              </w:rPr>
            </w:pPr>
          </w:p>
        </w:tc>
        <w:tc>
          <w:tcPr>
            <w:tcW w:w="1272" w:type="dxa"/>
            <w:tcBorders>
              <w:left w:val="single" w:color="auto" w:sz="4" w:space="0"/>
            </w:tcBorders>
            <w:vAlign w:val="center"/>
          </w:tcPr>
          <w:p w14:paraId="2DB9872E">
            <w:pPr>
              <w:spacing w:line="400" w:lineRule="exact"/>
              <w:jc w:val="center"/>
              <w:rPr>
                <w:rFonts w:ascii="仿宋" w:hAnsi="仿宋" w:eastAsia="仿宋" w:cs="Arial"/>
                <w:highlight w:val="none"/>
              </w:rPr>
            </w:pPr>
          </w:p>
        </w:tc>
      </w:tr>
      <w:tr w14:paraId="5FEC17A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0CEE3A3F">
            <w:pPr>
              <w:spacing w:line="400" w:lineRule="exact"/>
              <w:jc w:val="center"/>
              <w:rPr>
                <w:rFonts w:ascii="仿宋" w:hAnsi="仿宋" w:eastAsia="仿宋" w:cs="Arial"/>
                <w:highlight w:val="none"/>
              </w:rPr>
            </w:pPr>
          </w:p>
        </w:tc>
        <w:tc>
          <w:tcPr>
            <w:tcW w:w="1681" w:type="dxa"/>
            <w:vAlign w:val="center"/>
          </w:tcPr>
          <w:p w14:paraId="79242AF8">
            <w:pPr>
              <w:spacing w:line="400" w:lineRule="exact"/>
              <w:jc w:val="center"/>
              <w:rPr>
                <w:rFonts w:ascii="仿宋" w:hAnsi="仿宋" w:eastAsia="仿宋" w:cs="Arial"/>
                <w:highlight w:val="none"/>
              </w:rPr>
            </w:pPr>
          </w:p>
        </w:tc>
        <w:tc>
          <w:tcPr>
            <w:tcW w:w="1541" w:type="dxa"/>
            <w:vAlign w:val="center"/>
          </w:tcPr>
          <w:p w14:paraId="4FAC680A">
            <w:pPr>
              <w:spacing w:line="400" w:lineRule="exact"/>
              <w:jc w:val="center"/>
              <w:rPr>
                <w:rFonts w:ascii="仿宋" w:hAnsi="仿宋" w:eastAsia="仿宋" w:cs="Arial"/>
                <w:highlight w:val="none"/>
              </w:rPr>
            </w:pPr>
          </w:p>
        </w:tc>
        <w:tc>
          <w:tcPr>
            <w:tcW w:w="1519" w:type="dxa"/>
            <w:vAlign w:val="center"/>
          </w:tcPr>
          <w:p w14:paraId="226FBFAD">
            <w:pPr>
              <w:spacing w:line="400" w:lineRule="exact"/>
              <w:jc w:val="center"/>
              <w:rPr>
                <w:rFonts w:ascii="仿宋" w:hAnsi="仿宋" w:eastAsia="仿宋" w:cs="Arial"/>
                <w:highlight w:val="none"/>
              </w:rPr>
            </w:pPr>
          </w:p>
        </w:tc>
        <w:tc>
          <w:tcPr>
            <w:tcW w:w="1559" w:type="dxa"/>
            <w:vAlign w:val="center"/>
          </w:tcPr>
          <w:p w14:paraId="51B08151">
            <w:pPr>
              <w:spacing w:line="400" w:lineRule="exact"/>
              <w:jc w:val="center"/>
              <w:rPr>
                <w:rFonts w:ascii="仿宋" w:hAnsi="仿宋" w:eastAsia="仿宋" w:cs="Arial"/>
                <w:highlight w:val="none"/>
              </w:rPr>
            </w:pPr>
          </w:p>
        </w:tc>
        <w:tc>
          <w:tcPr>
            <w:tcW w:w="1272" w:type="dxa"/>
            <w:tcBorders>
              <w:left w:val="single" w:color="auto" w:sz="4" w:space="0"/>
            </w:tcBorders>
            <w:vAlign w:val="center"/>
          </w:tcPr>
          <w:p w14:paraId="75E44738">
            <w:pPr>
              <w:spacing w:line="400" w:lineRule="exact"/>
              <w:jc w:val="center"/>
              <w:rPr>
                <w:rFonts w:ascii="仿宋" w:hAnsi="仿宋" w:eastAsia="仿宋" w:cs="Arial"/>
                <w:highlight w:val="none"/>
              </w:rPr>
            </w:pPr>
          </w:p>
        </w:tc>
      </w:tr>
      <w:tr w14:paraId="0537172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7CCEB490">
            <w:pPr>
              <w:spacing w:line="400" w:lineRule="exact"/>
              <w:jc w:val="center"/>
              <w:rPr>
                <w:rFonts w:ascii="仿宋" w:hAnsi="仿宋" w:eastAsia="仿宋" w:cs="Arial"/>
                <w:highlight w:val="none"/>
              </w:rPr>
            </w:pPr>
          </w:p>
        </w:tc>
        <w:tc>
          <w:tcPr>
            <w:tcW w:w="1681" w:type="dxa"/>
            <w:tcBorders>
              <w:right w:val="single" w:color="auto" w:sz="4" w:space="0"/>
            </w:tcBorders>
            <w:vAlign w:val="center"/>
          </w:tcPr>
          <w:p w14:paraId="2D100BC6">
            <w:pPr>
              <w:spacing w:line="400" w:lineRule="exact"/>
              <w:jc w:val="center"/>
              <w:rPr>
                <w:rFonts w:ascii="仿宋" w:hAnsi="仿宋" w:eastAsia="仿宋" w:cs="Arial"/>
                <w:highlight w:val="none"/>
              </w:rPr>
            </w:pPr>
          </w:p>
        </w:tc>
        <w:tc>
          <w:tcPr>
            <w:tcW w:w="1541" w:type="dxa"/>
            <w:tcBorders>
              <w:left w:val="single" w:color="auto" w:sz="4" w:space="0"/>
            </w:tcBorders>
            <w:vAlign w:val="center"/>
          </w:tcPr>
          <w:p w14:paraId="6533F823">
            <w:pPr>
              <w:spacing w:line="400" w:lineRule="exact"/>
              <w:jc w:val="center"/>
              <w:rPr>
                <w:rFonts w:ascii="仿宋" w:hAnsi="仿宋" w:eastAsia="仿宋" w:cs="Arial"/>
                <w:highlight w:val="none"/>
              </w:rPr>
            </w:pPr>
          </w:p>
        </w:tc>
        <w:tc>
          <w:tcPr>
            <w:tcW w:w="1519" w:type="dxa"/>
            <w:vAlign w:val="center"/>
          </w:tcPr>
          <w:p w14:paraId="2D6BF507">
            <w:pPr>
              <w:spacing w:line="400" w:lineRule="exact"/>
              <w:jc w:val="center"/>
              <w:rPr>
                <w:rFonts w:ascii="仿宋" w:hAnsi="仿宋" w:eastAsia="仿宋" w:cs="Arial"/>
                <w:highlight w:val="none"/>
              </w:rPr>
            </w:pPr>
          </w:p>
        </w:tc>
        <w:tc>
          <w:tcPr>
            <w:tcW w:w="1559" w:type="dxa"/>
            <w:vAlign w:val="center"/>
          </w:tcPr>
          <w:p w14:paraId="26C3BA2E">
            <w:pPr>
              <w:spacing w:line="400" w:lineRule="exact"/>
              <w:jc w:val="center"/>
              <w:rPr>
                <w:rFonts w:ascii="仿宋" w:hAnsi="仿宋" w:eastAsia="仿宋" w:cs="Arial"/>
                <w:highlight w:val="none"/>
              </w:rPr>
            </w:pPr>
          </w:p>
        </w:tc>
        <w:tc>
          <w:tcPr>
            <w:tcW w:w="1272" w:type="dxa"/>
            <w:tcBorders>
              <w:left w:val="single" w:color="auto" w:sz="4" w:space="0"/>
            </w:tcBorders>
            <w:vAlign w:val="center"/>
          </w:tcPr>
          <w:p w14:paraId="3ABCD301">
            <w:pPr>
              <w:spacing w:line="400" w:lineRule="exact"/>
              <w:jc w:val="center"/>
              <w:rPr>
                <w:rFonts w:ascii="仿宋" w:hAnsi="仿宋" w:eastAsia="仿宋" w:cs="Arial"/>
                <w:highlight w:val="none"/>
              </w:rPr>
            </w:pPr>
          </w:p>
        </w:tc>
      </w:tr>
      <w:tr w14:paraId="03D5000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74E8CD22">
            <w:pPr>
              <w:spacing w:line="400" w:lineRule="exact"/>
              <w:jc w:val="center"/>
              <w:rPr>
                <w:rFonts w:ascii="仿宋" w:hAnsi="仿宋" w:eastAsia="仿宋" w:cs="Arial"/>
                <w:highlight w:val="none"/>
              </w:rPr>
            </w:pPr>
          </w:p>
        </w:tc>
        <w:tc>
          <w:tcPr>
            <w:tcW w:w="1681" w:type="dxa"/>
            <w:tcBorders>
              <w:right w:val="single" w:color="auto" w:sz="4" w:space="0"/>
            </w:tcBorders>
            <w:vAlign w:val="center"/>
          </w:tcPr>
          <w:p w14:paraId="43E04CB1">
            <w:pPr>
              <w:spacing w:line="400" w:lineRule="exact"/>
              <w:jc w:val="center"/>
              <w:rPr>
                <w:rFonts w:ascii="仿宋" w:hAnsi="仿宋" w:eastAsia="仿宋" w:cs="Arial"/>
                <w:highlight w:val="none"/>
              </w:rPr>
            </w:pPr>
          </w:p>
        </w:tc>
        <w:tc>
          <w:tcPr>
            <w:tcW w:w="1541" w:type="dxa"/>
            <w:tcBorders>
              <w:left w:val="single" w:color="auto" w:sz="4" w:space="0"/>
            </w:tcBorders>
            <w:vAlign w:val="center"/>
          </w:tcPr>
          <w:p w14:paraId="29F0F766">
            <w:pPr>
              <w:spacing w:line="400" w:lineRule="exact"/>
              <w:jc w:val="center"/>
              <w:rPr>
                <w:rFonts w:ascii="仿宋" w:hAnsi="仿宋" w:eastAsia="仿宋" w:cs="Arial"/>
                <w:highlight w:val="none"/>
              </w:rPr>
            </w:pPr>
          </w:p>
        </w:tc>
        <w:tc>
          <w:tcPr>
            <w:tcW w:w="1519" w:type="dxa"/>
            <w:vAlign w:val="center"/>
          </w:tcPr>
          <w:p w14:paraId="3D209E91">
            <w:pPr>
              <w:spacing w:line="400" w:lineRule="exact"/>
              <w:jc w:val="center"/>
              <w:rPr>
                <w:rFonts w:ascii="仿宋" w:hAnsi="仿宋" w:eastAsia="仿宋" w:cs="Arial"/>
                <w:highlight w:val="none"/>
              </w:rPr>
            </w:pPr>
          </w:p>
        </w:tc>
        <w:tc>
          <w:tcPr>
            <w:tcW w:w="1559" w:type="dxa"/>
            <w:vAlign w:val="center"/>
          </w:tcPr>
          <w:p w14:paraId="10FD6607">
            <w:pPr>
              <w:spacing w:line="400" w:lineRule="exact"/>
              <w:jc w:val="center"/>
              <w:rPr>
                <w:rFonts w:ascii="仿宋" w:hAnsi="仿宋" w:eastAsia="仿宋" w:cs="Arial"/>
                <w:highlight w:val="none"/>
              </w:rPr>
            </w:pPr>
          </w:p>
        </w:tc>
        <w:tc>
          <w:tcPr>
            <w:tcW w:w="1272" w:type="dxa"/>
            <w:tcBorders>
              <w:left w:val="single" w:color="auto" w:sz="4" w:space="0"/>
            </w:tcBorders>
            <w:vAlign w:val="center"/>
          </w:tcPr>
          <w:p w14:paraId="0E743400">
            <w:pPr>
              <w:spacing w:line="400" w:lineRule="exact"/>
              <w:jc w:val="center"/>
              <w:rPr>
                <w:rFonts w:ascii="仿宋" w:hAnsi="仿宋" w:eastAsia="仿宋" w:cs="Arial"/>
                <w:highlight w:val="none"/>
              </w:rPr>
            </w:pPr>
          </w:p>
        </w:tc>
      </w:tr>
      <w:tr w14:paraId="405CFFD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42091A3F">
            <w:pPr>
              <w:spacing w:line="400" w:lineRule="exact"/>
              <w:jc w:val="center"/>
              <w:rPr>
                <w:rFonts w:ascii="仿宋" w:hAnsi="仿宋" w:eastAsia="仿宋" w:cs="Arial"/>
                <w:highlight w:val="none"/>
              </w:rPr>
            </w:pPr>
          </w:p>
        </w:tc>
        <w:tc>
          <w:tcPr>
            <w:tcW w:w="1681" w:type="dxa"/>
            <w:tcBorders>
              <w:right w:val="single" w:color="auto" w:sz="4" w:space="0"/>
            </w:tcBorders>
            <w:vAlign w:val="center"/>
          </w:tcPr>
          <w:p w14:paraId="4EF1A6C5">
            <w:pPr>
              <w:spacing w:line="400" w:lineRule="exact"/>
              <w:jc w:val="center"/>
              <w:rPr>
                <w:rFonts w:ascii="仿宋" w:hAnsi="仿宋" w:eastAsia="仿宋" w:cs="Arial"/>
                <w:highlight w:val="none"/>
              </w:rPr>
            </w:pPr>
          </w:p>
        </w:tc>
        <w:tc>
          <w:tcPr>
            <w:tcW w:w="1541" w:type="dxa"/>
            <w:tcBorders>
              <w:left w:val="single" w:color="auto" w:sz="4" w:space="0"/>
            </w:tcBorders>
            <w:vAlign w:val="center"/>
          </w:tcPr>
          <w:p w14:paraId="0AD15E54">
            <w:pPr>
              <w:spacing w:line="400" w:lineRule="exact"/>
              <w:jc w:val="center"/>
              <w:rPr>
                <w:rFonts w:ascii="仿宋" w:hAnsi="仿宋" w:eastAsia="仿宋" w:cs="Arial"/>
                <w:highlight w:val="none"/>
              </w:rPr>
            </w:pPr>
          </w:p>
        </w:tc>
        <w:tc>
          <w:tcPr>
            <w:tcW w:w="1519" w:type="dxa"/>
            <w:vAlign w:val="center"/>
          </w:tcPr>
          <w:p w14:paraId="4BAF2720">
            <w:pPr>
              <w:spacing w:line="400" w:lineRule="exact"/>
              <w:jc w:val="center"/>
              <w:rPr>
                <w:rFonts w:ascii="仿宋" w:hAnsi="仿宋" w:eastAsia="仿宋" w:cs="Arial"/>
                <w:highlight w:val="none"/>
              </w:rPr>
            </w:pPr>
          </w:p>
        </w:tc>
        <w:tc>
          <w:tcPr>
            <w:tcW w:w="1559" w:type="dxa"/>
            <w:vAlign w:val="center"/>
          </w:tcPr>
          <w:p w14:paraId="1CD429DC">
            <w:pPr>
              <w:spacing w:line="400" w:lineRule="exact"/>
              <w:jc w:val="center"/>
              <w:rPr>
                <w:rFonts w:ascii="仿宋" w:hAnsi="仿宋" w:eastAsia="仿宋" w:cs="Arial"/>
                <w:highlight w:val="none"/>
              </w:rPr>
            </w:pPr>
          </w:p>
        </w:tc>
        <w:tc>
          <w:tcPr>
            <w:tcW w:w="1272" w:type="dxa"/>
            <w:tcBorders>
              <w:left w:val="single" w:color="auto" w:sz="4" w:space="0"/>
            </w:tcBorders>
            <w:vAlign w:val="center"/>
          </w:tcPr>
          <w:p w14:paraId="260C861C">
            <w:pPr>
              <w:spacing w:line="400" w:lineRule="exact"/>
              <w:jc w:val="center"/>
              <w:rPr>
                <w:rFonts w:ascii="仿宋" w:hAnsi="仿宋" w:eastAsia="仿宋" w:cs="Arial"/>
                <w:highlight w:val="none"/>
              </w:rPr>
            </w:pPr>
          </w:p>
        </w:tc>
      </w:tr>
      <w:tr w14:paraId="27EB346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4EE4B46C">
            <w:pPr>
              <w:spacing w:line="400" w:lineRule="exact"/>
              <w:jc w:val="center"/>
              <w:rPr>
                <w:rFonts w:ascii="仿宋" w:hAnsi="仿宋" w:eastAsia="仿宋" w:cs="Arial"/>
                <w:highlight w:val="none"/>
              </w:rPr>
            </w:pPr>
          </w:p>
        </w:tc>
        <w:tc>
          <w:tcPr>
            <w:tcW w:w="1681" w:type="dxa"/>
            <w:tcBorders>
              <w:right w:val="single" w:color="auto" w:sz="4" w:space="0"/>
            </w:tcBorders>
            <w:vAlign w:val="center"/>
          </w:tcPr>
          <w:p w14:paraId="173044F2">
            <w:pPr>
              <w:spacing w:line="400" w:lineRule="exact"/>
              <w:jc w:val="center"/>
              <w:rPr>
                <w:rFonts w:ascii="仿宋" w:hAnsi="仿宋" w:eastAsia="仿宋" w:cs="Arial"/>
                <w:highlight w:val="none"/>
              </w:rPr>
            </w:pPr>
          </w:p>
        </w:tc>
        <w:tc>
          <w:tcPr>
            <w:tcW w:w="1541" w:type="dxa"/>
            <w:tcBorders>
              <w:left w:val="single" w:color="auto" w:sz="4" w:space="0"/>
            </w:tcBorders>
            <w:vAlign w:val="center"/>
          </w:tcPr>
          <w:p w14:paraId="60276387">
            <w:pPr>
              <w:spacing w:line="400" w:lineRule="exact"/>
              <w:jc w:val="center"/>
              <w:rPr>
                <w:rFonts w:ascii="仿宋" w:hAnsi="仿宋" w:eastAsia="仿宋" w:cs="Arial"/>
                <w:highlight w:val="none"/>
              </w:rPr>
            </w:pPr>
          </w:p>
        </w:tc>
        <w:tc>
          <w:tcPr>
            <w:tcW w:w="1519" w:type="dxa"/>
            <w:vAlign w:val="center"/>
          </w:tcPr>
          <w:p w14:paraId="29313D0B">
            <w:pPr>
              <w:spacing w:line="400" w:lineRule="exact"/>
              <w:jc w:val="center"/>
              <w:rPr>
                <w:rFonts w:ascii="仿宋" w:hAnsi="仿宋" w:eastAsia="仿宋" w:cs="Arial"/>
                <w:highlight w:val="none"/>
              </w:rPr>
            </w:pPr>
          </w:p>
        </w:tc>
        <w:tc>
          <w:tcPr>
            <w:tcW w:w="1559" w:type="dxa"/>
            <w:vAlign w:val="center"/>
          </w:tcPr>
          <w:p w14:paraId="6918A0B9">
            <w:pPr>
              <w:spacing w:line="400" w:lineRule="exact"/>
              <w:jc w:val="center"/>
              <w:rPr>
                <w:rFonts w:ascii="仿宋" w:hAnsi="仿宋" w:eastAsia="仿宋" w:cs="Arial"/>
                <w:highlight w:val="none"/>
              </w:rPr>
            </w:pPr>
          </w:p>
        </w:tc>
        <w:tc>
          <w:tcPr>
            <w:tcW w:w="1272" w:type="dxa"/>
            <w:tcBorders>
              <w:left w:val="single" w:color="auto" w:sz="4" w:space="0"/>
            </w:tcBorders>
            <w:vAlign w:val="center"/>
          </w:tcPr>
          <w:p w14:paraId="3B2E0506">
            <w:pPr>
              <w:spacing w:line="400" w:lineRule="exact"/>
              <w:jc w:val="center"/>
              <w:rPr>
                <w:rFonts w:ascii="仿宋" w:hAnsi="仿宋" w:eastAsia="仿宋" w:cs="Arial"/>
                <w:highlight w:val="none"/>
              </w:rPr>
            </w:pPr>
          </w:p>
        </w:tc>
      </w:tr>
      <w:tr w14:paraId="17D7C83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7F0492F1">
            <w:pPr>
              <w:spacing w:line="400" w:lineRule="exact"/>
              <w:jc w:val="center"/>
              <w:rPr>
                <w:rFonts w:ascii="仿宋" w:hAnsi="仿宋" w:eastAsia="仿宋" w:cs="Arial"/>
                <w:highlight w:val="none"/>
              </w:rPr>
            </w:pPr>
          </w:p>
        </w:tc>
        <w:tc>
          <w:tcPr>
            <w:tcW w:w="1681" w:type="dxa"/>
            <w:tcBorders>
              <w:right w:val="single" w:color="auto" w:sz="4" w:space="0"/>
            </w:tcBorders>
            <w:vAlign w:val="center"/>
          </w:tcPr>
          <w:p w14:paraId="324EEC21">
            <w:pPr>
              <w:spacing w:line="400" w:lineRule="exact"/>
              <w:jc w:val="center"/>
              <w:rPr>
                <w:rFonts w:ascii="仿宋" w:hAnsi="仿宋" w:eastAsia="仿宋" w:cs="Arial"/>
                <w:highlight w:val="none"/>
              </w:rPr>
            </w:pPr>
          </w:p>
        </w:tc>
        <w:tc>
          <w:tcPr>
            <w:tcW w:w="1541" w:type="dxa"/>
            <w:tcBorders>
              <w:left w:val="single" w:color="auto" w:sz="4" w:space="0"/>
            </w:tcBorders>
            <w:vAlign w:val="center"/>
          </w:tcPr>
          <w:p w14:paraId="18F4026C">
            <w:pPr>
              <w:spacing w:line="400" w:lineRule="exact"/>
              <w:jc w:val="center"/>
              <w:rPr>
                <w:rFonts w:ascii="仿宋" w:hAnsi="仿宋" w:eastAsia="仿宋" w:cs="Arial"/>
                <w:highlight w:val="none"/>
              </w:rPr>
            </w:pPr>
          </w:p>
        </w:tc>
        <w:tc>
          <w:tcPr>
            <w:tcW w:w="1519" w:type="dxa"/>
            <w:vAlign w:val="center"/>
          </w:tcPr>
          <w:p w14:paraId="68A72AB8">
            <w:pPr>
              <w:spacing w:line="400" w:lineRule="exact"/>
              <w:jc w:val="center"/>
              <w:rPr>
                <w:rFonts w:ascii="仿宋" w:hAnsi="仿宋" w:eastAsia="仿宋" w:cs="Arial"/>
                <w:highlight w:val="none"/>
              </w:rPr>
            </w:pPr>
          </w:p>
        </w:tc>
        <w:tc>
          <w:tcPr>
            <w:tcW w:w="1559" w:type="dxa"/>
            <w:vAlign w:val="center"/>
          </w:tcPr>
          <w:p w14:paraId="5E85F018">
            <w:pPr>
              <w:spacing w:line="400" w:lineRule="exact"/>
              <w:jc w:val="center"/>
              <w:rPr>
                <w:rFonts w:ascii="仿宋" w:hAnsi="仿宋" w:eastAsia="仿宋" w:cs="Arial"/>
                <w:highlight w:val="none"/>
              </w:rPr>
            </w:pPr>
          </w:p>
        </w:tc>
        <w:tc>
          <w:tcPr>
            <w:tcW w:w="1272" w:type="dxa"/>
            <w:tcBorders>
              <w:left w:val="single" w:color="auto" w:sz="4" w:space="0"/>
            </w:tcBorders>
            <w:vAlign w:val="center"/>
          </w:tcPr>
          <w:p w14:paraId="2B52C3C8">
            <w:pPr>
              <w:spacing w:line="400" w:lineRule="exact"/>
              <w:jc w:val="center"/>
              <w:rPr>
                <w:rFonts w:ascii="仿宋" w:hAnsi="仿宋" w:eastAsia="仿宋" w:cs="Arial"/>
                <w:highlight w:val="none"/>
              </w:rPr>
            </w:pPr>
          </w:p>
        </w:tc>
      </w:tr>
      <w:tr w14:paraId="1A4D1CA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3C2DB560">
            <w:pPr>
              <w:spacing w:line="400" w:lineRule="exact"/>
              <w:jc w:val="center"/>
              <w:rPr>
                <w:rFonts w:ascii="仿宋" w:hAnsi="仿宋" w:eastAsia="仿宋" w:cs="Arial"/>
                <w:highlight w:val="none"/>
              </w:rPr>
            </w:pPr>
          </w:p>
          <w:p w14:paraId="083C85A9">
            <w:pPr>
              <w:spacing w:line="400" w:lineRule="exact"/>
              <w:jc w:val="center"/>
              <w:rPr>
                <w:rFonts w:ascii="仿宋" w:hAnsi="仿宋" w:eastAsia="仿宋" w:cs="Arial"/>
                <w:highlight w:val="none"/>
              </w:rPr>
            </w:pPr>
          </w:p>
        </w:tc>
        <w:tc>
          <w:tcPr>
            <w:tcW w:w="1681" w:type="dxa"/>
            <w:tcBorders>
              <w:right w:val="single" w:color="auto" w:sz="4" w:space="0"/>
            </w:tcBorders>
            <w:vAlign w:val="center"/>
          </w:tcPr>
          <w:p w14:paraId="2C79A62A">
            <w:pPr>
              <w:spacing w:line="400" w:lineRule="exact"/>
              <w:jc w:val="center"/>
              <w:rPr>
                <w:rFonts w:ascii="仿宋" w:hAnsi="仿宋" w:eastAsia="仿宋" w:cs="Arial"/>
                <w:highlight w:val="none"/>
              </w:rPr>
            </w:pPr>
          </w:p>
        </w:tc>
        <w:tc>
          <w:tcPr>
            <w:tcW w:w="1541" w:type="dxa"/>
            <w:tcBorders>
              <w:left w:val="single" w:color="auto" w:sz="4" w:space="0"/>
            </w:tcBorders>
            <w:vAlign w:val="center"/>
          </w:tcPr>
          <w:p w14:paraId="18836CCC">
            <w:pPr>
              <w:spacing w:line="400" w:lineRule="exact"/>
              <w:jc w:val="center"/>
              <w:rPr>
                <w:rFonts w:ascii="仿宋" w:hAnsi="仿宋" w:eastAsia="仿宋" w:cs="Arial"/>
                <w:highlight w:val="none"/>
              </w:rPr>
            </w:pPr>
          </w:p>
        </w:tc>
        <w:tc>
          <w:tcPr>
            <w:tcW w:w="1519" w:type="dxa"/>
            <w:vAlign w:val="center"/>
          </w:tcPr>
          <w:p w14:paraId="49B955BE">
            <w:pPr>
              <w:spacing w:line="400" w:lineRule="exact"/>
              <w:jc w:val="center"/>
              <w:rPr>
                <w:rFonts w:ascii="仿宋" w:hAnsi="仿宋" w:eastAsia="仿宋" w:cs="Arial"/>
                <w:highlight w:val="none"/>
              </w:rPr>
            </w:pPr>
          </w:p>
        </w:tc>
        <w:tc>
          <w:tcPr>
            <w:tcW w:w="1559" w:type="dxa"/>
            <w:vAlign w:val="center"/>
          </w:tcPr>
          <w:p w14:paraId="3D035FCE">
            <w:pPr>
              <w:spacing w:line="400" w:lineRule="exact"/>
              <w:jc w:val="center"/>
              <w:rPr>
                <w:rFonts w:ascii="仿宋" w:hAnsi="仿宋" w:eastAsia="仿宋" w:cs="Arial"/>
                <w:highlight w:val="none"/>
              </w:rPr>
            </w:pPr>
          </w:p>
        </w:tc>
        <w:tc>
          <w:tcPr>
            <w:tcW w:w="1272" w:type="dxa"/>
            <w:tcBorders>
              <w:left w:val="single" w:color="auto" w:sz="4" w:space="0"/>
            </w:tcBorders>
            <w:vAlign w:val="center"/>
          </w:tcPr>
          <w:p w14:paraId="381D7BED">
            <w:pPr>
              <w:spacing w:line="400" w:lineRule="exact"/>
              <w:jc w:val="center"/>
              <w:rPr>
                <w:rFonts w:ascii="仿宋" w:hAnsi="仿宋" w:eastAsia="仿宋" w:cs="Arial"/>
                <w:highlight w:val="none"/>
              </w:rPr>
            </w:pPr>
          </w:p>
        </w:tc>
      </w:tr>
      <w:tr w14:paraId="25E9700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5862AEE8">
            <w:pPr>
              <w:spacing w:line="400" w:lineRule="exact"/>
              <w:jc w:val="center"/>
              <w:rPr>
                <w:rFonts w:ascii="仿宋" w:hAnsi="仿宋" w:eastAsia="仿宋" w:cs="Arial"/>
                <w:highlight w:val="none"/>
              </w:rPr>
            </w:pPr>
          </w:p>
        </w:tc>
        <w:tc>
          <w:tcPr>
            <w:tcW w:w="1681" w:type="dxa"/>
            <w:tcBorders>
              <w:right w:val="single" w:color="auto" w:sz="4" w:space="0"/>
            </w:tcBorders>
            <w:vAlign w:val="center"/>
          </w:tcPr>
          <w:p w14:paraId="38DFCF60">
            <w:pPr>
              <w:spacing w:line="400" w:lineRule="exact"/>
              <w:jc w:val="center"/>
              <w:rPr>
                <w:rFonts w:ascii="仿宋" w:hAnsi="仿宋" w:eastAsia="仿宋" w:cs="Arial"/>
                <w:highlight w:val="none"/>
              </w:rPr>
            </w:pPr>
          </w:p>
        </w:tc>
        <w:tc>
          <w:tcPr>
            <w:tcW w:w="1541" w:type="dxa"/>
            <w:tcBorders>
              <w:left w:val="single" w:color="auto" w:sz="4" w:space="0"/>
            </w:tcBorders>
            <w:vAlign w:val="center"/>
          </w:tcPr>
          <w:p w14:paraId="027B013D">
            <w:pPr>
              <w:spacing w:line="400" w:lineRule="exact"/>
              <w:jc w:val="center"/>
              <w:rPr>
                <w:rFonts w:ascii="仿宋" w:hAnsi="仿宋" w:eastAsia="仿宋" w:cs="Arial"/>
                <w:highlight w:val="none"/>
              </w:rPr>
            </w:pPr>
          </w:p>
        </w:tc>
        <w:tc>
          <w:tcPr>
            <w:tcW w:w="1519" w:type="dxa"/>
            <w:vAlign w:val="center"/>
          </w:tcPr>
          <w:p w14:paraId="03A00191">
            <w:pPr>
              <w:spacing w:line="400" w:lineRule="exact"/>
              <w:jc w:val="center"/>
              <w:rPr>
                <w:rFonts w:ascii="仿宋" w:hAnsi="仿宋" w:eastAsia="仿宋" w:cs="Arial"/>
                <w:highlight w:val="none"/>
              </w:rPr>
            </w:pPr>
          </w:p>
        </w:tc>
        <w:tc>
          <w:tcPr>
            <w:tcW w:w="1559" w:type="dxa"/>
            <w:vAlign w:val="center"/>
          </w:tcPr>
          <w:p w14:paraId="005D3652">
            <w:pPr>
              <w:spacing w:line="400" w:lineRule="exact"/>
              <w:jc w:val="center"/>
              <w:rPr>
                <w:rFonts w:ascii="仿宋" w:hAnsi="仿宋" w:eastAsia="仿宋" w:cs="Arial"/>
                <w:highlight w:val="none"/>
              </w:rPr>
            </w:pPr>
          </w:p>
        </w:tc>
        <w:tc>
          <w:tcPr>
            <w:tcW w:w="1272" w:type="dxa"/>
            <w:tcBorders>
              <w:left w:val="single" w:color="auto" w:sz="4" w:space="0"/>
            </w:tcBorders>
            <w:vAlign w:val="center"/>
          </w:tcPr>
          <w:p w14:paraId="2213CCDE">
            <w:pPr>
              <w:spacing w:line="400" w:lineRule="exact"/>
              <w:jc w:val="center"/>
              <w:rPr>
                <w:rFonts w:ascii="仿宋" w:hAnsi="仿宋" w:eastAsia="仿宋" w:cs="Arial"/>
                <w:highlight w:val="none"/>
              </w:rPr>
            </w:pPr>
          </w:p>
        </w:tc>
      </w:tr>
      <w:tr w14:paraId="43A90F2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43D84BE6">
            <w:pPr>
              <w:spacing w:line="400" w:lineRule="exact"/>
              <w:jc w:val="center"/>
              <w:rPr>
                <w:rFonts w:ascii="仿宋" w:hAnsi="仿宋" w:eastAsia="仿宋" w:cs="Arial"/>
                <w:highlight w:val="none"/>
              </w:rPr>
            </w:pPr>
          </w:p>
        </w:tc>
        <w:tc>
          <w:tcPr>
            <w:tcW w:w="1681" w:type="dxa"/>
            <w:tcBorders>
              <w:right w:val="single" w:color="auto" w:sz="4" w:space="0"/>
            </w:tcBorders>
            <w:vAlign w:val="center"/>
          </w:tcPr>
          <w:p w14:paraId="2F0A1E80">
            <w:pPr>
              <w:spacing w:line="400" w:lineRule="exact"/>
              <w:jc w:val="center"/>
              <w:rPr>
                <w:rFonts w:ascii="仿宋" w:hAnsi="仿宋" w:eastAsia="仿宋" w:cs="Arial"/>
                <w:highlight w:val="none"/>
              </w:rPr>
            </w:pPr>
          </w:p>
        </w:tc>
        <w:tc>
          <w:tcPr>
            <w:tcW w:w="1541" w:type="dxa"/>
            <w:tcBorders>
              <w:left w:val="single" w:color="auto" w:sz="4" w:space="0"/>
            </w:tcBorders>
            <w:vAlign w:val="center"/>
          </w:tcPr>
          <w:p w14:paraId="4DCCEFCF">
            <w:pPr>
              <w:spacing w:line="400" w:lineRule="exact"/>
              <w:jc w:val="center"/>
              <w:rPr>
                <w:rFonts w:ascii="仿宋" w:hAnsi="仿宋" w:eastAsia="仿宋" w:cs="Arial"/>
                <w:highlight w:val="none"/>
              </w:rPr>
            </w:pPr>
          </w:p>
        </w:tc>
        <w:tc>
          <w:tcPr>
            <w:tcW w:w="1519" w:type="dxa"/>
            <w:vAlign w:val="center"/>
          </w:tcPr>
          <w:p w14:paraId="4D65A704">
            <w:pPr>
              <w:spacing w:line="400" w:lineRule="exact"/>
              <w:jc w:val="center"/>
              <w:rPr>
                <w:rFonts w:ascii="仿宋" w:hAnsi="仿宋" w:eastAsia="仿宋" w:cs="Arial"/>
                <w:highlight w:val="none"/>
              </w:rPr>
            </w:pPr>
          </w:p>
        </w:tc>
        <w:tc>
          <w:tcPr>
            <w:tcW w:w="1559" w:type="dxa"/>
            <w:vAlign w:val="center"/>
          </w:tcPr>
          <w:p w14:paraId="46409C8A">
            <w:pPr>
              <w:spacing w:line="400" w:lineRule="exact"/>
              <w:jc w:val="center"/>
              <w:rPr>
                <w:rFonts w:ascii="仿宋" w:hAnsi="仿宋" w:eastAsia="仿宋" w:cs="Arial"/>
                <w:highlight w:val="none"/>
              </w:rPr>
            </w:pPr>
          </w:p>
        </w:tc>
        <w:tc>
          <w:tcPr>
            <w:tcW w:w="1272" w:type="dxa"/>
            <w:tcBorders>
              <w:left w:val="single" w:color="auto" w:sz="4" w:space="0"/>
            </w:tcBorders>
            <w:vAlign w:val="center"/>
          </w:tcPr>
          <w:p w14:paraId="39F809D6">
            <w:pPr>
              <w:spacing w:line="400" w:lineRule="exact"/>
              <w:jc w:val="center"/>
              <w:rPr>
                <w:rFonts w:ascii="仿宋" w:hAnsi="仿宋" w:eastAsia="仿宋" w:cs="Arial"/>
                <w:highlight w:val="none"/>
              </w:rPr>
            </w:pPr>
          </w:p>
        </w:tc>
      </w:tr>
      <w:tr w14:paraId="2A98C77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30D2EB3D">
            <w:pPr>
              <w:spacing w:line="400" w:lineRule="exact"/>
              <w:jc w:val="center"/>
              <w:rPr>
                <w:rFonts w:ascii="仿宋" w:hAnsi="仿宋" w:eastAsia="仿宋" w:cs="Arial"/>
                <w:highlight w:val="none"/>
              </w:rPr>
            </w:pPr>
          </w:p>
        </w:tc>
        <w:tc>
          <w:tcPr>
            <w:tcW w:w="1681" w:type="dxa"/>
            <w:tcBorders>
              <w:right w:val="single" w:color="auto" w:sz="4" w:space="0"/>
            </w:tcBorders>
            <w:vAlign w:val="center"/>
          </w:tcPr>
          <w:p w14:paraId="67B8A4E6">
            <w:pPr>
              <w:spacing w:line="400" w:lineRule="exact"/>
              <w:jc w:val="center"/>
              <w:rPr>
                <w:rFonts w:ascii="仿宋" w:hAnsi="仿宋" w:eastAsia="仿宋" w:cs="Arial"/>
                <w:highlight w:val="none"/>
              </w:rPr>
            </w:pPr>
          </w:p>
        </w:tc>
        <w:tc>
          <w:tcPr>
            <w:tcW w:w="1541" w:type="dxa"/>
            <w:tcBorders>
              <w:left w:val="single" w:color="auto" w:sz="4" w:space="0"/>
            </w:tcBorders>
            <w:vAlign w:val="center"/>
          </w:tcPr>
          <w:p w14:paraId="530488A4">
            <w:pPr>
              <w:spacing w:line="400" w:lineRule="exact"/>
              <w:jc w:val="center"/>
              <w:rPr>
                <w:rFonts w:ascii="仿宋" w:hAnsi="仿宋" w:eastAsia="仿宋" w:cs="Arial"/>
                <w:highlight w:val="none"/>
              </w:rPr>
            </w:pPr>
          </w:p>
        </w:tc>
        <w:tc>
          <w:tcPr>
            <w:tcW w:w="1519" w:type="dxa"/>
            <w:vAlign w:val="center"/>
          </w:tcPr>
          <w:p w14:paraId="79F9C3D9">
            <w:pPr>
              <w:spacing w:line="400" w:lineRule="exact"/>
              <w:jc w:val="center"/>
              <w:rPr>
                <w:rFonts w:ascii="仿宋" w:hAnsi="仿宋" w:eastAsia="仿宋" w:cs="Arial"/>
                <w:highlight w:val="none"/>
              </w:rPr>
            </w:pPr>
          </w:p>
        </w:tc>
        <w:tc>
          <w:tcPr>
            <w:tcW w:w="1559" w:type="dxa"/>
            <w:vAlign w:val="center"/>
          </w:tcPr>
          <w:p w14:paraId="0B87C81B">
            <w:pPr>
              <w:spacing w:line="400" w:lineRule="exact"/>
              <w:jc w:val="center"/>
              <w:rPr>
                <w:rFonts w:ascii="仿宋" w:hAnsi="仿宋" w:eastAsia="仿宋" w:cs="Arial"/>
                <w:highlight w:val="none"/>
              </w:rPr>
            </w:pPr>
          </w:p>
        </w:tc>
        <w:tc>
          <w:tcPr>
            <w:tcW w:w="1272" w:type="dxa"/>
            <w:tcBorders>
              <w:left w:val="single" w:color="auto" w:sz="4" w:space="0"/>
            </w:tcBorders>
            <w:vAlign w:val="center"/>
          </w:tcPr>
          <w:p w14:paraId="56F8072C">
            <w:pPr>
              <w:spacing w:line="400" w:lineRule="exact"/>
              <w:jc w:val="center"/>
              <w:rPr>
                <w:rFonts w:ascii="仿宋" w:hAnsi="仿宋" w:eastAsia="仿宋" w:cs="Arial"/>
                <w:highlight w:val="none"/>
              </w:rPr>
            </w:pPr>
          </w:p>
        </w:tc>
      </w:tr>
    </w:tbl>
    <w:p w14:paraId="60C08066">
      <w:pPr>
        <w:tabs>
          <w:tab w:val="left" w:pos="555"/>
          <w:tab w:val="left" w:pos="2214"/>
          <w:tab w:val="left" w:pos="3774"/>
          <w:tab w:val="left" w:pos="4854"/>
          <w:tab w:val="left" w:pos="5934"/>
          <w:tab w:val="left" w:pos="7014"/>
          <w:tab w:val="left" w:pos="8214"/>
          <w:tab w:val="left" w:pos="10134"/>
          <w:tab w:val="left" w:pos="11124"/>
        </w:tabs>
        <w:spacing w:line="400" w:lineRule="exact"/>
        <w:rPr>
          <w:rFonts w:ascii="仿宋" w:hAnsi="仿宋" w:eastAsia="仿宋" w:cs="Arial"/>
          <w:sz w:val="24"/>
          <w:highlight w:val="none"/>
        </w:rPr>
      </w:pPr>
      <w:r>
        <w:rPr>
          <w:rFonts w:hint="eastAsia" w:ascii="仿宋" w:hAnsi="仿宋" w:eastAsia="仿宋" w:cs="Arial"/>
          <w:sz w:val="24"/>
          <w:highlight w:val="none"/>
        </w:rPr>
        <w:t>注：比选申请人以上业绩需提供有关书面证明材料。“合同金额”需提供合同复印件。</w:t>
      </w:r>
    </w:p>
    <w:p w14:paraId="0E4C8D12">
      <w:pPr>
        <w:spacing w:line="400" w:lineRule="exact"/>
        <w:ind w:left="360"/>
        <w:jc w:val="center"/>
        <w:rPr>
          <w:rFonts w:ascii="仿宋" w:hAnsi="仿宋" w:eastAsia="仿宋" w:cs="Arial"/>
          <w:sz w:val="24"/>
          <w:highlight w:val="none"/>
        </w:rPr>
      </w:pPr>
    </w:p>
    <w:p w14:paraId="5CE4026C">
      <w:pPr>
        <w:spacing w:line="400" w:lineRule="exact"/>
        <w:ind w:left="360"/>
        <w:jc w:val="center"/>
        <w:rPr>
          <w:rFonts w:ascii="仿宋" w:hAnsi="仿宋" w:eastAsia="仿宋" w:cs="Arial"/>
          <w:highlight w:val="none"/>
        </w:rPr>
      </w:pPr>
    </w:p>
    <w:p w14:paraId="6A6EB34A">
      <w:pPr>
        <w:adjustRightInd w:val="0"/>
        <w:spacing w:line="400" w:lineRule="exact"/>
        <w:ind w:firstLine="420" w:firstLineChars="175"/>
        <w:jc w:val="left"/>
        <w:rPr>
          <w:rFonts w:ascii="仿宋" w:hAnsi="仿宋" w:eastAsia="仿宋"/>
          <w:sz w:val="24"/>
          <w:highlight w:val="none"/>
        </w:rPr>
      </w:pPr>
      <w:r>
        <w:rPr>
          <w:rFonts w:hint="eastAsia" w:ascii="仿宋" w:hAnsi="仿宋" w:eastAsia="仿宋"/>
          <w:sz w:val="24"/>
          <w:highlight w:val="none"/>
        </w:rPr>
        <w:t>比选申请人名称：（盖章）</w:t>
      </w:r>
    </w:p>
    <w:p w14:paraId="76F6B8C6">
      <w:pPr>
        <w:adjustRightInd w:val="0"/>
        <w:spacing w:line="400" w:lineRule="exact"/>
        <w:ind w:firstLine="420" w:firstLineChars="175"/>
        <w:jc w:val="left"/>
        <w:rPr>
          <w:rFonts w:ascii="仿宋" w:hAnsi="仿宋" w:eastAsia="仿宋"/>
          <w:sz w:val="24"/>
          <w:highlight w:val="none"/>
        </w:rPr>
      </w:pPr>
      <w:r>
        <w:rPr>
          <w:rFonts w:hint="eastAsia" w:ascii="仿宋" w:hAnsi="仿宋" w:eastAsia="仿宋"/>
          <w:sz w:val="24"/>
          <w:highlight w:val="none"/>
        </w:rPr>
        <w:t>法定代表人/</w:t>
      </w:r>
      <w:r>
        <w:rPr>
          <w:rFonts w:hint="eastAsia" w:ascii="仿宋" w:hAnsi="仿宋" w:eastAsia="仿宋"/>
          <w:sz w:val="24"/>
          <w:szCs w:val="24"/>
          <w:highlight w:val="none"/>
        </w:rPr>
        <w:t>单位负责人</w:t>
      </w:r>
      <w:r>
        <w:rPr>
          <w:rFonts w:hint="eastAsia" w:ascii="仿宋" w:hAnsi="仿宋" w:eastAsia="仿宋"/>
          <w:sz w:val="24"/>
          <w:highlight w:val="none"/>
        </w:rPr>
        <w:t>或授权代表（签字）：</w:t>
      </w:r>
    </w:p>
    <w:p w14:paraId="78928D9D">
      <w:pPr>
        <w:adjustRightInd w:val="0"/>
        <w:spacing w:line="400" w:lineRule="exact"/>
        <w:ind w:firstLine="420" w:firstLineChars="175"/>
        <w:jc w:val="left"/>
        <w:rPr>
          <w:rFonts w:ascii="仿宋" w:hAnsi="仿宋" w:eastAsia="仿宋"/>
          <w:sz w:val="24"/>
          <w:highlight w:val="none"/>
        </w:rPr>
      </w:pPr>
      <w:r>
        <w:rPr>
          <w:rFonts w:hint="eastAsia" w:ascii="仿宋" w:hAnsi="仿宋" w:eastAsia="仿宋"/>
          <w:sz w:val="24"/>
          <w:highlight w:val="none"/>
        </w:rPr>
        <w:t>日期：</w:t>
      </w:r>
    </w:p>
    <w:p w14:paraId="4AFC508A">
      <w:pPr>
        <w:adjustRightInd w:val="0"/>
        <w:spacing w:line="400" w:lineRule="exact"/>
        <w:ind w:firstLine="420" w:firstLineChars="175"/>
        <w:jc w:val="left"/>
        <w:rPr>
          <w:rFonts w:ascii="仿宋" w:hAnsi="仿宋" w:eastAsia="仿宋"/>
          <w:sz w:val="24"/>
          <w:highlight w:val="none"/>
        </w:rPr>
      </w:pPr>
    </w:p>
    <w:p w14:paraId="24FE1C8E">
      <w:pPr>
        <w:spacing w:line="400" w:lineRule="exact"/>
        <w:rPr>
          <w:rFonts w:ascii="仿宋" w:hAnsi="仿宋" w:eastAsia="仿宋"/>
          <w:highlight w:val="none"/>
        </w:rPr>
      </w:pPr>
    </w:p>
    <w:p w14:paraId="71974796">
      <w:pPr>
        <w:spacing w:line="400" w:lineRule="exact"/>
        <w:rPr>
          <w:rFonts w:ascii="仿宋" w:hAnsi="仿宋" w:eastAsia="仿宋"/>
          <w:highlight w:val="none"/>
        </w:rPr>
      </w:pPr>
    </w:p>
    <w:p w14:paraId="30614889">
      <w:pPr>
        <w:spacing w:line="400" w:lineRule="exact"/>
        <w:rPr>
          <w:rFonts w:ascii="仿宋" w:hAnsi="仿宋" w:eastAsia="仿宋"/>
          <w:highlight w:val="none"/>
        </w:rPr>
      </w:pPr>
    </w:p>
    <w:p w14:paraId="72556FDF">
      <w:pPr>
        <w:pStyle w:val="4"/>
        <w:pageBreakBefore/>
        <w:spacing w:line="400" w:lineRule="exact"/>
        <w:jc w:val="center"/>
        <w:rPr>
          <w:rFonts w:ascii="仿宋" w:hAnsi="仿宋"/>
          <w:bCs w:val="0"/>
          <w:szCs w:val="28"/>
          <w:highlight w:val="none"/>
        </w:rPr>
      </w:pPr>
      <w:bookmarkStart w:id="138" w:name="_Toc217446090"/>
      <w:r>
        <w:rPr>
          <w:rFonts w:hint="eastAsia" w:ascii="仿宋" w:hAnsi="仿宋"/>
          <w:bCs w:val="0"/>
          <w:szCs w:val="28"/>
          <w:highlight w:val="none"/>
        </w:rPr>
        <w:t>八、技术、服务</w:t>
      </w:r>
      <w:bookmarkEnd w:id="138"/>
      <w:r>
        <w:rPr>
          <w:rFonts w:hint="eastAsia" w:ascii="仿宋" w:hAnsi="仿宋"/>
          <w:bCs w:val="0"/>
          <w:szCs w:val="28"/>
          <w:highlight w:val="none"/>
        </w:rPr>
        <w:t>要求偏离表</w:t>
      </w:r>
    </w:p>
    <w:p w14:paraId="79276181">
      <w:pPr>
        <w:autoSpaceDE w:val="0"/>
        <w:autoSpaceDN w:val="0"/>
        <w:adjustRightInd w:val="0"/>
        <w:spacing w:line="400" w:lineRule="exact"/>
        <w:jc w:val="center"/>
        <w:rPr>
          <w:rFonts w:ascii="仿宋" w:hAnsi="仿宋" w:eastAsia="仿宋"/>
          <w:b/>
          <w:bCs/>
          <w:sz w:val="28"/>
          <w:highlight w:val="none"/>
        </w:rPr>
      </w:pPr>
    </w:p>
    <w:p w14:paraId="70A66285">
      <w:pPr>
        <w:pStyle w:val="46"/>
        <w:rPr>
          <w:rFonts w:ascii="仿宋" w:hAnsi="仿宋" w:eastAsia="仿宋"/>
          <w:sz w:val="21"/>
          <w:szCs w:val="21"/>
          <w:highlight w:val="none"/>
        </w:rPr>
      </w:pPr>
      <w:r>
        <w:rPr>
          <w:rFonts w:hint="eastAsia" w:ascii="仿宋" w:hAnsi="仿宋" w:eastAsia="仿宋"/>
          <w:highlight w:val="none"/>
        </w:rPr>
        <w:t>比选编号</w:t>
      </w:r>
      <w:r>
        <w:rPr>
          <w:rFonts w:hint="eastAsia" w:ascii="仿宋" w:hAnsi="仿宋" w:eastAsia="仿宋"/>
          <w:sz w:val="21"/>
          <w:szCs w:val="21"/>
          <w:highlight w:val="none"/>
        </w:rPr>
        <w:t>：</w:t>
      </w:r>
    </w:p>
    <w:tbl>
      <w:tblPr>
        <w:tblStyle w:val="3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1"/>
        <w:gridCol w:w="4717"/>
        <w:gridCol w:w="2976"/>
      </w:tblGrid>
      <w:tr w14:paraId="20ABA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7" w:type="pct"/>
            <w:vAlign w:val="center"/>
          </w:tcPr>
          <w:p w14:paraId="373DE93A">
            <w:pPr>
              <w:pStyle w:val="46"/>
              <w:jc w:val="center"/>
              <w:rPr>
                <w:rFonts w:ascii="仿宋" w:hAnsi="仿宋" w:eastAsia="仿宋"/>
                <w:sz w:val="21"/>
                <w:szCs w:val="21"/>
                <w:highlight w:val="none"/>
              </w:rPr>
            </w:pPr>
            <w:r>
              <w:rPr>
                <w:rFonts w:hint="eastAsia" w:ascii="仿宋" w:hAnsi="仿宋" w:eastAsia="仿宋"/>
                <w:sz w:val="21"/>
                <w:szCs w:val="21"/>
                <w:highlight w:val="none"/>
              </w:rPr>
              <w:t>序号</w:t>
            </w:r>
          </w:p>
        </w:tc>
        <w:tc>
          <w:tcPr>
            <w:tcW w:w="2571" w:type="pct"/>
            <w:vAlign w:val="center"/>
          </w:tcPr>
          <w:p w14:paraId="06EDFD23">
            <w:pPr>
              <w:pStyle w:val="46"/>
              <w:ind w:firstLine="420" w:firstLineChars="200"/>
              <w:jc w:val="center"/>
              <w:rPr>
                <w:rFonts w:ascii="仿宋" w:hAnsi="仿宋" w:eastAsia="仿宋"/>
                <w:sz w:val="21"/>
                <w:szCs w:val="21"/>
                <w:highlight w:val="none"/>
              </w:rPr>
            </w:pPr>
            <w:r>
              <w:rPr>
                <w:rFonts w:hint="eastAsia" w:ascii="仿宋" w:hAnsi="仿宋" w:eastAsia="仿宋"/>
                <w:sz w:val="21"/>
                <w:szCs w:val="21"/>
                <w:highlight w:val="none"/>
              </w:rPr>
              <w:t>比选文件要求</w:t>
            </w:r>
          </w:p>
        </w:tc>
        <w:tc>
          <w:tcPr>
            <w:tcW w:w="1622" w:type="pct"/>
            <w:vAlign w:val="center"/>
          </w:tcPr>
          <w:p w14:paraId="62BDA374">
            <w:pPr>
              <w:pStyle w:val="46"/>
              <w:jc w:val="center"/>
              <w:rPr>
                <w:rFonts w:ascii="仿宋" w:hAnsi="仿宋" w:eastAsia="仿宋"/>
                <w:sz w:val="21"/>
                <w:szCs w:val="21"/>
                <w:highlight w:val="none"/>
              </w:rPr>
            </w:pPr>
            <w:r>
              <w:rPr>
                <w:rFonts w:hint="eastAsia" w:ascii="仿宋" w:hAnsi="仿宋" w:eastAsia="仿宋"/>
                <w:sz w:val="21"/>
                <w:szCs w:val="21"/>
                <w:highlight w:val="none"/>
              </w:rPr>
              <w:t>响应内容</w:t>
            </w:r>
          </w:p>
        </w:tc>
      </w:tr>
      <w:tr w14:paraId="17E24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7" w:type="pct"/>
          </w:tcPr>
          <w:p w14:paraId="4B166BF2">
            <w:pPr>
              <w:pStyle w:val="46"/>
              <w:rPr>
                <w:rFonts w:ascii="仿宋" w:hAnsi="仿宋" w:eastAsia="仿宋"/>
                <w:sz w:val="21"/>
                <w:szCs w:val="21"/>
                <w:highlight w:val="none"/>
              </w:rPr>
            </w:pPr>
          </w:p>
        </w:tc>
        <w:tc>
          <w:tcPr>
            <w:tcW w:w="2571" w:type="pct"/>
          </w:tcPr>
          <w:p w14:paraId="6D84F933">
            <w:pPr>
              <w:pStyle w:val="46"/>
              <w:rPr>
                <w:rFonts w:ascii="仿宋" w:hAnsi="仿宋" w:eastAsia="仿宋"/>
                <w:sz w:val="21"/>
                <w:szCs w:val="21"/>
                <w:highlight w:val="none"/>
              </w:rPr>
            </w:pPr>
          </w:p>
        </w:tc>
        <w:tc>
          <w:tcPr>
            <w:tcW w:w="1622" w:type="pct"/>
          </w:tcPr>
          <w:p w14:paraId="7F419B45">
            <w:pPr>
              <w:pStyle w:val="46"/>
              <w:rPr>
                <w:rFonts w:ascii="仿宋" w:hAnsi="仿宋" w:eastAsia="仿宋"/>
                <w:sz w:val="21"/>
                <w:szCs w:val="21"/>
                <w:highlight w:val="none"/>
              </w:rPr>
            </w:pPr>
          </w:p>
        </w:tc>
      </w:tr>
      <w:tr w14:paraId="5C88B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7" w:type="pct"/>
          </w:tcPr>
          <w:p w14:paraId="60E11C75">
            <w:pPr>
              <w:pStyle w:val="46"/>
              <w:rPr>
                <w:rFonts w:ascii="仿宋" w:hAnsi="仿宋" w:eastAsia="仿宋"/>
                <w:sz w:val="21"/>
                <w:szCs w:val="21"/>
                <w:highlight w:val="none"/>
              </w:rPr>
            </w:pPr>
          </w:p>
        </w:tc>
        <w:tc>
          <w:tcPr>
            <w:tcW w:w="2571" w:type="pct"/>
          </w:tcPr>
          <w:p w14:paraId="3FA76F8F">
            <w:pPr>
              <w:pStyle w:val="46"/>
              <w:rPr>
                <w:rFonts w:ascii="仿宋" w:hAnsi="仿宋" w:eastAsia="仿宋"/>
                <w:sz w:val="21"/>
                <w:szCs w:val="21"/>
                <w:highlight w:val="none"/>
              </w:rPr>
            </w:pPr>
          </w:p>
        </w:tc>
        <w:tc>
          <w:tcPr>
            <w:tcW w:w="1622" w:type="pct"/>
          </w:tcPr>
          <w:p w14:paraId="26C09111">
            <w:pPr>
              <w:pStyle w:val="46"/>
              <w:rPr>
                <w:rFonts w:ascii="仿宋" w:hAnsi="仿宋" w:eastAsia="仿宋"/>
                <w:sz w:val="21"/>
                <w:szCs w:val="21"/>
                <w:highlight w:val="none"/>
              </w:rPr>
            </w:pPr>
          </w:p>
        </w:tc>
      </w:tr>
      <w:tr w14:paraId="1679F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7" w:type="pct"/>
          </w:tcPr>
          <w:p w14:paraId="5A9F72C6">
            <w:pPr>
              <w:pStyle w:val="46"/>
              <w:rPr>
                <w:rFonts w:ascii="仿宋" w:hAnsi="仿宋" w:eastAsia="仿宋"/>
                <w:sz w:val="21"/>
                <w:szCs w:val="21"/>
                <w:highlight w:val="none"/>
              </w:rPr>
            </w:pPr>
          </w:p>
        </w:tc>
        <w:tc>
          <w:tcPr>
            <w:tcW w:w="2571" w:type="pct"/>
          </w:tcPr>
          <w:p w14:paraId="1F34C6D8">
            <w:pPr>
              <w:pStyle w:val="46"/>
              <w:rPr>
                <w:rFonts w:ascii="仿宋" w:hAnsi="仿宋" w:eastAsia="仿宋"/>
                <w:sz w:val="21"/>
                <w:szCs w:val="21"/>
                <w:highlight w:val="none"/>
              </w:rPr>
            </w:pPr>
          </w:p>
        </w:tc>
        <w:tc>
          <w:tcPr>
            <w:tcW w:w="1622" w:type="pct"/>
          </w:tcPr>
          <w:p w14:paraId="56618815">
            <w:pPr>
              <w:pStyle w:val="46"/>
              <w:rPr>
                <w:rFonts w:ascii="仿宋" w:hAnsi="仿宋" w:eastAsia="仿宋"/>
                <w:sz w:val="21"/>
                <w:szCs w:val="21"/>
                <w:highlight w:val="none"/>
              </w:rPr>
            </w:pPr>
          </w:p>
        </w:tc>
      </w:tr>
      <w:tr w14:paraId="661CD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7" w:type="pct"/>
          </w:tcPr>
          <w:p w14:paraId="452C8A33">
            <w:pPr>
              <w:pStyle w:val="46"/>
              <w:rPr>
                <w:rFonts w:ascii="仿宋" w:hAnsi="仿宋" w:eastAsia="仿宋"/>
                <w:sz w:val="21"/>
                <w:szCs w:val="21"/>
                <w:highlight w:val="none"/>
              </w:rPr>
            </w:pPr>
          </w:p>
        </w:tc>
        <w:tc>
          <w:tcPr>
            <w:tcW w:w="2571" w:type="pct"/>
          </w:tcPr>
          <w:p w14:paraId="6D5645EC">
            <w:pPr>
              <w:pStyle w:val="46"/>
              <w:rPr>
                <w:rFonts w:ascii="仿宋" w:hAnsi="仿宋" w:eastAsia="仿宋"/>
                <w:sz w:val="21"/>
                <w:szCs w:val="21"/>
                <w:highlight w:val="none"/>
              </w:rPr>
            </w:pPr>
          </w:p>
        </w:tc>
        <w:tc>
          <w:tcPr>
            <w:tcW w:w="1622" w:type="pct"/>
          </w:tcPr>
          <w:p w14:paraId="07087F1F">
            <w:pPr>
              <w:pStyle w:val="46"/>
              <w:rPr>
                <w:rFonts w:ascii="仿宋" w:hAnsi="仿宋" w:eastAsia="仿宋"/>
                <w:sz w:val="21"/>
                <w:szCs w:val="21"/>
                <w:highlight w:val="none"/>
              </w:rPr>
            </w:pPr>
          </w:p>
        </w:tc>
      </w:tr>
      <w:tr w14:paraId="559C2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7" w:type="pct"/>
          </w:tcPr>
          <w:p w14:paraId="48752C00">
            <w:pPr>
              <w:pStyle w:val="46"/>
              <w:rPr>
                <w:rFonts w:ascii="仿宋" w:hAnsi="仿宋" w:eastAsia="仿宋"/>
                <w:sz w:val="21"/>
                <w:szCs w:val="21"/>
                <w:highlight w:val="none"/>
              </w:rPr>
            </w:pPr>
          </w:p>
        </w:tc>
        <w:tc>
          <w:tcPr>
            <w:tcW w:w="2571" w:type="pct"/>
          </w:tcPr>
          <w:p w14:paraId="0B65EEDC">
            <w:pPr>
              <w:pStyle w:val="46"/>
              <w:rPr>
                <w:rFonts w:ascii="仿宋" w:hAnsi="仿宋" w:eastAsia="仿宋"/>
                <w:sz w:val="21"/>
                <w:szCs w:val="21"/>
                <w:highlight w:val="none"/>
              </w:rPr>
            </w:pPr>
          </w:p>
        </w:tc>
        <w:tc>
          <w:tcPr>
            <w:tcW w:w="1622" w:type="pct"/>
          </w:tcPr>
          <w:p w14:paraId="6F02E6E5">
            <w:pPr>
              <w:pStyle w:val="46"/>
              <w:rPr>
                <w:rFonts w:ascii="仿宋" w:hAnsi="仿宋" w:eastAsia="仿宋"/>
                <w:sz w:val="21"/>
                <w:szCs w:val="21"/>
                <w:highlight w:val="none"/>
              </w:rPr>
            </w:pPr>
          </w:p>
        </w:tc>
      </w:tr>
      <w:tr w14:paraId="66EBD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7" w:type="pct"/>
          </w:tcPr>
          <w:p w14:paraId="7E8DA0A7">
            <w:pPr>
              <w:pStyle w:val="46"/>
              <w:rPr>
                <w:rFonts w:ascii="仿宋" w:hAnsi="仿宋" w:eastAsia="仿宋"/>
                <w:sz w:val="21"/>
                <w:szCs w:val="21"/>
                <w:highlight w:val="none"/>
              </w:rPr>
            </w:pPr>
          </w:p>
        </w:tc>
        <w:tc>
          <w:tcPr>
            <w:tcW w:w="2571" w:type="pct"/>
          </w:tcPr>
          <w:p w14:paraId="15A97CE7">
            <w:pPr>
              <w:pStyle w:val="46"/>
              <w:rPr>
                <w:rFonts w:ascii="仿宋" w:hAnsi="仿宋" w:eastAsia="仿宋"/>
                <w:sz w:val="21"/>
                <w:szCs w:val="21"/>
                <w:highlight w:val="none"/>
              </w:rPr>
            </w:pPr>
          </w:p>
        </w:tc>
        <w:tc>
          <w:tcPr>
            <w:tcW w:w="1622" w:type="pct"/>
          </w:tcPr>
          <w:p w14:paraId="6924285A">
            <w:pPr>
              <w:pStyle w:val="46"/>
              <w:rPr>
                <w:rFonts w:ascii="仿宋" w:hAnsi="仿宋" w:eastAsia="仿宋"/>
                <w:sz w:val="21"/>
                <w:szCs w:val="21"/>
                <w:highlight w:val="none"/>
              </w:rPr>
            </w:pPr>
          </w:p>
        </w:tc>
      </w:tr>
      <w:tr w14:paraId="74E1F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7" w:type="pct"/>
          </w:tcPr>
          <w:p w14:paraId="578D3889">
            <w:pPr>
              <w:pStyle w:val="46"/>
              <w:rPr>
                <w:rFonts w:ascii="仿宋" w:hAnsi="仿宋" w:eastAsia="仿宋"/>
                <w:sz w:val="21"/>
                <w:szCs w:val="21"/>
                <w:highlight w:val="none"/>
              </w:rPr>
            </w:pPr>
          </w:p>
        </w:tc>
        <w:tc>
          <w:tcPr>
            <w:tcW w:w="2571" w:type="pct"/>
          </w:tcPr>
          <w:p w14:paraId="5971C5D4">
            <w:pPr>
              <w:pStyle w:val="46"/>
              <w:rPr>
                <w:rFonts w:ascii="仿宋" w:hAnsi="仿宋" w:eastAsia="仿宋"/>
                <w:sz w:val="21"/>
                <w:szCs w:val="21"/>
                <w:highlight w:val="none"/>
              </w:rPr>
            </w:pPr>
          </w:p>
        </w:tc>
        <w:tc>
          <w:tcPr>
            <w:tcW w:w="1622" w:type="pct"/>
          </w:tcPr>
          <w:p w14:paraId="1705A7B6">
            <w:pPr>
              <w:pStyle w:val="46"/>
              <w:rPr>
                <w:rFonts w:ascii="仿宋" w:hAnsi="仿宋" w:eastAsia="仿宋"/>
                <w:sz w:val="21"/>
                <w:szCs w:val="21"/>
                <w:highlight w:val="none"/>
              </w:rPr>
            </w:pPr>
          </w:p>
        </w:tc>
      </w:tr>
    </w:tbl>
    <w:p w14:paraId="674D7C98">
      <w:pPr>
        <w:spacing w:line="400" w:lineRule="exact"/>
        <w:ind w:left="674" w:leftChars="57" w:hanging="480" w:hangingChars="200"/>
        <w:rPr>
          <w:rFonts w:ascii="仿宋" w:hAnsi="仿宋" w:eastAsia="仿宋"/>
          <w:sz w:val="24"/>
          <w:highlight w:val="none"/>
        </w:rPr>
      </w:pPr>
      <w:r>
        <w:rPr>
          <w:rFonts w:hint="eastAsia" w:ascii="仿宋" w:hAnsi="仿宋" w:eastAsia="仿宋"/>
          <w:sz w:val="24"/>
          <w:highlight w:val="none"/>
        </w:rPr>
        <w:t>注：比选申请人需根据比选文件第五章 三、技术参数及要求 据实逐条填写，不得虚假响应，虚假响应的，其比选申请文件无效并按规定追究其相关责任。</w:t>
      </w:r>
    </w:p>
    <w:p w14:paraId="07DB6F4A">
      <w:pPr>
        <w:adjustRightInd w:val="0"/>
        <w:spacing w:line="400" w:lineRule="exact"/>
        <w:ind w:firstLine="490" w:firstLineChars="175"/>
        <w:jc w:val="left"/>
        <w:rPr>
          <w:rFonts w:ascii="仿宋" w:hAnsi="仿宋" w:eastAsia="仿宋"/>
          <w:bCs/>
          <w:sz w:val="28"/>
          <w:szCs w:val="28"/>
          <w:highlight w:val="none"/>
        </w:rPr>
      </w:pPr>
    </w:p>
    <w:p w14:paraId="5C306F79">
      <w:pPr>
        <w:adjustRightInd w:val="0"/>
        <w:spacing w:line="400" w:lineRule="exact"/>
        <w:ind w:firstLine="420" w:firstLineChars="175"/>
        <w:jc w:val="left"/>
        <w:rPr>
          <w:rFonts w:ascii="仿宋" w:hAnsi="仿宋" w:eastAsia="仿宋"/>
          <w:bCs/>
          <w:sz w:val="24"/>
          <w:highlight w:val="none"/>
        </w:rPr>
      </w:pPr>
      <w:r>
        <w:rPr>
          <w:rFonts w:hint="eastAsia" w:ascii="仿宋" w:hAnsi="仿宋" w:eastAsia="仿宋"/>
          <w:bCs/>
          <w:sz w:val="24"/>
          <w:highlight w:val="none"/>
        </w:rPr>
        <w:t>比选申请人名称：（盖章）</w:t>
      </w:r>
    </w:p>
    <w:p w14:paraId="0684BF27">
      <w:pPr>
        <w:spacing w:line="400" w:lineRule="exact"/>
        <w:ind w:firstLine="360" w:firstLineChars="150"/>
        <w:rPr>
          <w:rFonts w:ascii="仿宋" w:hAnsi="仿宋" w:eastAsia="仿宋"/>
          <w:bCs/>
          <w:sz w:val="24"/>
          <w:highlight w:val="none"/>
        </w:rPr>
      </w:pPr>
      <w:r>
        <w:rPr>
          <w:rFonts w:hint="eastAsia" w:ascii="仿宋" w:hAnsi="仿宋" w:eastAsia="仿宋"/>
          <w:sz w:val="24"/>
          <w:highlight w:val="none"/>
        </w:rPr>
        <w:t>法定代表人/</w:t>
      </w:r>
      <w:r>
        <w:rPr>
          <w:rFonts w:hint="eastAsia" w:ascii="仿宋" w:hAnsi="仿宋" w:eastAsia="仿宋"/>
          <w:sz w:val="24"/>
          <w:szCs w:val="24"/>
          <w:highlight w:val="none"/>
        </w:rPr>
        <w:t>单位负责人</w:t>
      </w:r>
      <w:r>
        <w:rPr>
          <w:rFonts w:hint="eastAsia" w:ascii="仿宋" w:hAnsi="仿宋" w:eastAsia="仿宋"/>
          <w:sz w:val="24"/>
          <w:highlight w:val="none"/>
        </w:rPr>
        <w:t>或授权代表（签字）</w:t>
      </w:r>
      <w:r>
        <w:rPr>
          <w:rFonts w:hint="eastAsia" w:ascii="仿宋" w:hAnsi="仿宋" w:eastAsia="仿宋"/>
          <w:bCs/>
          <w:sz w:val="24"/>
          <w:highlight w:val="none"/>
        </w:rPr>
        <w:t>：</w:t>
      </w:r>
    </w:p>
    <w:p w14:paraId="66E42E94">
      <w:pPr>
        <w:spacing w:line="400" w:lineRule="exact"/>
        <w:ind w:firstLine="360" w:firstLineChars="150"/>
        <w:rPr>
          <w:rFonts w:ascii="仿宋" w:hAnsi="仿宋" w:eastAsia="仿宋"/>
          <w:bCs/>
          <w:sz w:val="24"/>
          <w:highlight w:val="none"/>
        </w:rPr>
      </w:pPr>
      <w:r>
        <w:rPr>
          <w:rFonts w:hint="eastAsia" w:ascii="仿宋" w:hAnsi="仿宋" w:eastAsia="仿宋"/>
          <w:bCs/>
          <w:sz w:val="24"/>
          <w:highlight w:val="none"/>
        </w:rPr>
        <w:t>日期：</w:t>
      </w:r>
    </w:p>
    <w:p w14:paraId="116EBBEB">
      <w:pPr>
        <w:adjustRightInd w:val="0"/>
        <w:spacing w:line="400" w:lineRule="exact"/>
        <w:ind w:firstLine="420" w:firstLineChars="175"/>
        <w:jc w:val="left"/>
        <w:rPr>
          <w:rFonts w:ascii="仿宋" w:hAnsi="仿宋" w:eastAsia="仿宋"/>
          <w:bCs/>
          <w:sz w:val="24"/>
          <w:highlight w:val="none"/>
        </w:rPr>
      </w:pPr>
    </w:p>
    <w:p w14:paraId="474B6518">
      <w:pPr>
        <w:spacing w:line="400" w:lineRule="exact"/>
        <w:ind w:firstLine="480" w:firstLineChars="200"/>
        <w:rPr>
          <w:rFonts w:ascii="仿宋" w:hAnsi="仿宋" w:eastAsia="仿宋"/>
          <w:bCs/>
          <w:sz w:val="24"/>
          <w:highlight w:val="none"/>
        </w:rPr>
      </w:pPr>
    </w:p>
    <w:p w14:paraId="66314712">
      <w:pPr>
        <w:spacing w:line="400" w:lineRule="exact"/>
        <w:ind w:firstLine="480" w:firstLineChars="200"/>
        <w:rPr>
          <w:rFonts w:ascii="仿宋" w:hAnsi="仿宋" w:eastAsia="仿宋"/>
          <w:bCs/>
          <w:sz w:val="24"/>
          <w:highlight w:val="none"/>
        </w:rPr>
      </w:pPr>
    </w:p>
    <w:p w14:paraId="74462E9D">
      <w:pPr>
        <w:spacing w:line="400" w:lineRule="exact"/>
        <w:ind w:firstLine="480" w:firstLineChars="200"/>
        <w:rPr>
          <w:rFonts w:ascii="仿宋" w:hAnsi="仿宋" w:eastAsia="仿宋"/>
          <w:bCs/>
          <w:sz w:val="24"/>
          <w:highlight w:val="none"/>
        </w:rPr>
      </w:pPr>
    </w:p>
    <w:p w14:paraId="4B5E5CE0">
      <w:pPr>
        <w:spacing w:line="400" w:lineRule="exact"/>
        <w:ind w:firstLine="480" w:firstLineChars="200"/>
        <w:rPr>
          <w:rFonts w:ascii="仿宋" w:hAnsi="仿宋" w:eastAsia="仿宋"/>
          <w:bCs/>
          <w:sz w:val="24"/>
          <w:highlight w:val="none"/>
        </w:rPr>
      </w:pPr>
    </w:p>
    <w:p w14:paraId="7356F157">
      <w:pPr>
        <w:spacing w:line="400" w:lineRule="exact"/>
        <w:ind w:firstLine="480" w:firstLineChars="200"/>
        <w:rPr>
          <w:rFonts w:ascii="仿宋" w:hAnsi="仿宋" w:eastAsia="仿宋"/>
          <w:bCs/>
          <w:sz w:val="24"/>
          <w:highlight w:val="none"/>
        </w:rPr>
      </w:pPr>
    </w:p>
    <w:p w14:paraId="073320D8">
      <w:pPr>
        <w:spacing w:line="400" w:lineRule="exact"/>
        <w:ind w:firstLine="480" w:firstLineChars="200"/>
        <w:rPr>
          <w:rFonts w:ascii="仿宋" w:hAnsi="仿宋" w:eastAsia="仿宋"/>
          <w:bCs/>
          <w:sz w:val="24"/>
          <w:highlight w:val="none"/>
        </w:rPr>
      </w:pPr>
    </w:p>
    <w:p w14:paraId="433D4370">
      <w:pPr>
        <w:spacing w:line="400" w:lineRule="exact"/>
        <w:ind w:firstLine="480" w:firstLineChars="200"/>
        <w:rPr>
          <w:rFonts w:ascii="仿宋" w:hAnsi="仿宋" w:eastAsia="仿宋"/>
          <w:bCs/>
          <w:sz w:val="24"/>
          <w:highlight w:val="none"/>
        </w:rPr>
      </w:pPr>
    </w:p>
    <w:p w14:paraId="7A4D8F5D">
      <w:pPr>
        <w:spacing w:line="400" w:lineRule="exact"/>
        <w:ind w:firstLine="480" w:firstLineChars="200"/>
        <w:rPr>
          <w:rFonts w:ascii="仿宋" w:hAnsi="仿宋" w:eastAsia="仿宋"/>
          <w:bCs/>
          <w:sz w:val="24"/>
          <w:highlight w:val="none"/>
        </w:rPr>
      </w:pPr>
    </w:p>
    <w:p w14:paraId="59B6E81C">
      <w:pPr>
        <w:spacing w:line="400" w:lineRule="exact"/>
        <w:rPr>
          <w:rFonts w:ascii="仿宋" w:hAnsi="仿宋" w:eastAsia="仿宋"/>
          <w:bCs/>
          <w:sz w:val="24"/>
          <w:highlight w:val="none"/>
        </w:rPr>
      </w:pPr>
    </w:p>
    <w:p w14:paraId="3B07A3E3">
      <w:pPr>
        <w:pStyle w:val="4"/>
        <w:pageBreakBefore/>
        <w:spacing w:line="400" w:lineRule="exact"/>
        <w:jc w:val="center"/>
        <w:rPr>
          <w:rFonts w:ascii="仿宋" w:hAnsi="仿宋" w:cs="Arial"/>
          <w:szCs w:val="28"/>
          <w:highlight w:val="none"/>
        </w:rPr>
      </w:pPr>
      <w:bookmarkStart w:id="139" w:name="_Toc217446091"/>
      <w:r>
        <w:rPr>
          <w:rFonts w:hint="eastAsia" w:ascii="仿宋" w:hAnsi="仿宋"/>
          <w:bCs w:val="0"/>
          <w:szCs w:val="28"/>
          <w:highlight w:val="none"/>
        </w:rPr>
        <w:t>九、比选申请人本项目管理、技术、服务人员情况表</w:t>
      </w:r>
      <w:bookmarkEnd w:id="139"/>
    </w:p>
    <w:p w14:paraId="1BC11113">
      <w:pPr>
        <w:spacing w:line="400" w:lineRule="exact"/>
        <w:rPr>
          <w:rFonts w:ascii="仿宋" w:hAnsi="仿宋" w:eastAsia="仿宋" w:cs="Arial"/>
          <w:b/>
          <w:bCs/>
          <w:sz w:val="28"/>
          <w:highlight w:val="none"/>
        </w:rPr>
      </w:pPr>
    </w:p>
    <w:p w14:paraId="26F26868">
      <w:pPr>
        <w:spacing w:line="400" w:lineRule="exact"/>
        <w:rPr>
          <w:rFonts w:ascii="仿宋" w:hAnsi="仿宋" w:eastAsia="仿宋" w:cs="Arial"/>
          <w:bCs/>
          <w:sz w:val="24"/>
          <w:highlight w:val="none"/>
        </w:rPr>
      </w:pPr>
      <w:r>
        <w:rPr>
          <w:rFonts w:hint="eastAsia" w:ascii="仿宋" w:hAnsi="仿宋" w:eastAsia="仿宋" w:cs="Arial"/>
          <w:bCs/>
          <w:sz w:val="24"/>
          <w:highlight w:val="none"/>
        </w:rPr>
        <w:t>比选编号：</w:t>
      </w:r>
    </w:p>
    <w:tbl>
      <w:tblPr>
        <w:tblStyle w:val="32"/>
        <w:tblW w:w="90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1"/>
        <w:gridCol w:w="964"/>
        <w:gridCol w:w="965"/>
        <w:gridCol w:w="965"/>
        <w:gridCol w:w="965"/>
        <w:gridCol w:w="1258"/>
        <w:gridCol w:w="884"/>
        <w:gridCol w:w="1006"/>
        <w:gridCol w:w="885"/>
      </w:tblGrid>
      <w:tr w14:paraId="707F1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1121" w:type="dxa"/>
            <w:vMerge w:val="restart"/>
            <w:vAlign w:val="center"/>
          </w:tcPr>
          <w:p w14:paraId="041FC9F3">
            <w:pPr>
              <w:spacing w:line="400" w:lineRule="exact"/>
              <w:rPr>
                <w:rFonts w:ascii="仿宋" w:hAnsi="仿宋" w:eastAsia="仿宋" w:cs="Arial"/>
                <w:bCs/>
                <w:sz w:val="24"/>
                <w:highlight w:val="none"/>
              </w:rPr>
            </w:pPr>
            <w:r>
              <w:rPr>
                <w:rFonts w:hint="eastAsia" w:ascii="仿宋" w:hAnsi="仿宋" w:eastAsia="仿宋" w:cs="Arial"/>
                <w:bCs/>
                <w:sz w:val="24"/>
                <w:highlight w:val="none"/>
              </w:rPr>
              <w:t>类别</w:t>
            </w:r>
          </w:p>
        </w:tc>
        <w:tc>
          <w:tcPr>
            <w:tcW w:w="964" w:type="dxa"/>
            <w:vMerge w:val="restart"/>
            <w:vAlign w:val="center"/>
          </w:tcPr>
          <w:p w14:paraId="0A78D917">
            <w:pPr>
              <w:spacing w:line="400" w:lineRule="exact"/>
              <w:rPr>
                <w:rFonts w:ascii="仿宋" w:hAnsi="仿宋" w:eastAsia="仿宋" w:cs="Arial"/>
                <w:bCs/>
                <w:sz w:val="24"/>
                <w:highlight w:val="none"/>
              </w:rPr>
            </w:pPr>
            <w:r>
              <w:rPr>
                <w:rFonts w:hint="eastAsia" w:ascii="仿宋" w:hAnsi="仿宋" w:eastAsia="仿宋" w:cs="Arial"/>
                <w:bCs/>
                <w:sz w:val="24"/>
                <w:highlight w:val="none"/>
              </w:rPr>
              <w:t>职务</w:t>
            </w:r>
          </w:p>
        </w:tc>
        <w:tc>
          <w:tcPr>
            <w:tcW w:w="965" w:type="dxa"/>
            <w:vMerge w:val="restart"/>
            <w:vAlign w:val="center"/>
          </w:tcPr>
          <w:p w14:paraId="27773E5F">
            <w:pPr>
              <w:spacing w:line="400" w:lineRule="exact"/>
              <w:rPr>
                <w:rFonts w:ascii="仿宋" w:hAnsi="仿宋" w:eastAsia="仿宋" w:cs="Arial"/>
                <w:bCs/>
                <w:sz w:val="24"/>
                <w:highlight w:val="none"/>
              </w:rPr>
            </w:pPr>
            <w:r>
              <w:rPr>
                <w:rFonts w:hint="eastAsia" w:ascii="仿宋" w:hAnsi="仿宋" w:eastAsia="仿宋" w:cs="Arial"/>
                <w:bCs/>
                <w:sz w:val="24"/>
                <w:highlight w:val="none"/>
              </w:rPr>
              <w:t>姓名</w:t>
            </w:r>
          </w:p>
        </w:tc>
        <w:tc>
          <w:tcPr>
            <w:tcW w:w="965" w:type="dxa"/>
            <w:vMerge w:val="restart"/>
            <w:vAlign w:val="center"/>
          </w:tcPr>
          <w:p w14:paraId="651FFBA9">
            <w:pPr>
              <w:spacing w:line="400" w:lineRule="exact"/>
              <w:rPr>
                <w:rFonts w:ascii="仿宋" w:hAnsi="仿宋" w:eastAsia="仿宋" w:cs="Arial"/>
                <w:bCs/>
                <w:sz w:val="24"/>
                <w:highlight w:val="none"/>
              </w:rPr>
            </w:pPr>
            <w:r>
              <w:rPr>
                <w:rFonts w:hint="eastAsia" w:ascii="仿宋" w:hAnsi="仿宋" w:eastAsia="仿宋" w:cs="Arial"/>
                <w:bCs/>
                <w:sz w:val="24"/>
                <w:highlight w:val="none"/>
              </w:rPr>
              <w:t>职称</w:t>
            </w:r>
          </w:p>
        </w:tc>
        <w:tc>
          <w:tcPr>
            <w:tcW w:w="965" w:type="dxa"/>
            <w:vMerge w:val="restart"/>
            <w:vAlign w:val="center"/>
          </w:tcPr>
          <w:p w14:paraId="008FBCC7">
            <w:pPr>
              <w:spacing w:line="400" w:lineRule="exact"/>
              <w:rPr>
                <w:rFonts w:ascii="仿宋" w:hAnsi="仿宋" w:eastAsia="仿宋" w:cs="Arial"/>
                <w:bCs/>
                <w:sz w:val="24"/>
                <w:highlight w:val="none"/>
              </w:rPr>
            </w:pPr>
            <w:r>
              <w:rPr>
                <w:rFonts w:hint="eastAsia" w:ascii="仿宋" w:hAnsi="仿宋" w:eastAsia="仿宋" w:cs="Arial"/>
                <w:bCs/>
                <w:sz w:val="24"/>
                <w:highlight w:val="none"/>
              </w:rPr>
              <w:t>常住地</w:t>
            </w:r>
          </w:p>
        </w:tc>
        <w:tc>
          <w:tcPr>
            <w:tcW w:w="4033" w:type="dxa"/>
            <w:gridSpan w:val="4"/>
            <w:vAlign w:val="center"/>
          </w:tcPr>
          <w:p w14:paraId="54E4491B">
            <w:pPr>
              <w:spacing w:line="400" w:lineRule="exact"/>
              <w:rPr>
                <w:rFonts w:ascii="仿宋" w:hAnsi="仿宋" w:eastAsia="仿宋" w:cs="Arial"/>
                <w:bCs/>
                <w:sz w:val="24"/>
                <w:highlight w:val="none"/>
              </w:rPr>
            </w:pPr>
            <w:r>
              <w:rPr>
                <w:rFonts w:hint="eastAsia" w:ascii="仿宋" w:hAnsi="仿宋" w:eastAsia="仿宋" w:cs="Arial"/>
                <w:bCs/>
                <w:sz w:val="24"/>
                <w:highlight w:val="none"/>
              </w:rPr>
              <w:t>资格证明（附复印件）</w:t>
            </w:r>
          </w:p>
        </w:tc>
      </w:tr>
      <w:tr w14:paraId="576A7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1121" w:type="dxa"/>
            <w:vMerge w:val="continue"/>
            <w:vAlign w:val="center"/>
          </w:tcPr>
          <w:p w14:paraId="2467CE57">
            <w:pPr>
              <w:spacing w:line="400" w:lineRule="exact"/>
              <w:rPr>
                <w:rFonts w:ascii="仿宋" w:hAnsi="仿宋" w:eastAsia="仿宋" w:cs="Arial"/>
                <w:bCs/>
                <w:sz w:val="24"/>
                <w:highlight w:val="none"/>
              </w:rPr>
            </w:pPr>
          </w:p>
        </w:tc>
        <w:tc>
          <w:tcPr>
            <w:tcW w:w="964" w:type="dxa"/>
            <w:vMerge w:val="continue"/>
            <w:vAlign w:val="center"/>
          </w:tcPr>
          <w:p w14:paraId="7608F913">
            <w:pPr>
              <w:spacing w:line="400" w:lineRule="exact"/>
              <w:rPr>
                <w:rFonts w:ascii="仿宋" w:hAnsi="仿宋" w:eastAsia="仿宋" w:cs="Arial"/>
                <w:bCs/>
                <w:sz w:val="24"/>
                <w:highlight w:val="none"/>
              </w:rPr>
            </w:pPr>
          </w:p>
        </w:tc>
        <w:tc>
          <w:tcPr>
            <w:tcW w:w="965" w:type="dxa"/>
            <w:vMerge w:val="continue"/>
            <w:vAlign w:val="center"/>
          </w:tcPr>
          <w:p w14:paraId="6C6ECED2">
            <w:pPr>
              <w:spacing w:line="400" w:lineRule="exact"/>
              <w:rPr>
                <w:rFonts w:ascii="仿宋" w:hAnsi="仿宋" w:eastAsia="仿宋" w:cs="Arial"/>
                <w:bCs/>
                <w:sz w:val="24"/>
                <w:highlight w:val="none"/>
              </w:rPr>
            </w:pPr>
          </w:p>
        </w:tc>
        <w:tc>
          <w:tcPr>
            <w:tcW w:w="965" w:type="dxa"/>
            <w:vMerge w:val="continue"/>
            <w:vAlign w:val="center"/>
          </w:tcPr>
          <w:p w14:paraId="7F887318">
            <w:pPr>
              <w:spacing w:line="400" w:lineRule="exact"/>
              <w:rPr>
                <w:rFonts w:ascii="仿宋" w:hAnsi="仿宋" w:eastAsia="仿宋" w:cs="Arial"/>
                <w:bCs/>
                <w:sz w:val="24"/>
                <w:highlight w:val="none"/>
              </w:rPr>
            </w:pPr>
          </w:p>
        </w:tc>
        <w:tc>
          <w:tcPr>
            <w:tcW w:w="965" w:type="dxa"/>
            <w:vMerge w:val="continue"/>
            <w:vAlign w:val="center"/>
          </w:tcPr>
          <w:p w14:paraId="78EADDE0">
            <w:pPr>
              <w:spacing w:line="400" w:lineRule="exact"/>
              <w:rPr>
                <w:rFonts w:ascii="仿宋" w:hAnsi="仿宋" w:eastAsia="仿宋" w:cs="Arial"/>
                <w:bCs/>
                <w:sz w:val="24"/>
                <w:highlight w:val="none"/>
              </w:rPr>
            </w:pPr>
          </w:p>
        </w:tc>
        <w:tc>
          <w:tcPr>
            <w:tcW w:w="1258" w:type="dxa"/>
            <w:vAlign w:val="center"/>
          </w:tcPr>
          <w:p w14:paraId="2C29068E">
            <w:pPr>
              <w:spacing w:line="400" w:lineRule="exact"/>
              <w:rPr>
                <w:rFonts w:ascii="仿宋" w:hAnsi="仿宋" w:eastAsia="仿宋" w:cs="Arial"/>
                <w:bCs/>
                <w:sz w:val="24"/>
                <w:highlight w:val="none"/>
              </w:rPr>
            </w:pPr>
            <w:r>
              <w:rPr>
                <w:rFonts w:hint="eastAsia" w:ascii="仿宋" w:hAnsi="仿宋" w:eastAsia="仿宋" w:cs="Arial"/>
                <w:bCs/>
                <w:sz w:val="24"/>
                <w:highlight w:val="none"/>
              </w:rPr>
              <w:t>证书名称</w:t>
            </w:r>
          </w:p>
        </w:tc>
        <w:tc>
          <w:tcPr>
            <w:tcW w:w="884" w:type="dxa"/>
            <w:vAlign w:val="center"/>
          </w:tcPr>
          <w:p w14:paraId="43FCF26A">
            <w:pPr>
              <w:spacing w:line="400" w:lineRule="exact"/>
              <w:rPr>
                <w:rFonts w:ascii="仿宋" w:hAnsi="仿宋" w:eastAsia="仿宋" w:cs="Arial"/>
                <w:bCs/>
                <w:sz w:val="24"/>
                <w:highlight w:val="none"/>
              </w:rPr>
            </w:pPr>
            <w:r>
              <w:rPr>
                <w:rFonts w:hint="eastAsia" w:ascii="仿宋" w:hAnsi="仿宋" w:eastAsia="仿宋" w:cs="Arial"/>
                <w:bCs/>
                <w:sz w:val="24"/>
                <w:highlight w:val="none"/>
              </w:rPr>
              <w:t>级别</w:t>
            </w:r>
          </w:p>
        </w:tc>
        <w:tc>
          <w:tcPr>
            <w:tcW w:w="1006" w:type="dxa"/>
            <w:vAlign w:val="center"/>
          </w:tcPr>
          <w:p w14:paraId="1ABF2815">
            <w:pPr>
              <w:spacing w:line="400" w:lineRule="exact"/>
              <w:rPr>
                <w:rFonts w:ascii="仿宋" w:hAnsi="仿宋" w:eastAsia="仿宋" w:cs="Arial"/>
                <w:bCs/>
                <w:sz w:val="24"/>
                <w:highlight w:val="none"/>
              </w:rPr>
            </w:pPr>
            <w:r>
              <w:rPr>
                <w:rFonts w:hint="eastAsia" w:ascii="仿宋" w:hAnsi="仿宋" w:eastAsia="仿宋" w:cs="Arial"/>
                <w:bCs/>
                <w:sz w:val="24"/>
                <w:highlight w:val="none"/>
              </w:rPr>
              <w:t>证号</w:t>
            </w:r>
          </w:p>
        </w:tc>
        <w:tc>
          <w:tcPr>
            <w:tcW w:w="884" w:type="dxa"/>
            <w:vAlign w:val="center"/>
          </w:tcPr>
          <w:p w14:paraId="616B6BF8">
            <w:pPr>
              <w:spacing w:line="400" w:lineRule="exact"/>
              <w:rPr>
                <w:rFonts w:ascii="仿宋" w:hAnsi="仿宋" w:eastAsia="仿宋" w:cs="Arial"/>
                <w:bCs/>
                <w:sz w:val="24"/>
                <w:highlight w:val="none"/>
              </w:rPr>
            </w:pPr>
            <w:r>
              <w:rPr>
                <w:rFonts w:hint="eastAsia" w:ascii="仿宋" w:hAnsi="仿宋" w:eastAsia="仿宋" w:cs="Arial"/>
                <w:bCs/>
                <w:sz w:val="24"/>
                <w:highlight w:val="none"/>
              </w:rPr>
              <w:t>专业</w:t>
            </w:r>
          </w:p>
        </w:tc>
      </w:tr>
      <w:tr w14:paraId="19E7D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1121" w:type="dxa"/>
            <w:vMerge w:val="restart"/>
            <w:vAlign w:val="center"/>
          </w:tcPr>
          <w:p w14:paraId="344E1672">
            <w:pPr>
              <w:spacing w:line="400" w:lineRule="exact"/>
              <w:jc w:val="center"/>
              <w:rPr>
                <w:rFonts w:ascii="仿宋" w:hAnsi="仿宋" w:eastAsia="仿宋" w:cs="Arial"/>
                <w:bCs/>
                <w:sz w:val="24"/>
                <w:highlight w:val="none"/>
              </w:rPr>
            </w:pPr>
            <w:r>
              <w:rPr>
                <w:rFonts w:hint="eastAsia" w:ascii="仿宋" w:hAnsi="仿宋" w:eastAsia="仿宋" w:cs="Arial"/>
                <w:bCs/>
                <w:sz w:val="24"/>
                <w:highlight w:val="none"/>
              </w:rPr>
              <w:t>管</w:t>
            </w:r>
          </w:p>
          <w:p w14:paraId="6B621B4A">
            <w:pPr>
              <w:spacing w:line="400" w:lineRule="exact"/>
              <w:jc w:val="center"/>
              <w:rPr>
                <w:rFonts w:ascii="仿宋" w:hAnsi="仿宋" w:eastAsia="仿宋" w:cs="Arial"/>
                <w:bCs/>
                <w:sz w:val="24"/>
                <w:highlight w:val="none"/>
              </w:rPr>
            </w:pPr>
            <w:r>
              <w:rPr>
                <w:rFonts w:hint="eastAsia" w:ascii="仿宋" w:hAnsi="仿宋" w:eastAsia="仿宋" w:cs="Arial"/>
                <w:bCs/>
                <w:sz w:val="24"/>
                <w:highlight w:val="none"/>
              </w:rPr>
              <w:t>理</w:t>
            </w:r>
          </w:p>
          <w:p w14:paraId="7BD9B687">
            <w:pPr>
              <w:spacing w:line="400" w:lineRule="exact"/>
              <w:jc w:val="center"/>
              <w:rPr>
                <w:rFonts w:ascii="仿宋" w:hAnsi="仿宋" w:eastAsia="仿宋" w:cs="Arial"/>
                <w:bCs/>
                <w:sz w:val="24"/>
                <w:highlight w:val="none"/>
              </w:rPr>
            </w:pPr>
            <w:r>
              <w:rPr>
                <w:rFonts w:hint="eastAsia" w:ascii="仿宋" w:hAnsi="仿宋" w:eastAsia="仿宋" w:cs="Arial"/>
                <w:bCs/>
                <w:sz w:val="24"/>
                <w:highlight w:val="none"/>
              </w:rPr>
              <w:t>人</w:t>
            </w:r>
          </w:p>
          <w:p w14:paraId="4BE3599D">
            <w:pPr>
              <w:spacing w:line="400" w:lineRule="exact"/>
              <w:jc w:val="center"/>
              <w:rPr>
                <w:rFonts w:ascii="仿宋" w:hAnsi="仿宋" w:eastAsia="仿宋" w:cs="Arial"/>
                <w:bCs/>
                <w:sz w:val="24"/>
                <w:highlight w:val="none"/>
              </w:rPr>
            </w:pPr>
            <w:r>
              <w:rPr>
                <w:rFonts w:hint="eastAsia" w:ascii="仿宋" w:hAnsi="仿宋" w:eastAsia="仿宋" w:cs="Arial"/>
                <w:bCs/>
                <w:sz w:val="24"/>
                <w:highlight w:val="none"/>
              </w:rPr>
              <w:t>员</w:t>
            </w:r>
          </w:p>
        </w:tc>
        <w:tc>
          <w:tcPr>
            <w:tcW w:w="964" w:type="dxa"/>
            <w:vAlign w:val="center"/>
          </w:tcPr>
          <w:p w14:paraId="13CA48C8">
            <w:pPr>
              <w:spacing w:line="400" w:lineRule="exact"/>
              <w:rPr>
                <w:rFonts w:ascii="仿宋" w:hAnsi="仿宋" w:eastAsia="仿宋" w:cs="Arial"/>
                <w:bCs/>
                <w:sz w:val="24"/>
                <w:highlight w:val="none"/>
              </w:rPr>
            </w:pPr>
          </w:p>
        </w:tc>
        <w:tc>
          <w:tcPr>
            <w:tcW w:w="965" w:type="dxa"/>
            <w:vAlign w:val="center"/>
          </w:tcPr>
          <w:p w14:paraId="34A05929">
            <w:pPr>
              <w:spacing w:line="400" w:lineRule="exact"/>
              <w:rPr>
                <w:rFonts w:ascii="仿宋" w:hAnsi="仿宋" w:eastAsia="仿宋" w:cs="Arial"/>
                <w:bCs/>
                <w:sz w:val="24"/>
                <w:highlight w:val="none"/>
              </w:rPr>
            </w:pPr>
          </w:p>
        </w:tc>
        <w:tc>
          <w:tcPr>
            <w:tcW w:w="965" w:type="dxa"/>
            <w:vAlign w:val="center"/>
          </w:tcPr>
          <w:p w14:paraId="126D4987">
            <w:pPr>
              <w:spacing w:line="400" w:lineRule="exact"/>
              <w:rPr>
                <w:rFonts w:ascii="仿宋" w:hAnsi="仿宋" w:eastAsia="仿宋" w:cs="Arial"/>
                <w:bCs/>
                <w:sz w:val="24"/>
                <w:highlight w:val="none"/>
              </w:rPr>
            </w:pPr>
          </w:p>
        </w:tc>
        <w:tc>
          <w:tcPr>
            <w:tcW w:w="965" w:type="dxa"/>
            <w:vAlign w:val="center"/>
          </w:tcPr>
          <w:p w14:paraId="16EF14A2">
            <w:pPr>
              <w:spacing w:line="400" w:lineRule="exact"/>
              <w:rPr>
                <w:rFonts w:ascii="仿宋" w:hAnsi="仿宋" w:eastAsia="仿宋" w:cs="Arial"/>
                <w:bCs/>
                <w:sz w:val="24"/>
                <w:highlight w:val="none"/>
              </w:rPr>
            </w:pPr>
          </w:p>
        </w:tc>
        <w:tc>
          <w:tcPr>
            <w:tcW w:w="1258" w:type="dxa"/>
            <w:vAlign w:val="center"/>
          </w:tcPr>
          <w:p w14:paraId="184655BA">
            <w:pPr>
              <w:spacing w:line="400" w:lineRule="exact"/>
              <w:rPr>
                <w:rFonts w:ascii="仿宋" w:hAnsi="仿宋" w:eastAsia="仿宋" w:cs="Arial"/>
                <w:bCs/>
                <w:sz w:val="24"/>
                <w:highlight w:val="none"/>
              </w:rPr>
            </w:pPr>
          </w:p>
        </w:tc>
        <w:tc>
          <w:tcPr>
            <w:tcW w:w="884" w:type="dxa"/>
            <w:vAlign w:val="center"/>
          </w:tcPr>
          <w:p w14:paraId="263E1E94">
            <w:pPr>
              <w:spacing w:line="400" w:lineRule="exact"/>
              <w:rPr>
                <w:rFonts w:ascii="仿宋" w:hAnsi="仿宋" w:eastAsia="仿宋" w:cs="Arial"/>
                <w:bCs/>
                <w:sz w:val="24"/>
                <w:highlight w:val="none"/>
              </w:rPr>
            </w:pPr>
          </w:p>
        </w:tc>
        <w:tc>
          <w:tcPr>
            <w:tcW w:w="1006" w:type="dxa"/>
            <w:vAlign w:val="center"/>
          </w:tcPr>
          <w:p w14:paraId="520E26F7">
            <w:pPr>
              <w:spacing w:line="400" w:lineRule="exact"/>
              <w:rPr>
                <w:rFonts w:ascii="仿宋" w:hAnsi="仿宋" w:eastAsia="仿宋" w:cs="Arial"/>
                <w:bCs/>
                <w:sz w:val="24"/>
                <w:highlight w:val="none"/>
              </w:rPr>
            </w:pPr>
          </w:p>
        </w:tc>
        <w:tc>
          <w:tcPr>
            <w:tcW w:w="884" w:type="dxa"/>
            <w:vAlign w:val="center"/>
          </w:tcPr>
          <w:p w14:paraId="5259CE9D">
            <w:pPr>
              <w:spacing w:line="400" w:lineRule="exact"/>
              <w:rPr>
                <w:rFonts w:ascii="仿宋" w:hAnsi="仿宋" w:eastAsia="仿宋" w:cs="Arial"/>
                <w:bCs/>
                <w:sz w:val="24"/>
                <w:highlight w:val="none"/>
              </w:rPr>
            </w:pPr>
          </w:p>
        </w:tc>
      </w:tr>
      <w:tr w14:paraId="16A12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1121" w:type="dxa"/>
            <w:vMerge w:val="continue"/>
            <w:vAlign w:val="center"/>
          </w:tcPr>
          <w:p w14:paraId="40F95258">
            <w:pPr>
              <w:spacing w:line="400" w:lineRule="exact"/>
              <w:jc w:val="center"/>
              <w:rPr>
                <w:rFonts w:ascii="仿宋" w:hAnsi="仿宋" w:eastAsia="仿宋" w:cs="Arial"/>
                <w:bCs/>
                <w:sz w:val="24"/>
                <w:highlight w:val="none"/>
              </w:rPr>
            </w:pPr>
          </w:p>
        </w:tc>
        <w:tc>
          <w:tcPr>
            <w:tcW w:w="964" w:type="dxa"/>
            <w:vAlign w:val="center"/>
          </w:tcPr>
          <w:p w14:paraId="16296BAA">
            <w:pPr>
              <w:spacing w:line="400" w:lineRule="exact"/>
              <w:rPr>
                <w:rFonts w:ascii="仿宋" w:hAnsi="仿宋" w:eastAsia="仿宋" w:cs="Arial"/>
                <w:bCs/>
                <w:sz w:val="24"/>
                <w:highlight w:val="none"/>
              </w:rPr>
            </w:pPr>
          </w:p>
        </w:tc>
        <w:tc>
          <w:tcPr>
            <w:tcW w:w="965" w:type="dxa"/>
            <w:vAlign w:val="center"/>
          </w:tcPr>
          <w:p w14:paraId="7A224172">
            <w:pPr>
              <w:spacing w:line="400" w:lineRule="exact"/>
              <w:rPr>
                <w:rFonts w:ascii="仿宋" w:hAnsi="仿宋" w:eastAsia="仿宋" w:cs="Arial"/>
                <w:bCs/>
                <w:sz w:val="24"/>
                <w:highlight w:val="none"/>
              </w:rPr>
            </w:pPr>
          </w:p>
        </w:tc>
        <w:tc>
          <w:tcPr>
            <w:tcW w:w="965" w:type="dxa"/>
            <w:vAlign w:val="center"/>
          </w:tcPr>
          <w:p w14:paraId="57C6F382">
            <w:pPr>
              <w:spacing w:line="400" w:lineRule="exact"/>
              <w:rPr>
                <w:rFonts w:ascii="仿宋" w:hAnsi="仿宋" w:eastAsia="仿宋" w:cs="Arial"/>
                <w:bCs/>
                <w:sz w:val="24"/>
                <w:highlight w:val="none"/>
              </w:rPr>
            </w:pPr>
          </w:p>
        </w:tc>
        <w:tc>
          <w:tcPr>
            <w:tcW w:w="965" w:type="dxa"/>
            <w:vAlign w:val="center"/>
          </w:tcPr>
          <w:p w14:paraId="03DEF057">
            <w:pPr>
              <w:spacing w:line="400" w:lineRule="exact"/>
              <w:rPr>
                <w:rFonts w:ascii="仿宋" w:hAnsi="仿宋" w:eastAsia="仿宋" w:cs="Arial"/>
                <w:bCs/>
                <w:sz w:val="24"/>
                <w:highlight w:val="none"/>
              </w:rPr>
            </w:pPr>
          </w:p>
        </w:tc>
        <w:tc>
          <w:tcPr>
            <w:tcW w:w="1258" w:type="dxa"/>
            <w:vAlign w:val="center"/>
          </w:tcPr>
          <w:p w14:paraId="4D0E7065">
            <w:pPr>
              <w:spacing w:line="400" w:lineRule="exact"/>
              <w:rPr>
                <w:rFonts w:ascii="仿宋" w:hAnsi="仿宋" w:eastAsia="仿宋" w:cs="Arial"/>
                <w:bCs/>
                <w:sz w:val="24"/>
                <w:highlight w:val="none"/>
              </w:rPr>
            </w:pPr>
          </w:p>
        </w:tc>
        <w:tc>
          <w:tcPr>
            <w:tcW w:w="884" w:type="dxa"/>
            <w:vAlign w:val="center"/>
          </w:tcPr>
          <w:p w14:paraId="07463870">
            <w:pPr>
              <w:spacing w:line="400" w:lineRule="exact"/>
              <w:rPr>
                <w:rFonts w:ascii="仿宋" w:hAnsi="仿宋" w:eastAsia="仿宋" w:cs="Arial"/>
                <w:bCs/>
                <w:sz w:val="24"/>
                <w:highlight w:val="none"/>
              </w:rPr>
            </w:pPr>
          </w:p>
        </w:tc>
        <w:tc>
          <w:tcPr>
            <w:tcW w:w="1006" w:type="dxa"/>
            <w:vAlign w:val="center"/>
          </w:tcPr>
          <w:p w14:paraId="2DB5DC81">
            <w:pPr>
              <w:spacing w:line="400" w:lineRule="exact"/>
              <w:rPr>
                <w:rFonts w:ascii="仿宋" w:hAnsi="仿宋" w:eastAsia="仿宋" w:cs="Arial"/>
                <w:bCs/>
                <w:sz w:val="24"/>
                <w:highlight w:val="none"/>
              </w:rPr>
            </w:pPr>
          </w:p>
        </w:tc>
        <w:tc>
          <w:tcPr>
            <w:tcW w:w="884" w:type="dxa"/>
            <w:vAlign w:val="center"/>
          </w:tcPr>
          <w:p w14:paraId="638D1FD5">
            <w:pPr>
              <w:spacing w:line="400" w:lineRule="exact"/>
              <w:rPr>
                <w:rFonts w:ascii="仿宋" w:hAnsi="仿宋" w:eastAsia="仿宋" w:cs="Arial"/>
                <w:bCs/>
                <w:sz w:val="24"/>
                <w:highlight w:val="none"/>
              </w:rPr>
            </w:pPr>
          </w:p>
        </w:tc>
      </w:tr>
      <w:tr w14:paraId="1A7C2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1121" w:type="dxa"/>
            <w:vMerge w:val="continue"/>
            <w:vAlign w:val="center"/>
          </w:tcPr>
          <w:p w14:paraId="50617856">
            <w:pPr>
              <w:spacing w:line="400" w:lineRule="exact"/>
              <w:jc w:val="center"/>
              <w:rPr>
                <w:rFonts w:ascii="仿宋" w:hAnsi="仿宋" w:eastAsia="仿宋" w:cs="Arial"/>
                <w:bCs/>
                <w:sz w:val="24"/>
                <w:highlight w:val="none"/>
              </w:rPr>
            </w:pPr>
          </w:p>
        </w:tc>
        <w:tc>
          <w:tcPr>
            <w:tcW w:w="964" w:type="dxa"/>
            <w:vAlign w:val="center"/>
          </w:tcPr>
          <w:p w14:paraId="13B9FDF7">
            <w:pPr>
              <w:spacing w:line="400" w:lineRule="exact"/>
              <w:rPr>
                <w:rFonts w:ascii="仿宋" w:hAnsi="仿宋" w:eastAsia="仿宋" w:cs="Arial"/>
                <w:bCs/>
                <w:sz w:val="24"/>
                <w:highlight w:val="none"/>
              </w:rPr>
            </w:pPr>
          </w:p>
        </w:tc>
        <w:tc>
          <w:tcPr>
            <w:tcW w:w="965" w:type="dxa"/>
            <w:vAlign w:val="center"/>
          </w:tcPr>
          <w:p w14:paraId="5521CB4E">
            <w:pPr>
              <w:spacing w:line="400" w:lineRule="exact"/>
              <w:rPr>
                <w:rFonts w:ascii="仿宋" w:hAnsi="仿宋" w:eastAsia="仿宋" w:cs="Arial"/>
                <w:bCs/>
                <w:sz w:val="24"/>
                <w:highlight w:val="none"/>
              </w:rPr>
            </w:pPr>
          </w:p>
        </w:tc>
        <w:tc>
          <w:tcPr>
            <w:tcW w:w="965" w:type="dxa"/>
            <w:vAlign w:val="center"/>
          </w:tcPr>
          <w:p w14:paraId="4CFE655A">
            <w:pPr>
              <w:spacing w:line="400" w:lineRule="exact"/>
              <w:rPr>
                <w:rFonts w:ascii="仿宋" w:hAnsi="仿宋" w:eastAsia="仿宋" w:cs="Arial"/>
                <w:bCs/>
                <w:sz w:val="24"/>
                <w:highlight w:val="none"/>
              </w:rPr>
            </w:pPr>
          </w:p>
        </w:tc>
        <w:tc>
          <w:tcPr>
            <w:tcW w:w="965" w:type="dxa"/>
            <w:vAlign w:val="center"/>
          </w:tcPr>
          <w:p w14:paraId="21C26785">
            <w:pPr>
              <w:spacing w:line="400" w:lineRule="exact"/>
              <w:rPr>
                <w:rFonts w:ascii="仿宋" w:hAnsi="仿宋" w:eastAsia="仿宋" w:cs="Arial"/>
                <w:bCs/>
                <w:sz w:val="24"/>
                <w:highlight w:val="none"/>
              </w:rPr>
            </w:pPr>
          </w:p>
        </w:tc>
        <w:tc>
          <w:tcPr>
            <w:tcW w:w="1258" w:type="dxa"/>
            <w:vAlign w:val="center"/>
          </w:tcPr>
          <w:p w14:paraId="73038682">
            <w:pPr>
              <w:spacing w:line="400" w:lineRule="exact"/>
              <w:rPr>
                <w:rFonts w:ascii="仿宋" w:hAnsi="仿宋" w:eastAsia="仿宋" w:cs="Arial"/>
                <w:bCs/>
                <w:sz w:val="24"/>
                <w:highlight w:val="none"/>
              </w:rPr>
            </w:pPr>
          </w:p>
        </w:tc>
        <w:tc>
          <w:tcPr>
            <w:tcW w:w="884" w:type="dxa"/>
            <w:vAlign w:val="center"/>
          </w:tcPr>
          <w:p w14:paraId="1156E6C9">
            <w:pPr>
              <w:spacing w:line="400" w:lineRule="exact"/>
              <w:rPr>
                <w:rFonts w:ascii="仿宋" w:hAnsi="仿宋" w:eastAsia="仿宋" w:cs="Arial"/>
                <w:bCs/>
                <w:sz w:val="24"/>
                <w:highlight w:val="none"/>
              </w:rPr>
            </w:pPr>
          </w:p>
        </w:tc>
        <w:tc>
          <w:tcPr>
            <w:tcW w:w="1006" w:type="dxa"/>
            <w:vAlign w:val="center"/>
          </w:tcPr>
          <w:p w14:paraId="65D4FCE6">
            <w:pPr>
              <w:spacing w:line="400" w:lineRule="exact"/>
              <w:rPr>
                <w:rFonts w:ascii="仿宋" w:hAnsi="仿宋" w:eastAsia="仿宋" w:cs="Arial"/>
                <w:bCs/>
                <w:sz w:val="24"/>
                <w:highlight w:val="none"/>
              </w:rPr>
            </w:pPr>
          </w:p>
        </w:tc>
        <w:tc>
          <w:tcPr>
            <w:tcW w:w="884" w:type="dxa"/>
            <w:vAlign w:val="center"/>
          </w:tcPr>
          <w:p w14:paraId="4383516A">
            <w:pPr>
              <w:spacing w:line="400" w:lineRule="exact"/>
              <w:rPr>
                <w:rFonts w:ascii="仿宋" w:hAnsi="仿宋" w:eastAsia="仿宋" w:cs="Arial"/>
                <w:bCs/>
                <w:sz w:val="24"/>
                <w:highlight w:val="none"/>
              </w:rPr>
            </w:pPr>
          </w:p>
        </w:tc>
      </w:tr>
      <w:tr w14:paraId="54650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1121" w:type="dxa"/>
            <w:vMerge w:val="restart"/>
            <w:vAlign w:val="center"/>
          </w:tcPr>
          <w:p w14:paraId="3D4CD177">
            <w:pPr>
              <w:spacing w:line="400" w:lineRule="exact"/>
              <w:jc w:val="center"/>
              <w:rPr>
                <w:rFonts w:ascii="仿宋" w:hAnsi="仿宋" w:eastAsia="仿宋" w:cs="Arial"/>
                <w:bCs/>
                <w:sz w:val="24"/>
                <w:highlight w:val="none"/>
              </w:rPr>
            </w:pPr>
            <w:r>
              <w:rPr>
                <w:rFonts w:hint="eastAsia" w:ascii="仿宋" w:hAnsi="仿宋" w:eastAsia="仿宋" w:cs="Arial"/>
                <w:bCs/>
                <w:sz w:val="24"/>
                <w:highlight w:val="none"/>
              </w:rPr>
              <w:t>技</w:t>
            </w:r>
          </w:p>
          <w:p w14:paraId="206262E4">
            <w:pPr>
              <w:spacing w:line="400" w:lineRule="exact"/>
              <w:jc w:val="center"/>
              <w:rPr>
                <w:rFonts w:ascii="仿宋" w:hAnsi="仿宋" w:eastAsia="仿宋" w:cs="Arial"/>
                <w:bCs/>
                <w:sz w:val="24"/>
                <w:highlight w:val="none"/>
              </w:rPr>
            </w:pPr>
            <w:r>
              <w:rPr>
                <w:rFonts w:hint="eastAsia" w:ascii="仿宋" w:hAnsi="仿宋" w:eastAsia="仿宋" w:cs="Arial"/>
                <w:bCs/>
                <w:sz w:val="24"/>
                <w:highlight w:val="none"/>
              </w:rPr>
              <w:t>术</w:t>
            </w:r>
          </w:p>
          <w:p w14:paraId="6C71C5F3">
            <w:pPr>
              <w:spacing w:line="400" w:lineRule="exact"/>
              <w:jc w:val="center"/>
              <w:rPr>
                <w:rFonts w:ascii="仿宋" w:hAnsi="仿宋" w:eastAsia="仿宋" w:cs="Arial"/>
                <w:bCs/>
                <w:sz w:val="24"/>
                <w:highlight w:val="none"/>
              </w:rPr>
            </w:pPr>
            <w:r>
              <w:rPr>
                <w:rFonts w:hint="eastAsia" w:ascii="仿宋" w:hAnsi="仿宋" w:eastAsia="仿宋" w:cs="Arial"/>
                <w:bCs/>
                <w:sz w:val="24"/>
                <w:highlight w:val="none"/>
              </w:rPr>
              <w:t>人</w:t>
            </w:r>
          </w:p>
          <w:p w14:paraId="4EA860BD">
            <w:pPr>
              <w:spacing w:line="400" w:lineRule="exact"/>
              <w:jc w:val="center"/>
              <w:rPr>
                <w:rFonts w:ascii="仿宋" w:hAnsi="仿宋" w:eastAsia="仿宋" w:cs="Arial"/>
                <w:bCs/>
                <w:sz w:val="24"/>
                <w:highlight w:val="none"/>
              </w:rPr>
            </w:pPr>
            <w:r>
              <w:rPr>
                <w:rFonts w:hint="eastAsia" w:ascii="仿宋" w:hAnsi="仿宋" w:eastAsia="仿宋" w:cs="Arial"/>
                <w:bCs/>
                <w:sz w:val="24"/>
                <w:highlight w:val="none"/>
              </w:rPr>
              <w:t>员</w:t>
            </w:r>
          </w:p>
        </w:tc>
        <w:tc>
          <w:tcPr>
            <w:tcW w:w="964" w:type="dxa"/>
            <w:vAlign w:val="center"/>
          </w:tcPr>
          <w:p w14:paraId="624C6C69">
            <w:pPr>
              <w:spacing w:line="400" w:lineRule="exact"/>
              <w:rPr>
                <w:rFonts w:ascii="仿宋" w:hAnsi="仿宋" w:eastAsia="仿宋" w:cs="Arial"/>
                <w:bCs/>
                <w:sz w:val="24"/>
                <w:highlight w:val="none"/>
              </w:rPr>
            </w:pPr>
          </w:p>
        </w:tc>
        <w:tc>
          <w:tcPr>
            <w:tcW w:w="965" w:type="dxa"/>
            <w:vAlign w:val="center"/>
          </w:tcPr>
          <w:p w14:paraId="30B3CF25">
            <w:pPr>
              <w:spacing w:line="400" w:lineRule="exact"/>
              <w:rPr>
                <w:rFonts w:ascii="仿宋" w:hAnsi="仿宋" w:eastAsia="仿宋" w:cs="Arial"/>
                <w:bCs/>
                <w:sz w:val="24"/>
                <w:highlight w:val="none"/>
              </w:rPr>
            </w:pPr>
          </w:p>
        </w:tc>
        <w:tc>
          <w:tcPr>
            <w:tcW w:w="965" w:type="dxa"/>
            <w:vAlign w:val="center"/>
          </w:tcPr>
          <w:p w14:paraId="307C2E58">
            <w:pPr>
              <w:spacing w:line="400" w:lineRule="exact"/>
              <w:rPr>
                <w:rFonts w:ascii="仿宋" w:hAnsi="仿宋" w:eastAsia="仿宋" w:cs="Arial"/>
                <w:bCs/>
                <w:sz w:val="24"/>
                <w:highlight w:val="none"/>
              </w:rPr>
            </w:pPr>
          </w:p>
        </w:tc>
        <w:tc>
          <w:tcPr>
            <w:tcW w:w="965" w:type="dxa"/>
            <w:vAlign w:val="center"/>
          </w:tcPr>
          <w:p w14:paraId="585BFC94">
            <w:pPr>
              <w:spacing w:line="400" w:lineRule="exact"/>
              <w:rPr>
                <w:rFonts w:ascii="仿宋" w:hAnsi="仿宋" w:eastAsia="仿宋" w:cs="Arial"/>
                <w:bCs/>
                <w:sz w:val="24"/>
                <w:highlight w:val="none"/>
              </w:rPr>
            </w:pPr>
          </w:p>
        </w:tc>
        <w:tc>
          <w:tcPr>
            <w:tcW w:w="1258" w:type="dxa"/>
            <w:vAlign w:val="center"/>
          </w:tcPr>
          <w:p w14:paraId="335A570B">
            <w:pPr>
              <w:spacing w:line="400" w:lineRule="exact"/>
              <w:rPr>
                <w:rFonts w:ascii="仿宋" w:hAnsi="仿宋" w:eastAsia="仿宋" w:cs="Arial"/>
                <w:bCs/>
                <w:sz w:val="24"/>
                <w:highlight w:val="none"/>
              </w:rPr>
            </w:pPr>
          </w:p>
        </w:tc>
        <w:tc>
          <w:tcPr>
            <w:tcW w:w="884" w:type="dxa"/>
            <w:vAlign w:val="center"/>
          </w:tcPr>
          <w:p w14:paraId="7804B38D">
            <w:pPr>
              <w:spacing w:line="400" w:lineRule="exact"/>
              <w:rPr>
                <w:rFonts w:ascii="仿宋" w:hAnsi="仿宋" w:eastAsia="仿宋" w:cs="Arial"/>
                <w:bCs/>
                <w:sz w:val="24"/>
                <w:highlight w:val="none"/>
              </w:rPr>
            </w:pPr>
          </w:p>
        </w:tc>
        <w:tc>
          <w:tcPr>
            <w:tcW w:w="1006" w:type="dxa"/>
            <w:vAlign w:val="center"/>
          </w:tcPr>
          <w:p w14:paraId="2CAC5EEE">
            <w:pPr>
              <w:spacing w:line="400" w:lineRule="exact"/>
              <w:rPr>
                <w:rFonts w:ascii="仿宋" w:hAnsi="仿宋" w:eastAsia="仿宋" w:cs="Arial"/>
                <w:bCs/>
                <w:sz w:val="24"/>
                <w:highlight w:val="none"/>
              </w:rPr>
            </w:pPr>
          </w:p>
        </w:tc>
        <w:tc>
          <w:tcPr>
            <w:tcW w:w="884" w:type="dxa"/>
            <w:vAlign w:val="center"/>
          </w:tcPr>
          <w:p w14:paraId="4ED74F1B">
            <w:pPr>
              <w:spacing w:line="400" w:lineRule="exact"/>
              <w:rPr>
                <w:rFonts w:ascii="仿宋" w:hAnsi="仿宋" w:eastAsia="仿宋" w:cs="Arial"/>
                <w:bCs/>
                <w:sz w:val="24"/>
                <w:highlight w:val="none"/>
              </w:rPr>
            </w:pPr>
          </w:p>
        </w:tc>
      </w:tr>
      <w:tr w14:paraId="3C323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1121" w:type="dxa"/>
            <w:vMerge w:val="continue"/>
            <w:vAlign w:val="center"/>
          </w:tcPr>
          <w:p w14:paraId="3E84498C">
            <w:pPr>
              <w:spacing w:line="400" w:lineRule="exact"/>
              <w:jc w:val="center"/>
              <w:rPr>
                <w:rFonts w:ascii="仿宋" w:hAnsi="仿宋" w:eastAsia="仿宋" w:cs="Arial"/>
                <w:bCs/>
                <w:sz w:val="24"/>
                <w:highlight w:val="none"/>
              </w:rPr>
            </w:pPr>
          </w:p>
        </w:tc>
        <w:tc>
          <w:tcPr>
            <w:tcW w:w="964" w:type="dxa"/>
            <w:vAlign w:val="center"/>
          </w:tcPr>
          <w:p w14:paraId="6D074BE8">
            <w:pPr>
              <w:spacing w:line="400" w:lineRule="exact"/>
              <w:rPr>
                <w:rFonts w:ascii="仿宋" w:hAnsi="仿宋" w:eastAsia="仿宋" w:cs="Arial"/>
                <w:bCs/>
                <w:sz w:val="24"/>
                <w:highlight w:val="none"/>
              </w:rPr>
            </w:pPr>
          </w:p>
        </w:tc>
        <w:tc>
          <w:tcPr>
            <w:tcW w:w="965" w:type="dxa"/>
            <w:vAlign w:val="center"/>
          </w:tcPr>
          <w:p w14:paraId="6BCB2185">
            <w:pPr>
              <w:spacing w:line="400" w:lineRule="exact"/>
              <w:rPr>
                <w:rFonts w:ascii="仿宋" w:hAnsi="仿宋" w:eastAsia="仿宋" w:cs="Arial"/>
                <w:bCs/>
                <w:sz w:val="24"/>
                <w:highlight w:val="none"/>
              </w:rPr>
            </w:pPr>
          </w:p>
        </w:tc>
        <w:tc>
          <w:tcPr>
            <w:tcW w:w="965" w:type="dxa"/>
            <w:vAlign w:val="center"/>
          </w:tcPr>
          <w:p w14:paraId="0FBC86AC">
            <w:pPr>
              <w:spacing w:line="400" w:lineRule="exact"/>
              <w:rPr>
                <w:rFonts w:ascii="仿宋" w:hAnsi="仿宋" w:eastAsia="仿宋" w:cs="Arial"/>
                <w:bCs/>
                <w:sz w:val="24"/>
                <w:highlight w:val="none"/>
              </w:rPr>
            </w:pPr>
          </w:p>
        </w:tc>
        <w:tc>
          <w:tcPr>
            <w:tcW w:w="965" w:type="dxa"/>
            <w:vAlign w:val="center"/>
          </w:tcPr>
          <w:p w14:paraId="5E08D73A">
            <w:pPr>
              <w:spacing w:line="400" w:lineRule="exact"/>
              <w:rPr>
                <w:rFonts w:ascii="仿宋" w:hAnsi="仿宋" w:eastAsia="仿宋" w:cs="Arial"/>
                <w:bCs/>
                <w:sz w:val="24"/>
                <w:highlight w:val="none"/>
              </w:rPr>
            </w:pPr>
          </w:p>
        </w:tc>
        <w:tc>
          <w:tcPr>
            <w:tcW w:w="1258" w:type="dxa"/>
            <w:vAlign w:val="center"/>
          </w:tcPr>
          <w:p w14:paraId="6ED6EEF2">
            <w:pPr>
              <w:spacing w:line="400" w:lineRule="exact"/>
              <w:rPr>
                <w:rFonts w:ascii="仿宋" w:hAnsi="仿宋" w:eastAsia="仿宋" w:cs="Arial"/>
                <w:bCs/>
                <w:sz w:val="24"/>
                <w:highlight w:val="none"/>
              </w:rPr>
            </w:pPr>
          </w:p>
        </w:tc>
        <w:tc>
          <w:tcPr>
            <w:tcW w:w="884" w:type="dxa"/>
            <w:vAlign w:val="center"/>
          </w:tcPr>
          <w:p w14:paraId="01A21310">
            <w:pPr>
              <w:spacing w:line="400" w:lineRule="exact"/>
              <w:rPr>
                <w:rFonts w:ascii="仿宋" w:hAnsi="仿宋" w:eastAsia="仿宋" w:cs="Arial"/>
                <w:bCs/>
                <w:sz w:val="24"/>
                <w:highlight w:val="none"/>
              </w:rPr>
            </w:pPr>
          </w:p>
        </w:tc>
        <w:tc>
          <w:tcPr>
            <w:tcW w:w="1006" w:type="dxa"/>
            <w:vAlign w:val="center"/>
          </w:tcPr>
          <w:p w14:paraId="01AE3A18">
            <w:pPr>
              <w:spacing w:line="400" w:lineRule="exact"/>
              <w:rPr>
                <w:rFonts w:ascii="仿宋" w:hAnsi="仿宋" w:eastAsia="仿宋" w:cs="Arial"/>
                <w:bCs/>
                <w:sz w:val="24"/>
                <w:highlight w:val="none"/>
              </w:rPr>
            </w:pPr>
          </w:p>
        </w:tc>
        <w:tc>
          <w:tcPr>
            <w:tcW w:w="884" w:type="dxa"/>
            <w:vAlign w:val="center"/>
          </w:tcPr>
          <w:p w14:paraId="15F74BB4">
            <w:pPr>
              <w:spacing w:line="400" w:lineRule="exact"/>
              <w:rPr>
                <w:rFonts w:ascii="仿宋" w:hAnsi="仿宋" w:eastAsia="仿宋" w:cs="Arial"/>
                <w:bCs/>
                <w:sz w:val="24"/>
                <w:highlight w:val="none"/>
              </w:rPr>
            </w:pPr>
          </w:p>
        </w:tc>
      </w:tr>
      <w:tr w14:paraId="1B772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1121" w:type="dxa"/>
            <w:vMerge w:val="continue"/>
            <w:vAlign w:val="center"/>
          </w:tcPr>
          <w:p w14:paraId="04B61BF8">
            <w:pPr>
              <w:spacing w:line="400" w:lineRule="exact"/>
              <w:jc w:val="center"/>
              <w:rPr>
                <w:rFonts w:ascii="仿宋" w:hAnsi="仿宋" w:eastAsia="仿宋" w:cs="Arial"/>
                <w:bCs/>
                <w:sz w:val="24"/>
                <w:highlight w:val="none"/>
              </w:rPr>
            </w:pPr>
          </w:p>
        </w:tc>
        <w:tc>
          <w:tcPr>
            <w:tcW w:w="964" w:type="dxa"/>
            <w:vAlign w:val="center"/>
          </w:tcPr>
          <w:p w14:paraId="5CE9E764">
            <w:pPr>
              <w:spacing w:line="400" w:lineRule="exact"/>
              <w:rPr>
                <w:rFonts w:ascii="仿宋" w:hAnsi="仿宋" w:eastAsia="仿宋" w:cs="Arial"/>
                <w:bCs/>
                <w:sz w:val="24"/>
                <w:highlight w:val="none"/>
              </w:rPr>
            </w:pPr>
          </w:p>
        </w:tc>
        <w:tc>
          <w:tcPr>
            <w:tcW w:w="965" w:type="dxa"/>
            <w:vAlign w:val="center"/>
          </w:tcPr>
          <w:p w14:paraId="0BF3467E">
            <w:pPr>
              <w:spacing w:line="400" w:lineRule="exact"/>
              <w:rPr>
                <w:rFonts w:ascii="仿宋" w:hAnsi="仿宋" w:eastAsia="仿宋" w:cs="Arial"/>
                <w:bCs/>
                <w:sz w:val="24"/>
                <w:highlight w:val="none"/>
              </w:rPr>
            </w:pPr>
          </w:p>
        </w:tc>
        <w:tc>
          <w:tcPr>
            <w:tcW w:w="965" w:type="dxa"/>
            <w:vAlign w:val="center"/>
          </w:tcPr>
          <w:p w14:paraId="49092F61">
            <w:pPr>
              <w:spacing w:line="400" w:lineRule="exact"/>
              <w:rPr>
                <w:rFonts w:ascii="仿宋" w:hAnsi="仿宋" w:eastAsia="仿宋" w:cs="Arial"/>
                <w:bCs/>
                <w:sz w:val="24"/>
                <w:highlight w:val="none"/>
              </w:rPr>
            </w:pPr>
          </w:p>
        </w:tc>
        <w:tc>
          <w:tcPr>
            <w:tcW w:w="965" w:type="dxa"/>
            <w:vAlign w:val="center"/>
          </w:tcPr>
          <w:p w14:paraId="1B4EBCC4">
            <w:pPr>
              <w:spacing w:line="400" w:lineRule="exact"/>
              <w:rPr>
                <w:rFonts w:ascii="仿宋" w:hAnsi="仿宋" w:eastAsia="仿宋" w:cs="Arial"/>
                <w:bCs/>
                <w:sz w:val="24"/>
                <w:highlight w:val="none"/>
              </w:rPr>
            </w:pPr>
          </w:p>
        </w:tc>
        <w:tc>
          <w:tcPr>
            <w:tcW w:w="1258" w:type="dxa"/>
            <w:vAlign w:val="center"/>
          </w:tcPr>
          <w:p w14:paraId="5DC04DE3">
            <w:pPr>
              <w:spacing w:line="400" w:lineRule="exact"/>
              <w:rPr>
                <w:rFonts w:ascii="仿宋" w:hAnsi="仿宋" w:eastAsia="仿宋" w:cs="Arial"/>
                <w:bCs/>
                <w:sz w:val="24"/>
                <w:highlight w:val="none"/>
              </w:rPr>
            </w:pPr>
          </w:p>
        </w:tc>
        <w:tc>
          <w:tcPr>
            <w:tcW w:w="884" w:type="dxa"/>
            <w:vAlign w:val="center"/>
          </w:tcPr>
          <w:p w14:paraId="5A6E82B9">
            <w:pPr>
              <w:spacing w:line="400" w:lineRule="exact"/>
              <w:rPr>
                <w:rFonts w:ascii="仿宋" w:hAnsi="仿宋" w:eastAsia="仿宋" w:cs="Arial"/>
                <w:bCs/>
                <w:sz w:val="24"/>
                <w:highlight w:val="none"/>
              </w:rPr>
            </w:pPr>
          </w:p>
        </w:tc>
        <w:tc>
          <w:tcPr>
            <w:tcW w:w="1006" w:type="dxa"/>
            <w:vAlign w:val="center"/>
          </w:tcPr>
          <w:p w14:paraId="4BFBE1FC">
            <w:pPr>
              <w:spacing w:line="400" w:lineRule="exact"/>
              <w:rPr>
                <w:rFonts w:ascii="仿宋" w:hAnsi="仿宋" w:eastAsia="仿宋" w:cs="Arial"/>
                <w:bCs/>
                <w:sz w:val="24"/>
                <w:highlight w:val="none"/>
              </w:rPr>
            </w:pPr>
          </w:p>
        </w:tc>
        <w:tc>
          <w:tcPr>
            <w:tcW w:w="884" w:type="dxa"/>
            <w:vAlign w:val="center"/>
          </w:tcPr>
          <w:p w14:paraId="51117155">
            <w:pPr>
              <w:spacing w:line="400" w:lineRule="exact"/>
              <w:rPr>
                <w:rFonts w:ascii="仿宋" w:hAnsi="仿宋" w:eastAsia="仿宋" w:cs="Arial"/>
                <w:bCs/>
                <w:sz w:val="24"/>
                <w:highlight w:val="none"/>
              </w:rPr>
            </w:pPr>
          </w:p>
        </w:tc>
      </w:tr>
      <w:tr w14:paraId="0ECB8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1121" w:type="dxa"/>
            <w:vMerge w:val="restart"/>
            <w:vAlign w:val="center"/>
          </w:tcPr>
          <w:p w14:paraId="0918473E">
            <w:pPr>
              <w:spacing w:line="400" w:lineRule="exact"/>
              <w:jc w:val="center"/>
              <w:rPr>
                <w:rFonts w:ascii="仿宋" w:hAnsi="仿宋" w:eastAsia="仿宋" w:cs="Arial"/>
                <w:bCs/>
                <w:sz w:val="24"/>
                <w:highlight w:val="none"/>
              </w:rPr>
            </w:pPr>
            <w:r>
              <w:rPr>
                <w:rFonts w:hint="eastAsia" w:ascii="仿宋" w:hAnsi="仿宋" w:eastAsia="仿宋" w:cs="Arial"/>
                <w:bCs/>
                <w:sz w:val="24"/>
                <w:highlight w:val="none"/>
              </w:rPr>
              <w:t>售后</w:t>
            </w:r>
          </w:p>
          <w:p w14:paraId="2222CCF3">
            <w:pPr>
              <w:spacing w:line="400" w:lineRule="exact"/>
              <w:jc w:val="center"/>
              <w:rPr>
                <w:rFonts w:ascii="仿宋" w:hAnsi="仿宋" w:eastAsia="仿宋" w:cs="Arial"/>
                <w:bCs/>
                <w:sz w:val="24"/>
                <w:highlight w:val="none"/>
              </w:rPr>
            </w:pPr>
            <w:r>
              <w:rPr>
                <w:rFonts w:hint="eastAsia" w:ascii="仿宋" w:hAnsi="仿宋" w:eastAsia="仿宋" w:cs="Arial"/>
                <w:bCs/>
                <w:sz w:val="24"/>
                <w:highlight w:val="none"/>
              </w:rPr>
              <w:t>服务</w:t>
            </w:r>
          </w:p>
          <w:p w14:paraId="50B81E5B">
            <w:pPr>
              <w:spacing w:line="400" w:lineRule="exact"/>
              <w:jc w:val="center"/>
              <w:rPr>
                <w:rFonts w:ascii="仿宋" w:hAnsi="仿宋" w:eastAsia="仿宋" w:cs="Arial"/>
                <w:bCs/>
                <w:sz w:val="24"/>
                <w:highlight w:val="none"/>
              </w:rPr>
            </w:pPr>
            <w:r>
              <w:rPr>
                <w:rFonts w:hint="eastAsia" w:ascii="仿宋" w:hAnsi="仿宋" w:eastAsia="仿宋" w:cs="Arial"/>
                <w:bCs/>
                <w:sz w:val="24"/>
                <w:highlight w:val="none"/>
              </w:rPr>
              <w:t>人员</w:t>
            </w:r>
          </w:p>
        </w:tc>
        <w:tc>
          <w:tcPr>
            <w:tcW w:w="964" w:type="dxa"/>
            <w:vAlign w:val="center"/>
          </w:tcPr>
          <w:p w14:paraId="0E77A67D">
            <w:pPr>
              <w:spacing w:line="400" w:lineRule="exact"/>
              <w:rPr>
                <w:rFonts w:ascii="仿宋" w:hAnsi="仿宋" w:eastAsia="仿宋" w:cs="Arial"/>
                <w:bCs/>
                <w:sz w:val="24"/>
                <w:highlight w:val="none"/>
              </w:rPr>
            </w:pPr>
          </w:p>
        </w:tc>
        <w:tc>
          <w:tcPr>
            <w:tcW w:w="965" w:type="dxa"/>
            <w:vAlign w:val="center"/>
          </w:tcPr>
          <w:p w14:paraId="09E0CF9E">
            <w:pPr>
              <w:spacing w:line="400" w:lineRule="exact"/>
              <w:rPr>
                <w:rFonts w:ascii="仿宋" w:hAnsi="仿宋" w:eastAsia="仿宋" w:cs="Arial"/>
                <w:bCs/>
                <w:sz w:val="24"/>
                <w:highlight w:val="none"/>
              </w:rPr>
            </w:pPr>
          </w:p>
        </w:tc>
        <w:tc>
          <w:tcPr>
            <w:tcW w:w="965" w:type="dxa"/>
            <w:vAlign w:val="center"/>
          </w:tcPr>
          <w:p w14:paraId="4578CADB">
            <w:pPr>
              <w:spacing w:line="400" w:lineRule="exact"/>
              <w:rPr>
                <w:rFonts w:ascii="仿宋" w:hAnsi="仿宋" w:eastAsia="仿宋" w:cs="Arial"/>
                <w:bCs/>
                <w:sz w:val="24"/>
                <w:highlight w:val="none"/>
              </w:rPr>
            </w:pPr>
          </w:p>
        </w:tc>
        <w:tc>
          <w:tcPr>
            <w:tcW w:w="965" w:type="dxa"/>
            <w:vAlign w:val="center"/>
          </w:tcPr>
          <w:p w14:paraId="56C5D256">
            <w:pPr>
              <w:spacing w:line="400" w:lineRule="exact"/>
              <w:rPr>
                <w:rFonts w:ascii="仿宋" w:hAnsi="仿宋" w:eastAsia="仿宋" w:cs="Arial"/>
                <w:bCs/>
                <w:sz w:val="24"/>
                <w:highlight w:val="none"/>
              </w:rPr>
            </w:pPr>
          </w:p>
        </w:tc>
        <w:tc>
          <w:tcPr>
            <w:tcW w:w="1258" w:type="dxa"/>
            <w:vAlign w:val="center"/>
          </w:tcPr>
          <w:p w14:paraId="450B20EF">
            <w:pPr>
              <w:spacing w:line="400" w:lineRule="exact"/>
              <w:rPr>
                <w:rFonts w:ascii="仿宋" w:hAnsi="仿宋" w:eastAsia="仿宋" w:cs="Arial"/>
                <w:bCs/>
                <w:sz w:val="24"/>
                <w:highlight w:val="none"/>
              </w:rPr>
            </w:pPr>
          </w:p>
        </w:tc>
        <w:tc>
          <w:tcPr>
            <w:tcW w:w="884" w:type="dxa"/>
            <w:vAlign w:val="center"/>
          </w:tcPr>
          <w:p w14:paraId="5F9799A2">
            <w:pPr>
              <w:spacing w:line="400" w:lineRule="exact"/>
              <w:rPr>
                <w:rFonts w:ascii="仿宋" w:hAnsi="仿宋" w:eastAsia="仿宋" w:cs="Arial"/>
                <w:bCs/>
                <w:sz w:val="24"/>
                <w:highlight w:val="none"/>
              </w:rPr>
            </w:pPr>
          </w:p>
        </w:tc>
        <w:tc>
          <w:tcPr>
            <w:tcW w:w="1006" w:type="dxa"/>
            <w:vAlign w:val="center"/>
          </w:tcPr>
          <w:p w14:paraId="7845767E">
            <w:pPr>
              <w:spacing w:line="400" w:lineRule="exact"/>
              <w:rPr>
                <w:rFonts w:ascii="仿宋" w:hAnsi="仿宋" w:eastAsia="仿宋" w:cs="Arial"/>
                <w:bCs/>
                <w:sz w:val="24"/>
                <w:highlight w:val="none"/>
              </w:rPr>
            </w:pPr>
          </w:p>
        </w:tc>
        <w:tc>
          <w:tcPr>
            <w:tcW w:w="884" w:type="dxa"/>
            <w:vAlign w:val="center"/>
          </w:tcPr>
          <w:p w14:paraId="703880EF">
            <w:pPr>
              <w:spacing w:line="400" w:lineRule="exact"/>
              <w:rPr>
                <w:rFonts w:ascii="仿宋" w:hAnsi="仿宋" w:eastAsia="仿宋" w:cs="Arial"/>
                <w:bCs/>
                <w:sz w:val="24"/>
                <w:highlight w:val="none"/>
              </w:rPr>
            </w:pPr>
          </w:p>
        </w:tc>
      </w:tr>
      <w:tr w14:paraId="01B2B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1121" w:type="dxa"/>
            <w:vMerge w:val="continue"/>
            <w:vAlign w:val="center"/>
          </w:tcPr>
          <w:p w14:paraId="4C5EFCA7">
            <w:pPr>
              <w:spacing w:line="400" w:lineRule="exact"/>
              <w:rPr>
                <w:rFonts w:ascii="仿宋" w:hAnsi="仿宋" w:eastAsia="仿宋" w:cs="Arial"/>
                <w:bCs/>
                <w:sz w:val="24"/>
                <w:highlight w:val="none"/>
              </w:rPr>
            </w:pPr>
          </w:p>
        </w:tc>
        <w:tc>
          <w:tcPr>
            <w:tcW w:w="964" w:type="dxa"/>
            <w:vAlign w:val="center"/>
          </w:tcPr>
          <w:p w14:paraId="0A203090">
            <w:pPr>
              <w:spacing w:line="400" w:lineRule="exact"/>
              <w:rPr>
                <w:rFonts w:ascii="仿宋" w:hAnsi="仿宋" w:eastAsia="仿宋" w:cs="Arial"/>
                <w:bCs/>
                <w:sz w:val="24"/>
                <w:highlight w:val="none"/>
              </w:rPr>
            </w:pPr>
          </w:p>
        </w:tc>
        <w:tc>
          <w:tcPr>
            <w:tcW w:w="965" w:type="dxa"/>
            <w:vAlign w:val="center"/>
          </w:tcPr>
          <w:p w14:paraId="62872F79">
            <w:pPr>
              <w:spacing w:line="400" w:lineRule="exact"/>
              <w:rPr>
                <w:rFonts w:ascii="仿宋" w:hAnsi="仿宋" w:eastAsia="仿宋" w:cs="Arial"/>
                <w:bCs/>
                <w:sz w:val="24"/>
                <w:highlight w:val="none"/>
              </w:rPr>
            </w:pPr>
          </w:p>
        </w:tc>
        <w:tc>
          <w:tcPr>
            <w:tcW w:w="965" w:type="dxa"/>
            <w:vAlign w:val="center"/>
          </w:tcPr>
          <w:p w14:paraId="1FD043A6">
            <w:pPr>
              <w:spacing w:line="400" w:lineRule="exact"/>
              <w:rPr>
                <w:rFonts w:ascii="仿宋" w:hAnsi="仿宋" w:eastAsia="仿宋" w:cs="Arial"/>
                <w:bCs/>
                <w:sz w:val="24"/>
                <w:highlight w:val="none"/>
              </w:rPr>
            </w:pPr>
          </w:p>
        </w:tc>
        <w:tc>
          <w:tcPr>
            <w:tcW w:w="965" w:type="dxa"/>
            <w:vAlign w:val="center"/>
          </w:tcPr>
          <w:p w14:paraId="58E1C8C1">
            <w:pPr>
              <w:spacing w:line="400" w:lineRule="exact"/>
              <w:rPr>
                <w:rFonts w:ascii="仿宋" w:hAnsi="仿宋" w:eastAsia="仿宋" w:cs="Arial"/>
                <w:bCs/>
                <w:sz w:val="24"/>
                <w:highlight w:val="none"/>
              </w:rPr>
            </w:pPr>
          </w:p>
        </w:tc>
        <w:tc>
          <w:tcPr>
            <w:tcW w:w="1258" w:type="dxa"/>
            <w:vAlign w:val="center"/>
          </w:tcPr>
          <w:p w14:paraId="44F49212">
            <w:pPr>
              <w:spacing w:line="400" w:lineRule="exact"/>
              <w:rPr>
                <w:rFonts w:ascii="仿宋" w:hAnsi="仿宋" w:eastAsia="仿宋" w:cs="Arial"/>
                <w:bCs/>
                <w:sz w:val="24"/>
                <w:highlight w:val="none"/>
              </w:rPr>
            </w:pPr>
          </w:p>
        </w:tc>
        <w:tc>
          <w:tcPr>
            <w:tcW w:w="884" w:type="dxa"/>
            <w:vAlign w:val="center"/>
          </w:tcPr>
          <w:p w14:paraId="6B366BDA">
            <w:pPr>
              <w:spacing w:line="400" w:lineRule="exact"/>
              <w:rPr>
                <w:rFonts w:ascii="仿宋" w:hAnsi="仿宋" w:eastAsia="仿宋" w:cs="Arial"/>
                <w:bCs/>
                <w:sz w:val="24"/>
                <w:highlight w:val="none"/>
              </w:rPr>
            </w:pPr>
          </w:p>
        </w:tc>
        <w:tc>
          <w:tcPr>
            <w:tcW w:w="1006" w:type="dxa"/>
            <w:vAlign w:val="center"/>
          </w:tcPr>
          <w:p w14:paraId="0582DE2E">
            <w:pPr>
              <w:spacing w:line="400" w:lineRule="exact"/>
              <w:rPr>
                <w:rFonts w:ascii="仿宋" w:hAnsi="仿宋" w:eastAsia="仿宋" w:cs="Arial"/>
                <w:bCs/>
                <w:sz w:val="24"/>
                <w:highlight w:val="none"/>
              </w:rPr>
            </w:pPr>
          </w:p>
        </w:tc>
        <w:tc>
          <w:tcPr>
            <w:tcW w:w="884" w:type="dxa"/>
            <w:vAlign w:val="center"/>
          </w:tcPr>
          <w:p w14:paraId="6BA8F14C">
            <w:pPr>
              <w:spacing w:line="400" w:lineRule="exact"/>
              <w:rPr>
                <w:rFonts w:ascii="仿宋" w:hAnsi="仿宋" w:eastAsia="仿宋" w:cs="Arial"/>
                <w:bCs/>
                <w:sz w:val="24"/>
                <w:highlight w:val="none"/>
              </w:rPr>
            </w:pPr>
          </w:p>
        </w:tc>
      </w:tr>
      <w:tr w14:paraId="11E2A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1121" w:type="dxa"/>
            <w:vMerge w:val="continue"/>
            <w:vAlign w:val="center"/>
          </w:tcPr>
          <w:p w14:paraId="50ADC992">
            <w:pPr>
              <w:spacing w:line="400" w:lineRule="exact"/>
              <w:rPr>
                <w:rFonts w:ascii="仿宋" w:hAnsi="仿宋" w:eastAsia="仿宋" w:cs="Arial"/>
                <w:bCs/>
                <w:sz w:val="24"/>
                <w:highlight w:val="none"/>
              </w:rPr>
            </w:pPr>
          </w:p>
        </w:tc>
        <w:tc>
          <w:tcPr>
            <w:tcW w:w="964" w:type="dxa"/>
            <w:vAlign w:val="center"/>
          </w:tcPr>
          <w:p w14:paraId="7E1B67E3">
            <w:pPr>
              <w:spacing w:line="400" w:lineRule="exact"/>
              <w:rPr>
                <w:rFonts w:ascii="仿宋" w:hAnsi="仿宋" w:eastAsia="仿宋" w:cs="Arial"/>
                <w:bCs/>
                <w:sz w:val="24"/>
                <w:highlight w:val="none"/>
              </w:rPr>
            </w:pPr>
          </w:p>
        </w:tc>
        <w:tc>
          <w:tcPr>
            <w:tcW w:w="965" w:type="dxa"/>
            <w:vAlign w:val="center"/>
          </w:tcPr>
          <w:p w14:paraId="46EAEF9A">
            <w:pPr>
              <w:spacing w:line="400" w:lineRule="exact"/>
              <w:rPr>
                <w:rFonts w:ascii="仿宋" w:hAnsi="仿宋" w:eastAsia="仿宋" w:cs="Arial"/>
                <w:bCs/>
                <w:sz w:val="24"/>
                <w:highlight w:val="none"/>
              </w:rPr>
            </w:pPr>
          </w:p>
        </w:tc>
        <w:tc>
          <w:tcPr>
            <w:tcW w:w="965" w:type="dxa"/>
            <w:vAlign w:val="center"/>
          </w:tcPr>
          <w:p w14:paraId="7ED7A29E">
            <w:pPr>
              <w:spacing w:line="400" w:lineRule="exact"/>
              <w:rPr>
                <w:rFonts w:ascii="仿宋" w:hAnsi="仿宋" w:eastAsia="仿宋" w:cs="Arial"/>
                <w:bCs/>
                <w:sz w:val="24"/>
                <w:highlight w:val="none"/>
              </w:rPr>
            </w:pPr>
          </w:p>
        </w:tc>
        <w:tc>
          <w:tcPr>
            <w:tcW w:w="965" w:type="dxa"/>
            <w:vAlign w:val="center"/>
          </w:tcPr>
          <w:p w14:paraId="1ED20287">
            <w:pPr>
              <w:spacing w:line="400" w:lineRule="exact"/>
              <w:rPr>
                <w:rFonts w:ascii="仿宋" w:hAnsi="仿宋" w:eastAsia="仿宋" w:cs="Arial"/>
                <w:bCs/>
                <w:sz w:val="24"/>
                <w:highlight w:val="none"/>
              </w:rPr>
            </w:pPr>
          </w:p>
        </w:tc>
        <w:tc>
          <w:tcPr>
            <w:tcW w:w="1258" w:type="dxa"/>
            <w:vAlign w:val="center"/>
          </w:tcPr>
          <w:p w14:paraId="37D95E3C">
            <w:pPr>
              <w:spacing w:line="400" w:lineRule="exact"/>
              <w:rPr>
                <w:rFonts w:ascii="仿宋" w:hAnsi="仿宋" w:eastAsia="仿宋" w:cs="Arial"/>
                <w:bCs/>
                <w:sz w:val="24"/>
                <w:highlight w:val="none"/>
              </w:rPr>
            </w:pPr>
          </w:p>
        </w:tc>
        <w:tc>
          <w:tcPr>
            <w:tcW w:w="884" w:type="dxa"/>
            <w:vAlign w:val="center"/>
          </w:tcPr>
          <w:p w14:paraId="15D93583">
            <w:pPr>
              <w:spacing w:line="400" w:lineRule="exact"/>
              <w:rPr>
                <w:rFonts w:ascii="仿宋" w:hAnsi="仿宋" w:eastAsia="仿宋" w:cs="Arial"/>
                <w:bCs/>
                <w:sz w:val="24"/>
                <w:highlight w:val="none"/>
              </w:rPr>
            </w:pPr>
          </w:p>
        </w:tc>
        <w:tc>
          <w:tcPr>
            <w:tcW w:w="1006" w:type="dxa"/>
            <w:vAlign w:val="center"/>
          </w:tcPr>
          <w:p w14:paraId="06C19F16">
            <w:pPr>
              <w:spacing w:line="400" w:lineRule="exact"/>
              <w:rPr>
                <w:rFonts w:ascii="仿宋" w:hAnsi="仿宋" w:eastAsia="仿宋" w:cs="Arial"/>
                <w:bCs/>
                <w:sz w:val="24"/>
                <w:highlight w:val="none"/>
              </w:rPr>
            </w:pPr>
          </w:p>
        </w:tc>
        <w:tc>
          <w:tcPr>
            <w:tcW w:w="884" w:type="dxa"/>
            <w:vAlign w:val="center"/>
          </w:tcPr>
          <w:p w14:paraId="5DB2D829">
            <w:pPr>
              <w:spacing w:line="400" w:lineRule="exact"/>
              <w:rPr>
                <w:rFonts w:ascii="仿宋" w:hAnsi="仿宋" w:eastAsia="仿宋" w:cs="Arial"/>
                <w:bCs/>
                <w:sz w:val="24"/>
                <w:highlight w:val="none"/>
              </w:rPr>
            </w:pPr>
          </w:p>
        </w:tc>
      </w:tr>
    </w:tbl>
    <w:p w14:paraId="570D3743">
      <w:pPr>
        <w:spacing w:line="400" w:lineRule="exact"/>
        <w:jc w:val="center"/>
        <w:rPr>
          <w:rFonts w:ascii="仿宋" w:hAnsi="仿宋" w:eastAsia="仿宋" w:cs="Arial"/>
          <w:b/>
          <w:bCs/>
          <w:sz w:val="28"/>
          <w:highlight w:val="none"/>
        </w:rPr>
      </w:pPr>
    </w:p>
    <w:p w14:paraId="2524B67F">
      <w:pPr>
        <w:spacing w:line="400" w:lineRule="exact"/>
        <w:rPr>
          <w:rFonts w:ascii="仿宋" w:hAnsi="仿宋" w:eastAsia="仿宋"/>
          <w:sz w:val="24"/>
          <w:highlight w:val="none"/>
        </w:rPr>
      </w:pPr>
      <w:r>
        <w:rPr>
          <w:rFonts w:hint="eastAsia" w:ascii="仿宋" w:hAnsi="仿宋" w:eastAsia="仿宋"/>
          <w:sz w:val="24"/>
          <w:highlight w:val="none"/>
        </w:rPr>
        <w:t>注：1.以上人员应附相关注册证书、身份证等相关材料的扫描件。</w:t>
      </w:r>
    </w:p>
    <w:p w14:paraId="44B9F7B0">
      <w:pPr>
        <w:numPr>
          <w:ilvl w:val="0"/>
          <w:numId w:val="7"/>
        </w:num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供应商必须据实填写，不得虚假填写，否则将取消其成交资格。</w:t>
      </w:r>
    </w:p>
    <w:p w14:paraId="761C5951">
      <w:pPr>
        <w:numPr>
          <w:ilvl w:val="0"/>
          <w:numId w:val="7"/>
        </w:num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表中所有内容均须填写，若确实不须填写或无法填写，应填写“无”。</w:t>
      </w:r>
    </w:p>
    <w:p w14:paraId="17EC057F">
      <w:pPr>
        <w:pStyle w:val="2"/>
        <w:rPr>
          <w:rFonts w:ascii="仿宋" w:hAnsi="仿宋" w:eastAsia="仿宋"/>
          <w:sz w:val="24"/>
          <w:highlight w:val="none"/>
        </w:rPr>
      </w:pPr>
    </w:p>
    <w:p w14:paraId="756103AD">
      <w:pPr>
        <w:adjustRightInd w:val="0"/>
        <w:spacing w:line="400" w:lineRule="exact"/>
        <w:ind w:firstLine="900" w:firstLineChars="375"/>
        <w:jc w:val="left"/>
        <w:rPr>
          <w:rFonts w:ascii="仿宋" w:hAnsi="仿宋" w:eastAsia="仿宋"/>
          <w:bCs/>
          <w:sz w:val="24"/>
          <w:highlight w:val="none"/>
        </w:rPr>
      </w:pPr>
      <w:r>
        <w:rPr>
          <w:rFonts w:hint="eastAsia" w:ascii="仿宋" w:hAnsi="仿宋" w:eastAsia="仿宋"/>
          <w:bCs/>
          <w:sz w:val="24"/>
          <w:highlight w:val="none"/>
        </w:rPr>
        <w:t>比选申请人名称：（盖章）</w:t>
      </w:r>
    </w:p>
    <w:p w14:paraId="5F65908E">
      <w:pPr>
        <w:adjustRightInd w:val="0"/>
        <w:spacing w:line="400" w:lineRule="exact"/>
        <w:ind w:firstLine="900" w:firstLineChars="375"/>
        <w:jc w:val="left"/>
        <w:rPr>
          <w:rFonts w:ascii="仿宋" w:hAnsi="仿宋" w:eastAsia="仿宋"/>
          <w:bCs/>
          <w:sz w:val="24"/>
          <w:highlight w:val="none"/>
        </w:rPr>
      </w:pPr>
      <w:r>
        <w:rPr>
          <w:rFonts w:hint="eastAsia" w:ascii="仿宋" w:hAnsi="仿宋" w:eastAsia="仿宋"/>
          <w:sz w:val="24"/>
          <w:highlight w:val="none"/>
        </w:rPr>
        <w:t>法定代表人/</w:t>
      </w:r>
      <w:r>
        <w:rPr>
          <w:rFonts w:hint="eastAsia" w:ascii="仿宋" w:hAnsi="仿宋" w:eastAsia="仿宋"/>
          <w:sz w:val="24"/>
          <w:szCs w:val="24"/>
          <w:highlight w:val="none"/>
        </w:rPr>
        <w:t>单位负责人</w:t>
      </w:r>
      <w:r>
        <w:rPr>
          <w:rFonts w:hint="eastAsia" w:ascii="仿宋" w:hAnsi="仿宋" w:eastAsia="仿宋"/>
          <w:sz w:val="24"/>
          <w:highlight w:val="none"/>
        </w:rPr>
        <w:t>或授权代表（签字）</w:t>
      </w:r>
      <w:r>
        <w:rPr>
          <w:rFonts w:hint="eastAsia" w:ascii="仿宋" w:hAnsi="仿宋" w:eastAsia="仿宋"/>
          <w:bCs/>
          <w:sz w:val="24"/>
          <w:highlight w:val="none"/>
        </w:rPr>
        <w:t>：</w:t>
      </w:r>
    </w:p>
    <w:p w14:paraId="00016605">
      <w:pPr>
        <w:adjustRightInd w:val="0"/>
        <w:spacing w:line="400" w:lineRule="exact"/>
        <w:ind w:firstLine="900" w:firstLineChars="375"/>
        <w:jc w:val="left"/>
        <w:rPr>
          <w:rFonts w:ascii="仿宋" w:hAnsi="仿宋" w:eastAsia="仿宋"/>
          <w:bCs/>
          <w:sz w:val="24"/>
          <w:highlight w:val="none"/>
        </w:rPr>
      </w:pPr>
      <w:r>
        <w:rPr>
          <w:rFonts w:hint="eastAsia" w:ascii="仿宋" w:hAnsi="仿宋" w:eastAsia="仿宋"/>
          <w:bCs/>
          <w:sz w:val="24"/>
          <w:highlight w:val="none"/>
        </w:rPr>
        <w:t>日期：</w:t>
      </w:r>
    </w:p>
    <w:p w14:paraId="09BA4450">
      <w:pPr>
        <w:spacing w:line="400" w:lineRule="exact"/>
        <w:ind w:firstLine="480" w:firstLineChars="200"/>
        <w:rPr>
          <w:rFonts w:ascii="仿宋" w:hAnsi="仿宋" w:eastAsia="仿宋"/>
          <w:sz w:val="24"/>
          <w:highlight w:val="none"/>
        </w:rPr>
      </w:pPr>
    </w:p>
    <w:p w14:paraId="5DB8469C">
      <w:pPr>
        <w:pStyle w:val="2"/>
        <w:rPr>
          <w:highlight w:val="none"/>
        </w:rPr>
      </w:pPr>
    </w:p>
    <w:p w14:paraId="3E970909">
      <w:pPr>
        <w:widowControl/>
        <w:jc w:val="left"/>
        <w:rPr>
          <w:rFonts w:ascii="仿宋" w:hAnsi="仿宋" w:eastAsia="仿宋"/>
          <w:sz w:val="24"/>
          <w:highlight w:val="none"/>
        </w:rPr>
      </w:pPr>
      <w:r>
        <w:rPr>
          <w:highlight w:val="none"/>
        </w:rPr>
        <w:br w:type="page"/>
      </w:r>
    </w:p>
    <w:p w14:paraId="375CE18F">
      <w:pPr>
        <w:pStyle w:val="3"/>
        <w:pageBreakBefore/>
        <w:spacing w:line="240" w:lineRule="atLeast"/>
        <w:jc w:val="center"/>
        <w:rPr>
          <w:rFonts w:ascii="仿宋" w:hAnsi="仿宋" w:eastAsia="仿宋"/>
          <w:bCs w:val="0"/>
          <w:sz w:val="36"/>
          <w:highlight w:val="none"/>
        </w:rPr>
      </w:pPr>
      <w:bookmarkStart w:id="140" w:name="_Toc217446092"/>
      <w:bookmarkStart w:id="141" w:name="_Toc59548585"/>
      <w:r>
        <w:rPr>
          <w:rFonts w:hint="eastAsia" w:ascii="仿宋" w:hAnsi="仿宋" w:eastAsia="仿宋"/>
          <w:bCs w:val="0"/>
          <w:sz w:val="36"/>
          <w:highlight w:val="none"/>
        </w:rPr>
        <w:t>第四章资格证明文件</w:t>
      </w:r>
      <w:bookmarkEnd w:id="140"/>
      <w:bookmarkEnd w:id="141"/>
    </w:p>
    <w:p w14:paraId="4AD4C3B0">
      <w:pPr>
        <w:spacing w:line="400" w:lineRule="exact"/>
        <w:jc w:val="center"/>
        <w:rPr>
          <w:rFonts w:ascii="仿宋" w:hAnsi="仿宋" w:eastAsia="仿宋"/>
          <w:highlight w:val="none"/>
        </w:rPr>
      </w:pPr>
    </w:p>
    <w:p w14:paraId="28618923">
      <w:pPr>
        <w:spacing w:line="360" w:lineRule="auto"/>
        <w:rPr>
          <w:rFonts w:ascii="仿宋" w:hAnsi="仿宋" w:eastAsia="仿宋"/>
          <w:b/>
          <w:sz w:val="24"/>
          <w:szCs w:val="24"/>
          <w:highlight w:val="none"/>
        </w:rPr>
      </w:pPr>
      <w:r>
        <w:rPr>
          <w:rFonts w:ascii="仿宋" w:hAnsi="仿宋" w:eastAsia="仿宋"/>
          <w:b/>
          <w:sz w:val="24"/>
          <w:szCs w:val="24"/>
          <w:highlight w:val="none"/>
        </w:rPr>
        <w:t>一、</w:t>
      </w:r>
      <w:r>
        <w:rPr>
          <w:rFonts w:hint="eastAsia" w:ascii="仿宋" w:hAnsi="仿宋" w:eastAsia="仿宋"/>
          <w:b/>
          <w:sz w:val="24"/>
          <w:szCs w:val="24"/>
          <w:highlight w:val="none"/>
        </w:rPr>
        <w:t>比选申请人（供应商）</w:t>
      </w:r>
      <w:r>
        <w:rPr>
          <w:rFonts w:ascii="仿宋" w:hAnsi="仿宋" w:eastAsia="仿宋"/>
          <w:b/>
          <w:sz w:val="24"/>
          <w:szCs w:val="24"/>
          <w:highlight w:val="none"/>
        </w:rPr>
        <w:t>应提交的资格证明材料</w:t>
      </w:r>
    </w:p>
    <w:p w14:paraId="251148C3">
      <w:pPr>
        <w:spacing w:line="360" w:lineRule="auto"/>
        <w:ind w:firstLine="460" w:firstLineChars="192"/>
        <w:rPr>
          <w:rFonts w:ascii="仿宋" w:hAnsi="仿宋" w:eastAsia="仿宋"/>
          <w:sz w:val="24"/>
          <w:szCs w:val="24"/>
          <w:highlight w:val="none"/>
        </w:rPr>
      </w:pPr>
      <w:r>
        <w:rPr>
          <w:rFonts w:hint="eastAsia" w:ascii="仿宋" w:hAnsi="仿宋" w:eastAsia="仿宋"/>
          <w:sz w:val="24"/>
          <w:szCs w:val="24"/>
          <w:highlight w:val="none"/>
        </w:rPr>
        <w:t>（1）具有独立承担民事责任的能力（注：①供应商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营业执照”；④若为自然人：提供“身份证明材料”。以上均提供复印件）；</w:t>
      </w:r>
    </w:p>
    <w:p w14:paraId="7B8CEC5C">
      <w:pPr>
        <w:spacing w:line="360" w:lineRule="auto"/>
        <w:ind w:firstLine="460" w:firstLineChars="192"/>
        <w:rPr>
          <w:rFonts w:ascii="仿宋" w:hAnsi="仿宋" w:eastAsia="仿宋"/>
          <w:sz w:val="24"/>
          <w:szCs w:val="24"/>
          <w:highlight w:val="none"/>
        </w:rPr>
      </w:pPr>
      <w:r>
        <w:rPr>
          <w:rFonts w:hint="eastAsia" w:ascii="仿宋" w:hAnsi="仿宋" w:eastAsia="仿宋"/>
          <w:sz w:val="24"/>
          <w:szCs w:val="24"/>
          <w:highlight w:val="none"/>
        </w:rPr>
        <w:t>（2）具备健全的财务会计制度的证明材料（可提供承诺函）；</w:t>
      </w:r>
    </w:p>
    <w:p w14:paraId="3023ED7E">
      <w:pPr>
        <w:spacing w:line="360" w:lineRule="auto"/>
        <w:ind w:firstLine="460" w:firstLineChars="192"/>
        <w:rPr>
          <w:rFonts w:ascii="仿宋" w:hAnsi="仿宋" w:eastAsia="仿宋"/>
          <w:sz w:val="24"/>
          <w:szCs w:val="24"/>
          <w:highlight w:val="none"/>
        </w:rPr>
      </w:pPr>
      <w:r>
        <w:rPr>
          <w:rFonts w:hint="eastAsia" w:ascii="仿宋" w:hAnsi="仿宋" w:eastAsia="仿宋"/>
          <w:sz w:val="24"/>
          <w:szCs w:val="24"/>
          <w:highlight w:val="none"/>
        </w:rPr>
        <w:t>（3）具备良好商业信誉的证明材料（可提供承诺函）；</w:t>
      </w:r>
    </w:p>
    <w:p w14:paraId="3E45A5A1">
      <w:pPr>
        <w:spacing w:line="360" w:lineRule="auto"/>
        <w:ind w:firstLine="460" w:firstLineChars="192"/>
        <w:rPr>
          <w:rFonts w:ascii="仿宋" w:hAnsi="仿宋" w:eastAsia="仿宋"/>
          <w:sz w:val="24"/>
          <w:szCs w:val="24"/>
          <w:highlight w:val="none"/>
        </w:rPr>
      </w:pPr>
      <w:r>
        <w:rPr>
          <w:rFonts w:hint="eastAsia" w:ascii="仿宋" w:hAnsi="仿宋" w:eastAsia="仿宋"/>
          <w:sz w:val="24"/>
          <w:szCs w:val="24"/>
          <w:highlight w:val="none"/>
        </w:rPr>
        <w:t>（4）具有依法缴纳税收和社会保障资金的良好记录（可提供承诺函）；</w:t>
      </w:r>
    </w:p>
    <w:p w14:paraId="18DAFDAA">
      <w:pPr>
        <w:spacing w:line="360" w:lineRule="auto"/>
        <w:ind w:firstLine="460" w:firstLineChars="192"/>
        <w:rPr>
          <w:rFonts w:ascii="仿宋" w:hAnsi="仿宋" w:eastAsia="仿宋"/>
          <w:sz w:val="24"/>
          <w:szCs w:val="24"/>
          <w:highlight w:val="none"/>
        </w:rPr>
      </w:pPr>
      <w:r>
        <w:rPr>
          <w:rFonts w:hint="eastAsia" w:ascii="仿宋" w:hAnsi="仿宋" w:eastAsia="仿宋"/>
          <w:sz w:val="24"/>
          <w:szCs w:val="24"/>
          <w:highlight w:val="none"/>
        </w:rPr>
        <w:t>（5）具备履行合同所必需的设备和专业技术能力的证明材料（可提供承诺函）；</w:t>
      </w:r>
    </w:p>
    <w:p w14:paraId="6FCF3E55">
      <w:pPr>
        <w:spacing w:line="360" w:lineRule="auto"/>
        <w:ind w:firstLine="460" w:firstLineChars="192"/>
        <w:rPr>
          <w:rFonts w:ascii="仿宋" w:hAnsi="仿宋" w:eastAsia="仿宋"/>
          <w:sz w:val="24"/>
          <w:szCs w:val="24"/>
          <w:highlight w:val="none"/>
        </w:rPr>
      </w:pPr>
      <w:r>
        <w:rPr>
          <w:rFonts w:hint="eastAsia" w:ascii="仿宋" w:hAnsi="仿宋" w:eastAsia="仿宋"/>
          <w:sz w:val="24"/>
          <w:szCs w:val="24"/>
          <w:highlight w:val="none"/>
        </w:rPr>
        <w:t>（6）参加采购活动前3年内在经营活动中没有重大违法记录的承诺函；</w:t>
      </w:r>
    </w:p>
    <w:p w14:paraId="46625FC3">
      <w:pPr>
        <w:spacing w:line="360" w:lineRule="auto"/>
        <w:ind w:firstLine="460" w:firstLineChars="192"/>
        <w:rPr>
          <w:rFonts w:ascii="仿宋" w:hAnsi="仿宋" w:eastAsia="仿宋"/>
          <w:sz w:val="24"/>
          <w:szCs w:val="24"/>
          <w:highlight w:val="none"/>
        </w:rPr>
      </w:pPr>
      <w:r>
        <w:rPr>
          <w:rFonts w:hint="eastAsia" w:ascii="仿宋" w:hAnsi="仿宋" w:eastAsia="仿宋"/>
          <w:sz w:val="24"/>
          <w:szCs w:val="24"/>
          <w:highlight w:val="none"/>
        </w:rPr>
        <w:t>（7）具备法律、行政法规规定的其他条件的证明材料（可提供承诺函）；</w:t>
      </w:r>
    </w:p>
    <w:p w14:paraId="2FFE0F02">
      <w:pPr>
        <w:spacing w:line="360" w:lineRule="auto"/>
        <w:ind w:firstLine="460" w:firstLineChars="192"/>
        <w:rPr>
          <w:rFonts w:ascii="仿宋" w:hAnsi="仿宋" w:eastAsia="仿宋"/>
          <w:sz w:val="24"/>
          <w:szCs w:val="24"/>
          <w:highlight w:val="none"/>
        </w:rPr>
      </w:pPr>
      <w:r>
        <w:rPr>
          <w:rFonts w:hint="eastAsia" w:ascii="仿宋" w:hAnsi="仿宋" w:eastAsia="仿宋"/>
          <w:sz w:val="24"/>
          <w:szCs w:val="24"/>
          <w:highlight w:val="none"/>
        </w:rPr>
        <w:t>（</w:t>
      </w:r>
      <w:r>
        <w:rPr>
          <w:rFonts w:ascii="仿宋" w:hAnsi="仿宋" w:eastAsia="仿宋"/>
          <w:sz w:val="24"/>
          <w:szCs w:val="24"/>
          <w:highlight w:val="none"/>
        </w:rPr>
        <w:t>8</w:t>
      </w:r>
      <w:r>
        <w:rPr>
          <w:rFonts w:hint="eastAsia" w:ascii="仿宋" w:hAnsi="仿宋" w:eastAsia="仿宋"/>
          <w:sz w:val="24"/>
          <w:szCs w:val="24"/>
          <w:highlight w:val="none"/>
        </w:rPr>
        <w:t>）按照规定购买了比选文件（由代理机构提供比选申请人购买比选文件情况的相关证明材料，供应商不用提供证明材料）；</w:t>
      </w:r>
    </w:p>
    <w:p w14:paraId="765833A6">
      <w:pPr>
        <w:spacing w:line="360" w:lineRule="auto"/>
        <w:ind w:firstLine="460" w:firstLineChars="192"/>
        <w:rPr>
          <w:rFonts w:ascii="仿宋" w:hAnsi="仿宋" w:eastAsia="仿宋"/>
          <w:sz w:val="24"/>
          <w:szCs w:val="24"/>
          <w:highlight w:val="none"/>
        </w:rPr>
      </w:pPr>
      <w:r>
        <w:rPr>
          <w:rFonts w:hint="eastAsia" w:ascii="仿宋" w:hAnsi="仿宋" w:eastAsia="仿宋"/>
          <w:sz w:val="24"/>
          <w:szCs w:val="24"/>
          <w:highlight w:val="none"/>
        </w:rPr>
        <w:t>（</w:t>
      </w:r>
      <w:r>
        <w:rPr>
          <w:rFonts w:ascii="仿宋" w:hAnsi="仿宋" w:eastAsia="仿宋"/>
          <w:sz w:val="24"/>
          <w:szCs w:val="24"/>
          <w:highlight w:val="none"/>
        </w:rPr>
        <w:t>9</w:t>
      </w:r>
      <w:r>
        <w:rPr>
          <w:rFonts w:hint="eastAsia" w:ascii="仿宋" w:hAnsi="仿宋" w:eastAsia="仿宋"/>
          <w:sz w:val="24"/>
          <w:szCs w:val="24"/>
          <w:highlight w:val="none"/>
        </w:rPr>
        <w:t>）法定代表人/单位负责人授权书原件（①附法定代表人/单位负责人身份证明材料复印件；②法定代表人/单位负责人参与比选时不需要提供）；</w:t>
      </w:r>
    </w:p>
    <w:p w14:paraId="430AD0A6">
      <w:pPr>
        <w:spacing w:line="360" w:lineRule="auto"/>
        <w:ind w:firstLine="460" w:firstLineChars="192"/>
        <w:rPr>
          <w:rFonts w:ascii="仿宋" w:hAnsi="仿宋" w:eastAsia="仿宋"/>
          <w:sz w:val="24"/>
          <w:szCs w:val="24"/>
          <w:highlight w:val="none"/>
        </w:rPr>
      </w:pPr>
      <w:r>
        <w:rPr>
          <w:rFonts w:hint="eastAsia" w:ascii="仿宋" w:hAnsi="仿宋" w:eastAsia="仿宋"/>
          <w:sz w:val="24"/>
          <w:szCs w:val="24"/>
          <w:highlight w:val="none"/>
        </w:rPr>
        <w:t>（</w:t>
      </w:r>
      <w:r>
        <w:rPr>
          <w:rFonts w:ascii="仿宋" w:hAnsi="仿宋" w:eastAsia="仿宋"/>
          <w:sz w:val="24"/>
          <w:szCs w:val="24"/>
          <w:highlight w:val="none"/>
        </w:rPr>
        <w:t>10</w:t>
      </w:r>
      <w:r>
        <w:rPr>
          <w:rFonts w:hint="eastAsia" w:ascii="仿宋" w:hAnsi="仿宋" w:eastAsia="仿宋"/>
          <w:sz w:val="24"/>
          <w:szCs w:val="24"/>
          <w:highlight w:val="none"/>
        </w:rPr>
        <w:t>）被授权代表的身份证明材料复印件；</w:t>
      </w:r>
    </w:p>
    <w:p w14:paraId="1384A42F">
      <w:pPr>
        <w:spacing w:line="360" w:lineRule="auto"/>
        <w:ind w:firstLine="460" w:firstLineChars="192"/>
        <w:rPr>
          <w:highlight w:val="none"/>
        </w:rPr>
      </w:pPr>
      <w:r>
        <w:rPr>
          <w:rFonts w:hint="eastAsia" w:ascii="仿宋" w:hAnsi="仿宋" w:eastAsia="仿宋"/>
          <w:sz w:val="24"/>
          <w:szCs w:val="24"/>
          <w:highlight w:val="none"/>
        </w:rPr>
        <w:t>（11）具备有效的保密行政管理部门颁发的《国家秘密载体印制资质证书》（资质级别：乙级及以上；资质类别：涉密档案数字化加工）。</w:t>
      </w:r>
    </w:p>
    <w:p w14:paraId="7151B2AE">
      <w:pPr>
        <w:spacing w:line="360" w:lineRule="auto"/>
        <w:ind w:firstLine="460" w:firstLineChars="192"/>
        <w:rPr>
          <w:rFonts w:ascii="仿宋" w:hAnsi="仿宋" w:eastAsia="仿宋"/>
          <w:sz w:val="24"/>
          <w:szCs w:val="24"/>
          <w:highlight w:val="none"/>
        </w:rPr>
      </w:pPr>
      <w:r>
        <w:rPr>
          <w:rFonts w:ascii="仿宋" w:hAnsi="仿宋" w:eastAsia="仿宋"/>
          <w:sz w:val="24"/>
          <w:szCs w:val="24"/>
          <w:highlight w:val="none"/>
        </w:rPr>
        <w:t>说明：</w:t>
      </w:r>
    </w:p>
    <w:p w14:paraId="6535D1E4">
      <w:pPr>
        <w:ind w:firstLine="463" w:firstLineChars="192"/>
        <w:rPr>
          <w:rFonts w:ascii="仿宋" w:hAnsi="仿宋" w:eastAsia="仿宋"/>
          <w:b/>
          <w:sz w:val="24"/>
          <w:szCs w:val="24"/>
          <w:highlight w:val="none"/>
        </w:rPr>
      </w:pPr>
      <w:r>
        <w:rPr>
          <w:rFonts w:hint="eastAsia" w:ascii="仿宋" w:hAnsi="仿宋" w:eastAsia="仿宋"/>
          <w:b/>
          <w:sz w:val="24"/>
          <w:szCs w:val="24"/>
          <w:highlight w:val="none"/>
        </w:rPr>
        <w:t>1</w:t>
      </w:r>
      <w:r>
        <w:rPr>
          <w:rFonts w:ascii="仿宋" w:hAnsi="仿宋" w:eastAsia="仿宋"/>
          <w:b/>
          <w:sz w:val="24"/>
          <w:szCs w:val="24"/>
          <w:highlight w:val="none"/>
        </w:rPr>
        <w:t>）</w:t>
      </w:r>
      <w:r>
        <w:rPr>
          <w:rFonts w:hint="eastAsia" w:ascii="仿宋" w:hAnsi="仿宋" w:eastAsia="仿宋"/>
          <w:b/>
          <w:sz w:val="24"/>
          <w:szCs w:val="24"/>
          <w:highlight w:val="none"/>
        </w:rPr>
        <w:t>供应商提供的以上资格证明材料为复印件的（除</w:t>
      </w:r>
      <w:r>
        <w:rPr>
          <w:rFonts w:ascii="仿宋" w:hAnsi="仿宋" w:eastAsia="仿宋"/>
          <w:b/>
          <w:sz w:val="24"/>
          <w:szCs w:val="24"/>
          <w:highlight w:val="none"/>
        </w:rPr>
        <w:t>代理机构出具的购买比选文件证明材料</w:t>
      </w:r>
      <w:r>
        <w:rPr>
          <w:rFonts w:hint="eastAsia" w:ascii="仿宋" w:hAnsi="仿宋" w:eastAsia="仿宋"/>
          <w:b/>
          <w:sz w:val="24"/>
          <w:szCs w:val="24"/>
          <w:highlight w:val="none"/>
        </w:rPr>
        <w:t>）均应加盖供应商公章(鲜章)</w:t>
      </w:r>
      <w:r>
        <w:rPr>
          <w:rFonts w:ascii="仿宋" w:hAnsi="仿宋" w:eastAsia="仿宋"/>
          <w:b/>
          <w:sz w:val="24"/>
          <w:szCs w:val="24"/>
          <w:highlight w:val="none"/>
        </w:rPr>
        <w:t>。</w:t>
      </w:r>
    </w:p>
    <w:p w14:paraId="042EFD7D">
      <w:pPr>
        <w:spacing w:line="360" w:lineRule="auto"/>
        <w:ind w:firstLine="463" w:firstLineChars="192"/>
        <w:rPr>
          <w:rFonts w:ascii="仿宋" w:hAnsi="仿宋" w:eastAsia="仿宋"/>
          <w:sz w:val="24"/>
          <w:szCs w:val="24"/>
          <w:highlight w:val="none"/>
        </w:rPr>
      </w:pPr>
      <w:r>
        <w:rPr>
          <w:rFonts w:hint="eastAsia" w:ascii="仿宋" w:hAnsi="仿宋" w:eastAsia="仿宋"/>
          <w:b/>
          <w:sz w:val="24"/>
          <w:szCs w:val="24"/>
          <w:highlight w:val="none"/>
        </w:rPr>
        <w:t>2</w:t>
      </w:r>
      <w:r>
        <w:rPr>
          <w:rFonts w:ascii="仿宋" w:hAnsi="仿宋" w:eastAsia="仿宋"/>
          <w:b/>
          <w:sz w:val="24"/>
          <w:szCs w:val="24"/>
          <w:highlight w:val="none"/>
        </w:rPr>
        <w:t>）供应商应对其所提供的资格证明材料来源的合法性、真实性负责。</w:t>
      </w:r>
    </w:p>
    <w:p w14:paraId="633563EA">
      <w:pPr>
        <w:pStyle w:val="3"/>
        <w:pageBreakBefore/>
        <w:spacing w:line="360" w:lineRule="auto"/>
        <w:jc w:val="center"/>
        <w:rPr>
          <w:rFonts w:ascii="仿宋" w:hAnsi="仿宋" w:eastAsia="仿宋"/>
          <w:bCs w:val="0"/>
          <w:sz w:val="36"/>
          <w:highlight w:val="none"/>
        </w:rPr>
      </w:pPr>
      <w:bookmarkStart w:id="142" w:name="_Toc59548586"/>
      <w:bookmarkStart w:id="143" w:name="_Toc217446093"/>
      <w:r>
        <w:rPr>
          <w:rFonts w:hint="eastAsia" w:ascii="仿宋" w:hAnsi="仿宋" w:eastAsia="仿宋"/>
          <w:bCs w:val="0"/>
          <w:sz w:val="36"/>
          <w:highlight w:val="none"/>
        </w:rPr>
        <w:t>第五章比选项目及要求</w:t>
      </w:r>
      <w:bookmarkEnd w:id="142"/>
      <w:bookmarkEnd w:id="143"/>
    </w:p>
    <w:p w14:paraId="1C888404">
      <w:pPr>
        <w:spacing w:line="360" w:lineRule="auto"/>
        <w:ind w:firstLine="463" w:firstLineChars="192"/>
        <w:rPr>
          <w:rFonts w:hint="default" w:ascii="仿宋" w:hAnsi="仿宋" w:eastAsia="仿宋"/>
          <w:b/>
          <w:sz w:val="24"/>
          <w:szCs w:val="24"/>
          <w:highlight w:val="none"/>
          <w:lang w:val="en-US" w:eastAsia="zh-CN"/>
        </w:rPr>
      </w:pPr>
      <w:bookmarkStart w:id="144" w:name="_Toc217446095"/>
      <w:r>
        <w:rPr>
          <w:rFonts w:hint="eastAsia" w:ascii="仿宋" w:hAnsi="仿宋" w:eastAsia="仿宋"/>
          <w:b/>
          <w:sz w:val="24"/>
          <w:szCs w:val="24"/>
          <w:highlight w:val="none"/>
        </w:rPr>
        <w:t>前提：本章采购需求中标注“</w:t>
      </w:r>
      <w:r>
        <w:rPr>
          <w:rFonts w:hint="eastAsia" w:ascii="仿宋" w:hAnsi="仿宋" w:eastAsia="仿宋" w:cs="仿宋"/>
          <w:i w:val="0"/>
          <w:iCs w:val="0"/>
          <w:color w:val="000000"/>
          <w:kern w:val="0"/>
          <w:sz w:val="24"/>
          <w:szCs w:val="24"/>
          <w:highlight w:val="none"/>
          <w:u w:val="none"/>
          <w:lang w:val="en-US" w:eastAsia="zh-CN" w:bidi="ar"/>
        </w:rPr>
        <w:t>★</w:t>
      </w:r>
      <w:r>
        <w:rPr>
          <w:rFonts w:hint="eastAsia" w:ascii="仿宋" w:hAnsi="仿宋" w:eastAsia="仿宋"/>
          <w:b/>
          <w:sz w:val="24"/>
          <w:szCs w:val="24"/>
          <w:highlight w:val="none"/>
        </w:rPr>
        <w:t>”号的条款为本次比选采购项目的实质性要求，比选申请人不满足的，将按照无效响应处理</w:t>
      </w:r>
      <w:r>
        <w:rPr>
          <w:rFonts w:hint="eastAsia" w:ascii="仿宋" w:hAnsi="仿宋" w:eastAsia="仿宋"/>
          <w:b/>
          <w:sz w:val="24"/>
          <w:szCs w:val="24"/>
          <w:highlight w:val="none"/>
          <w:lang w:val="en-US" w:eastAsia="zh-CN"/>
        </w:rPr>
        <w:t>。</w:t>
      </w:r>
    </w:p>
    <w:p w14:paraId="4258E792">
      <w:pPr>
        <w:outlineLvl w:val="0"/>
        <w:rPr>
          <w:b/>
          <w:bCs/>
          <w:sz w:val="28"/>
          <w:szCs w:val="28"/>
          <w:highlight w:val="none"/>
        </w:rPr>
      </w:pPr>
      <w:r>
        <w:rPr>
          <w:rFonts w:hint="eastAsia"/>
          <w:b/>
          <w:bCs/>
          <w:sz w:val="28"/>
          <w:szCs w:val="28"/>
          <w:highlight w:val="none"/>
        </w:rPr>
        <w:t>一、项目概况</w:t>
      </w:r>
    </w:p>
    <w:p w14:paraId="10B0D86F">
      <w:pPr>
        <w:spacing w:line="360" w:lineRule="auto"/>
        <w:ind w:firstLine="480" w:firstLineChars="20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一</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背景介绍</w:t>
      </w:r>
    </w:p>
    <w:bookmarkEnd w:id="144"/>
    <w:p w14:paraId="258CC4D8">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采购人目前有</w:t>
      </w:r>
      <w:r>
        <w:rPr>
          <w:rFonts w:hint="eastAsia" w:ascii="仿宋" w:hAnsi="仿宋" w:eastAsia="仿宋" w:cs="仿宋"/>
          <w:sz w:val="24"/>
          <w:szCs w:val="24"/>
          <w:highlight w:val="none"/>
          <w:lang w:val="en-US" w:eastAsia="zh-CN"/>
        </w:rPr>
        <w:t>约4000件文书档案、200卷科技档案</w:t>
      </w:r>
      <w:r>
        <w:rPr>
          <w:rFonts w:hint="eastAsia" w:ascii="仿宋" w:hAnsi="仿宋" w:eastAsia="仿宋" w:cs="仿宋"/>
          <w:sz w:val="24"/>
          <w:szCs w:val="24"/>
          <w:highlight w:val="none"/>
        </w:rPr>
        <w:t>资料未归档整理，为加强采购人档案管理，保证档案存放的完整、安全，档案利用的高效、有痕，需对采购人的档案进行整理、装盒、著录，并对档案进行电子化处理。</w:t>
      </w:r>
    </w:p>
    <w:p w14:paraId="06E6009B">
      <w:pPr>
        <w:spacing w:line="360" w:lineRule="auto"/>
        <w:ind w:firstLine="480" w:firstLineChars="20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二</w:t>
      </w:r>
      <w:r>
        <w:rPr>
          <w:rFonts w:hint="eastAsia" w:ascii="仿宋" w:hAnsi="仿宋" w:eastAsia="仿宋" w:cs="仿宋"/>
          <w:sz w:val="24"/>
          <w:szCs w:val="24"/>
          <w:highlight w:val="none"/>
          <w:lang w:eastAsia="zh-CN"/>
        </w:rPr>
        <w:t>）服务内容清单</w:t>
      </w:r>
    </w:p>
    <w:tbl>
      <w:tblPr>
        <w:tblStyle w:val="33"/>
        <w:tblW w:w="5141" w:type="pct"/>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2"/>
        <w:gridCol w:w="1278"/>
        <w:gridCol w:w="1988"/>
        <w:gridCol w:w="1407"/>
        <w:gridCol w:w="811"/>
        <w:gridCol w:w="2728"/>
      </w:tblGrid>
      <w:tr w14:paraId="25FF5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135" w:type="dxa"/>
            <w:shd w:val="clear" w:color="auto" w:fill="auto"/>
            <w:vAlign w:val="center"/>
          </w:tcPr>
          <w:p w14:paraId="2DD25A1A">
            <w:pPr>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品目号</w:t>
            </w:r>
          </w:p>
        </w:tc>
        <w:tc>
          <w:tcPr>
            <w:tcW w:w="3034" w:type="dxa"/>
            <w:gridSpan w:val="2"/>
            <w:shd w:val="clear" w:color="auto" w:fill="auto"/>
            <w:vAlign w:val="center"/>
          </w:tcPr>
          <w:p w14:paraId="5B507A54">
            <w:pPr>
              <w:jc w:val="center"/>
              <w:rPr>
                <w:rFonts w:ascii="仿宋" w:hAnsi="仿宋" w:eastAsia="仿宋" w:cs="仿宋"/>
                <w:sz w:val="24"/>
                <w:szCs w:val="24"/>
                <w:highlight w:val="none"/>
              </w:rPr>
            </w:pPr>
            <w:r>
              <w:rPr>
                <w:rFonts w:hint="eastAsia" w:ascii="仿宋" w:hAnsi="仿宋" w:eastAsia="仿宋" w:cs="仿宋"/>
                <w:sz w:val="24"/>
                <w:szCs w:val="24"/>
                <w:highlight w:val="none"/>
              </w:rPr>
              <w:t>服务内容</w:t>
            </w:r>
          </w:p>
        </w:tc>
        <w:tc>
          <w:tcPr>
            <w:tcW w:w="1307" w:type="dxa"/>
            <w:shd w:val="clear" w:color="auto" w:fill="auto"/>
            <w:vAlign w:val="center"/>
          </w:tcPr>
          <w:p w14:paraId="10D8F1BB">
            <w:pPr>
              <w:jc w:val="center"/>
              <w:rPr>
                <w:rFonts w:ascii="仿宋" w:hAnsi="仿宋" w:eastAsia="仿宋" w:cs="仿宋"/>
                <w:sz w:val="24"/>
                <w:szCs w:val="24"/>
                <w:highlight w:val="none"/>
              </w:rPr>
            </w:pPr>
            <w:r>
              <w:rPr>
                <w:rFonts w:hint="eastAsia" w:ascii="仿宋" w:hAnsi="仿宋" w:eastAsia="仿宋" w:cs="仿宋"/>
                <w:sz w:val="24"/>
                <w:szCs w:val="24"/>
                <w:highlight w:val="none"/>
              </w:rPr>
              <w:t>预估数量</w:t>
            </w:r>
          </w:p>
        </w:tc>
        <w:tc>
          <w:tcPr>
            <w:tcW w:w="753" w:type="dxa"/>
            <w:shd w:val="clear" w:color="auto" w:fill="auto"/>
            <w:vAlign w:val="center"/>
          </w:tcPr>
          <w:p w14:paraId="3BA71413">
            <w:pPr>
              <w:jc w:val="center"/>
              <w:rPr>
                <w:rFonts w:ascii="仿宋" w:hAnsi="仿宋" w:eastAsia="仿宋" w:cs="仿宋"/>
                <w:sz w:val="24"/>
                <w:szCs w:val="24"/>
                <w:highlight w:val="none"/>
              </w:rPr>
            </w:pPr>
            <w:r>
              <w:rPr>
                <w:rFonts w:hint="eastAsia" w:ascii="仿宋" w:hAnsi="仿宋" w:eastAsia="仿宋" w:cs="仿宋"/>
                <w:sz w:val="24"/>
                <w:szCs w:val="24"/>
                <w:highlight w:val="none"/>
              </w:rPr>
              <w:t>单位</w:t>
            </w:r>
          </w:p>
        </w:tc>
        <w:tc>
          <w:tcPr>
            <w:tcW w:w="2534" w:type="dxa"/>
            <w:shd w:val="clear" w:color="auto" w:fill="auto"/>
            <w:vAlign w:val="center"/>
          </w:tcPr>
          <w:p w14:paraId="4F89647B">
            <w:pPr>
              <w:jc w:val="center"/>
              <w:rPr>
                <w:rFonts w:ascii="仿宋" w:hAnsi="仿宋" w:eastAsia="仿宋" w:cs="仿宋"/>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w:t>
            </w:r>
            <w:r>
              <w:rPr>
                <w:rFonts w:hint="eastAsia" w:ascii="仿宋" w:hAnsi="仿宋" w:eastAsia="仿宋" w:cs="仿宋"/>
                <w:sz w:val="24"/>
                <w:szCs w:val="24"/>
                <w:highlight w:val="none"/>
                <w:lang w:val="en-US" w:eastAsia="zh-CN"/>
              </w:rPr>
              <w:t>最高</w:t>
            </w:r>
            <w:r>
              <w:rPr>
                <w:rFonts w:hint="eastAsia" w:ascii="仿宋" w:hAnsi="仿宋" w:eastAsia="仿宋" w:cs="仿宋"/>
                <w:sz w:val="24"/>
                <w:szCs w:val="24"/>
                <w:highlight w:val="none"/>
              </w:rPr>
              <w:t>单价限价（元</w:t>
            </w:r>
            <w:r>
              <w:rPr>
                <w:rFonts w:hint="eastAsia" w:ascii="仿宋" w:hAnsi="仿宋" w:eastAsia="仿宋" w:cs="仿宋"/>
                <w:sz w:val="24"/>
                <w:szCs w:val="24"/>
                <w:highlight w:val="none"/>
                <w:lang w:val="en-US" w:eastAsia="zh-CN"/>
              </w:rPr>
              <w:t>/单位</w:t>
            </w:r>
            <w:r>
              <w:rPr>
                <w:rFonts w:hint="eastAsia" w:ascii="仿宋" w:hAnsi="仿宋" w:eastAsia="仿宋" w:cs="仿宋"/>
                <w:sz w:val="24"/>
                <w:szCs w:val="24"/>
                <w:highlight w:val="none"/>
              </w:rPr>
              <w:t>）</w:t>
            </w:r>
          </w:p>
        </w:tc>
      </w:tr>
      <w:tr w14:paraId="43F46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135" w:type="dxa"/>
            <w:shd w:val="clear" w:color="auto" w:fill="auto"/>
            <w:vAlign w:val="center"/>
          </w:tcPr>
          <w:p w14:paraId="4526AD89">
            <w:pPr>
              <w:jc w:val="center"/>
              <w:rPr>
                <w:rFonts w:ascii="仿宋" w:hAnsi="仿宋" w:eastAsia="仿宋" w:cs="仿宋"/>
                <w:sz w:val="24"/>
                <w:szCs w:val="24"/>
                <w:highlight w:val="none"/>
              </w:rPr>
            </w:pPr>
            <w:r>
              <w:rPr>
                <w:rFonts w:hint="eastAsia" w:ascii="仿宋" w:hAnsi="仿宋" w:eastAsia="仿宋" w:cs="仿宋"/>
                <w:sz w:val="24"/>
                <w:szCs w:val="24"/>
                <w:highlight w:val="none"/>
                <w:lang w:val="en-US" w:eastAsia="zh-CN"/>
              </w:rPr>
              <w:t>01-0</w:t>
            </w:r>
            <w:r>
              <w:rPr>
                <w:rFonts w:hint="eastAsia" w:ascii="仿宋" w:hAnsi="仿宋" w:eastAsia="仿宋" w:cs="仿宋"/>
                <w:sz w:val="24"/>
                <w:szCs w:val="24"/>
                <w:highlight w:val="none"/>
              </w:rPr>
              <w:t>1</w:t>
            </w:r>
          </w:p>
        </w:tc>
        <w:tc>
          <w:tcPr>
            <w:tcW w:w="3034" w:type="dxa"/>
            <w:gridSpan w:val="2"/>
            <w:shd w:val="clear" w:color="auto" w:fill="auto"/>
            <w:vAlign w:val="center"/>
          </w:tcPr>
          <w:p w14:paraId="2F289CE9">
            <w:pPr>
              <w:keepNext w:val="0"/>
              <w:keepLines w:val="0"/>
              <w:widowControl/>
              <w:suppressLineNumbers w:val="0"/>
              <w:jc w:val="center"/>
              <w:textAlignment w:val="center"/>
              <w:rPr>
                <w:rFonts w:ascii="仿宋" w:hAnsi="仿宋" w:eastAsia="仿宋" w:cs="仿宋"/>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文书档案整理</w:t>
            </w:r>
          </w:p>
        </w:tc>
        <w:tc>
          <w:tcPr>
            <w:tcW w:w="1307" w:type="dxa"/>
            <w:shd w:val="clear" w:color="auto" w:fill="auto"/>
            <w:vAlign w:val="center"/>
          </w:tcPr>
          <w:p w14:paraId="3A503082">
            <w:pPr>
              <w:keepNext w:val="0"/>
              <w:keepLines w:val="0"/>
              <w:widowControl/>
              <w:suppressLineNumbers w:val="0"/>
              <w:jc w:val="center"/>
              <w:textAlignment w:val="center"/>
              <w:rPr>
                <w:rFonts w:ascii="仿宋" w:hAnsi="仿宋" w:eastAsia="仿宋" w:cs="仿宋"/>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4000</w:t>
            </w:r>
          </w:p>
        </w:tc>
        <w:tc>
          <w:tcPr>
            <w:tcW w:w="753" w:type="dxa"/>
            <w:shd w:val="clear" w:color="auto" w:fill="auto"/>
            <w:vAlign w:val="center"/>
          </w:tcPr>
          <w:p w14:paraId="045E9C33">
            <w:pPr>
              <w:keepNext w:val="0"/>
              <w:keepLines w:val="0"/>
              <w:widowControl/>
              <w:suppressLineNumbers w:val="0"/>
              <w:jc w:val="center"/>
              <w:textAlignment w:val="center"/>
              <w:rPr>
                <w:rFonts w:ascii="仿宋" w:hAnsi="仿宋" w:eastAsia="仿宋" w:cs="仿宋"/>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件</w:t>
            </w:r>
          </w:p>
        </w:tc>
        <w:tc>
          <w:tcPr>
            <w:tcW w:w="2534" w:type="dxa"/>
            <w:shd w:val="clear" w:color="auto" w:fill="auto"/>
            <w:vAlign w:val="center"/>
          </w:tcPr>
          <w:p w14:paraId="3B145515">
            <w:pPr>
              <w:keepNext w:val="0"/>
              <w:keepLines w:val="0"/>
              <w:widowControl/>
              <w:suppressLineNumbers w:val="0"/>
              <w:jc w:val="center"/>
              <w:textAlignment w:val="center"/>
              <w:rPr>
                <w:rFonts w:ascii="仿宋" w:hAnsi="仿宋" w:eastAsia="仿宋" w:cs="仿宋"/>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8</w:t>
            </w:r>
          </w:p>
        </w:tc>
      </w:tr>
      <w:tr w14:paraId="3AE30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135" w:type="dxa"/>
            <w:shd w:val="clear" w:color="auto" w:fill="auto"/>
            <w:vAlign w:val="center"/>
          </w:tcPr>
          <w:p w14:paraId="4E269371">
            <w:pPr>
              <w:jc w:val="center"/>
              <w:rPr>
                <w:rFonts w:ascii="仿宋" w:hAnsi="仿宋" w:eastAsia="仿宋" w:cs="仿宋"/>
                <w:sz w:val="24"/>
                <w:szCs w:val="24"/>
                <w:highlight w:val="none"/>
              </w:rPr>
            </w:pPr>
            <w:r>
              <w:rPr>
                <w:rFonts w:hint="eastAsia" w:ascii="仿宋" w:hAnsi="仿宋" w:eastAsia="仿宋" w:cs="仿宋"/>
                <w:sz w:val="24"/>
                <w:szCs w:val="24"/>
                <w:highlight w:val="none"/>
                <w:lang w:val="en-US" w:eastAsia="zh-CN"/>
              </w:rPr>
              <w:t>01-0</w:t>
            </w:r>
            <w:r>
              <w:rPr>
                <w:rFonts w:hint="eastAsia" w:ascii="仿宋" w:hAnsi="仿宋" w:eastAsia="仿宋" w:cs="仿宋"/>
                <w:sz w:val="24"/>
                <w:szCs w:val="24"/>
                <w:highlight w:val="none"/>
              </w:rPr>
              <w:t>2</w:t>
            </w:r>
          </w:p>
        </w:tc>
        <w:tc>
          <w:tcPr>
            <w:tcW w:w="3034" w:type="dxa"/>
            <w:gridSpan w:val="2"/>
            <w:shd w:val="clear" w:color="auto" w:fill="auto"/>
            <w:vAlign w:val="center"/>
          </w:tcPr>
          <w:p w14:paraId="037483D8">
            <w:pPr>
              <w:keepNext w:val="0"/>
              <w:keepLines w:val="0"/>
              <w:widowControl/>
              <w:suppressLineNumbers w:val="0"/>
              <w:jc w:val="center"/>
              <w:textAlignment w:val="center"/>
              <w:rPr>
                <w:rFonts w:ascii="仿宋" w:hAnsi="仿宋" w:eastAsia="仿宋" w:cs="仿宋"/>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科技档案整理</w:t>
            </w:r>
          </w:p>
        </w:tc>
        <w:tc>
          <w:tcPr>
            <w:tcW w:w="1307" w:type="dxa"/>
            <w:shd w:val="clear" w:color="auto" w:fill="auto"/>
            <w:vAlign w:val="center"/>
          </w:tcPr>
          <w:p w14:paraId="7ED46176">
            <w:pPr>
              <w:keepNext w:val="0"/>
              <w:keepLines w:val="0"/>
              <w:widowControl/>
              <w:suppressLineNumbers w:val="0"/>
              <w:jc w:val="center"/>
              <w:textAlignment w:val="center"/>
              <w:rPr>
                <w:rFonts w:ascii="仿宋" w:hAnsi="仿宋" w:eastAsia="仿宋" w:cs="仿宋"/>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200</w:t>
            </w:r>
          </w:p>
        </w:tc>
        <w:tc>
          <w:tcPr>
            <w:tcW w:w="753" w:type="dxa"/>
            <w:shd w:val="clear" w:color="auto" w:fill="auto"/>
            <w:vAlign w:val="center"/>
          </w:tcPr>
          <w:p w14:paraId="7FE092E1">
            <w:pPr>
              <w:keepNext w:val="0"/>
              <w:keepLines w:val="0"/>
              <w:widowControl/>
              <w:suppressLineNumbers w:val="0"/>
              <w:jc w:val="center"/>
              <w:textAlignment w:val="center"/>
              <w:rPr>
                <w:rFonts w:ascii="仿宋" w:hAnsi="仿宋" w:eastAsia="仿宋" w:cs="仿宋"/>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卷</w:t>
            </w:r>
          </w:p>
        </w:tc>
        <w:tc>
          <w:tcPr>
            <w:tcW w:w="2534" w:type="dxa"/>
            <w:shd w:val="clear" w:color="auto" w:fill="auto"/>
            <w:vAlign w:val="center"/>
          </w:tcPr>
          <w:p w14:paraId="5414BAFF">
            <w:pPr>
              <w:keepNext w:val="0"/>
              <w:keepLines w:val="0"/>
              <w:widowControl/>
              <w:suppressLineNumbers w:val="0"/>
              <w:jc w:val="center"/>
              <w:textAlignment w:val="center"/>
              <w:rPr>
                <w:rFonts w:hint="default" w:ascii="仿宋" w:hAnsi="仿宋" w:eastAsia="仿宋" w:cs="仿宋"/>
                <w:sz w:val="24"/>
                <w:szCs w:val="24"/>
                <w:highlight w:val="none"/>
                <w:lang w:val="en-US" w:eastAsia="zh-CN"/>
              </w:rPr>
            </w:pPr>
            <w:r>
              <w:rPr>
                <w:rFonts w:hint="eastAsia" w:ascii="仿宋" w:hAnsi="仿宋" w:eastAsia="仿宋" w:cs="仿宋"/>
                <w:i w:val="0"/>
                <w:iCs w:val="0"/>
                <w:color w:val="000000"/>
                <w:kern w:val="0"/>
                <w:sz w:val="24"/>
                <w:szCs w:val="24"/>
                <w:highlight w:val="none"/>
                <w:u w:val="none"/>
                <w:lang w:val="en-US" w:eastAsia="zh-CN" w:bidi="ar"/>
              </w:rPr>
              <w:t>70</w:t>
            </w:r>
          </w:p>
        </w:tc>
      </w:tr>
      <w:tr w14:paraId="27CB7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135" w:type="dxa"/>
            <w:shd w:val="clear" w:color="auto" w:fill="auto"/>
            <w:vAlign w:val="center"/>
          </w:tcPr>
          <w:p w14:paraId="10392146">
            <w:pPr>
              <w:jc w:val="center"/>
              <w:rPr>
                <w:rFonts w:ascii="仿宋" w:hAnsi="仿宋" w:eastAsia="仿宋" w:cs="仿宋"/>
                <w:sz w:val="24"/>
                <w:szCs w:val="24"/>
                <w:highlight w:val="none"/>
              </w:rPr>
            </w:pPr>
            <w:r>
              <w:rPr>
                <w:rFonts w:hint="eastAsia" w:ascii="仿宋" w:hAnsi="仿宋" w:eastAsia="仿宋" w:cs="仿宋"/>
                <w:sz w:val="24"/>
                <w:szCs w:val="24"/>
                <w:highlight w:val="none"/>
                <w:lang w:val="en-US" w:eastAsia="zh-CN"/>
              </w:rPr>
              <w:t>01-0</w:t>
            </w:r>
            <w:r>
              <w:rPr>
                <w:rFonts w:hint="eastAsia" w:ascii="仿宋" w:hAnsi="仿宋" w:eastAsia="仿宋" w:cs="仿宋"/>
                <w:sz w:val="24"/>
                <w:szCs w:val="24"/>
                <w:highlight w:val="none"/>
              </w:rPr>
              <w:t>3</w:t>
            </w:r>
          </w:p>
        </w:tc>
        <w:tc>
          <w:tcPr>
            <w:tcW w:w="3034" w:type="dxa"/>
            <w:gridSpan w:val="2"/>
            <w:shd w:val="clear" w:color="auto" w:fill="auto"/>
            <w:vAlign w:val="center"/>
          </w:tcPr>
          <w:p w14:paraId="5AAC6BC9">
            <w:pPr>
              <w:keepNext w:val="0"/>
              <w:keepLines w:val="0"/>
              <w:widowControl/>
              <w:suppressLineNumbers w:val="0"/>
              <w:jc w:val="center"/>
              <w:textAlignment w:val="center"/>
              <w:rPr>
                <w:rFonts w:ascii="仿宋" w:hAnsi="仿宋" w:eastAsia="仿宋" w:cs="仿宋"/>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目录著录</w:t>
            </w:r>
          </w:p>
        </w:tc>
        <w:tc>
          <w:tcPr>
            <w:tcW w:w="1307" w:type="dxa"/>
            <w:shd w:val="clear" w:color="auto" w:fill="auto"/>
            <w:vAlign w:val="center"/>
          </w:tcPr>
          <w:p w14:paraId="5169E30D">
            <w:pPr>
              <w:keepNext w:val="0"/>
              <w:keepLines w:val="0"/>
              <w:widowControl/>
              <w:suppressLineNumbers w:val="0"/>
              <w:jc w:val="center"/>
              <w:textAlignment w:val="center"/>
              <w:rPr>
                <w:rFonts w:ascii="仿宋" w:hAnsi="仿宋" w:eastAsia="仿宋" w:cs="仿宋"/>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5000</w:t>
            </w:r>
          </w:p>
        </w:tc>
        <w:tc>
          <w:tcPr>
            <w:tcW w:w="753" w:type="dxa"/>
            <w:shd w:val="clear" w:color="auto" w:fill="auto"/>
            <w:vAlign w:val="center"/>
          </w:tcPr>
          <w:p w14:paraId="5F811986">
            <w:pPr>
              <w:keepNext w:val="0"/>
              <w:keepLines w:val="0"/>
              <w:widowControl/>
              <w:suppressLineNumbers w:val="0"/>
              <w:jc w:val="center"/>
              <w:textAlignment w:val="center"/>
              <w:rPr>
                <w:rFonts w:ascii="仿宋" w:hAnsi="仿宋" w:eastAsia="仿宋" w:cs="仿宋"/>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条</w:t>
            </w:r>
          </w:p>
        </w:tc>
        <w:tc>
          <w:tcPr>
            <w:tcW w:w="2534" w:type="dxa"/>
            <w:shd w:val="clear" w:color="auto" w:fill="auto"/>
            <w:vAlign w:val="center"/>
          </w:tcPr>
          <w:p w14:paraId="7B7F79C8">
            <w:pPr>
              <w:keepNext w:val="0"/>
              <w:keepLines w:val="0"/>
              <w:widowControl/>
              <w:suppressLineNumbers w:val="0"/>
              <w:jc w:val="center"/>
              <w:textAlignment w:val="center"/>
              <w:rPr>
                <w:rFonts w:hint="default" w:ascii="仿宋" w:hAnsi="仿宋" w:eastAsia="仿宋" w:cs="仿宋"/>
                <w:sz w:val="24"/>
                <w:szCs w:val="24"/>
                <w:highlight w:val="none"/>
                <w:lang w:val="en-US" w:eastAsia="zh-CN"/>
              </w:rPr>
            </w:pPr>
            <w:r>
              <w:rPr>
                <w:rFonts w:hint="eastAsia" w:ascii="仿宋" w:hAnsi="仿宋" w:eastAsia="仿宋" w:cs="仿宋"/>
                <w:i w:val="0"/>
                <w:iCs w:val="0"/>
                <w:color w:val="000000"/>
                <w:kern w:val="0"/>
                <w:sz w:val="24"/>
                <w:szCs w:val="24"/>
                <w:highlight w:val="none"/>
                <w:u w:val="none"/>
                <w:lang w:val="en-US" w:eastAsia="zh-CN" w:bidi="ar"/>
              </w:rPr>
              <w:t>0.5</w:t>
            </w:r>
          </w:p>
        </w:tc>
      </w:tr>
      <w:tr w14:paraId="2767B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135" w:type="dxa"/>
            <w:shd w:val="clear" w:color="auto" w:fill="auto"/>
            <w:vAlign w:val="center"/>
          </w:tcPr>
          <w:p w14:paraId="7AC34E3A">
            <w:pPr>
              <w:jc w:val="center"/>
              <w:rPr>
                <w:rFonts w:ascii="仿宋" w:hAnsi="仿宋" w:eastAsia="仿宋" w:cs="仿宋"/>
                <w:sz w:val="24"/>
                <w:szCs w:val="24"/>
                <w:highlight w:val="none"/>
              </w:rPr>
            </w:pPr>
            <w:r>
              <w:rPr>
                <w:rFonts w:hint="eastAsia" w:ascii="仿宋" w:hAnsi="仿宋" w:eastAsia="仿宋" w:cs="仿宋"/>
                <w:sz w:val="24"/>
                <w:szCs w:val="24"/>
                <w:highlight w:val="none"/>
                <w:lang w:val="en-US" w:eastAsia="zh-CN"/>
              </w:rPr>
              <w:t>01-0</w:t>
            </w:r>
            <w:r>
              <w:rPr>
                <w:rFonts w:hint="eastAsia" w:ascii="仿宋" w:hAnsi="仿宋" w:eastAsia="仿宋" w:cs="仿宋"/>
                <w:sz w:val="24"/>
                <w:szCs w:val="24"/>
                <w:highlight w:val="none"/>
              </w:rPr>
              <w:t>4</w:t>
            </w:r>
          </w:p>
        </w:tc>
        <w:tc>
          <w:tcPr>
            <w:tcW w:w="3034" w:type="dxa"/>
            <w:gridSpan w:val="2"/>
            <w:shd w:val="clear" w:color="auto" w:fill="auto"/>
            <w:vAlign w:val="center"/>
          </w:tcPr>
          <w:p w14:paraId="1739EEC9">
            <w:pPr>
              <w:keepNext w:val="0"/>
              <w:keepLines w:val="0"/>
              <w:widowControl/>
              <w:suppressLineNumbers w:val="0"/>
              <w:jc w:val="center"/>
              <w:textAlignment w:val="center"/>
              <w:rPr>
                <w:rFonts w:ascii="仿宋" w:hAnsi="仿宋" w:eastAsia="仿宋" w:cs="仿宋"/>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档案数字化加工</w:t>
            </w:r>
          </w:p>
        </w:tc>
        <w:tc>
          <w:tcPr>
            <w:tcW w:w="1307" w:type="dxa"/>
            <w:shd w:val="clear" w:color="auto" w:fill="auto"/>
            <w:vAlign w:val="center"/>
          </w:tcPr>
          <w:p w14:paraId="67F01C73">
            <w:pPr>
              <w:keepNext w:val="0"/>
              <w:keepLines w:val="0"/>
              <w:widowControl/>
              <w:suppressLineNumbers w:val="0"/>
              <w:jc w:val="center"/>
              <w:textAlignment w:val="center"/>
              <w:rPr>
                <w:rFonts w:ascii="仿宋" w:hAnsi="仿宋" w:eastAsia="仿宋" w:cs="仿宋"/>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125000</w:t>
            </w:r>
          </w:p>
        </w:tc>
        <w:tc>
          <w:tcPr>
            <w:tcW w:w="753" w:type="dxa"/>
            <w:shd w:val="clear" w:color="auto" w:fill="auto"/>
            <w:vAlign w:val="center"/>
          </w:tcPr>
          <w:p w14:paraId="3FF80696">
            <w:pPr>
              <w:keepNext w:val="0"/>
              <w:keepLines w:val="0"/>
              <w:widowControl/>
              <w:suppressLineNumbers w:val="0"/>
              <w:jc w:val="center"/>
              <w:textAlignment w:val="center"/>
              <w:rPr>
                <w:rFonts w:ascii="仿宋" w:hAnsi="仿宋" w:eastAsia="仿宋" w:cs="仿宋"/>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页</w:t>
            </w:r>
          </w:p>
        </w:tc>
        <w:tc>
          <w:tcPr>
            <w:tcW w:w="2534" w:type="dxa"/>
            <w:shd w:val="clear" w:color="auto" w:fill="auto"/>
            <w:vAlign w:val="center"/>
          </w:tcPr>
          <w:p w14:paraId="2B9C59D8">
            <w:pPr>
              <w:keepNext w:val="0"/>
              <w:keepLines w:val="0"/>
              <w:widowControl/>
              <w:suppressLineNumbers w:val="0"/>
              <w:jc w:val="center"/>
              <w:textAlignment w:val="center"/>
              <w:rPr>
                <w:rFonts w:hint="default" w:ascii="仿宋" w:hAnsi="仿宋" w:eastAsia="仿宋" w:cs="仿宋"/>
                <w:sz w:val="24"/>
                <w:szCs w:val="24"/>
                <w:highlight w:val="none"/>
                <w:lang w:val="en-US" w:eastAsia="zh-CN"/>
              </w:rPr>
            </w:pPr>
            <w:r>
              <w:rPr>
                <w:rFonts w:hint="eastAsia" w:ascii="仿宋" w:hAnsi="仿宋" w:eastAsia="仿宋" w:cs="仿宋"/>
                <w:i w:val="0"/>
                <w:iCs w:val="0"/>
                <w:color w:val="000000"/>
                <w:kern w:val="0"/>
                <w:sz w:val="24"/>
                <w:szCs w:val="24"/>
                <w:highlight w:val="none"/>
                <w:u w:val="none"/>
                <w:lang w:val="en-US" w:eastAsia="zh-CN" w:bidi="ar"/>
              </w:rPr>
              <w:t>0.45</w:t>
            </w:r>
          </w:p>
        </w:tc>
      </w:tr>
      <w:tr w14:paraId="32096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shd w:val="clear" w:color="auto" w:fill="auto"/>
            <w:vAlign w:val="center"/>
          </w:tcPr>
          <w:p w14:paraId="3166E71C">
            <w:pPr>
              <w:jc w:val="center"/>
              <w:rPr>
                <w:rFonts w:ascii="仿宋" w:hAnsi="仿宋" w:eastAsia="仿宋" w:cs="仿宋"/>
                <w:sz w:val="24"/>
                <w:szCs w:val="24"/>
                <w:highlight w:val="none"/>
              </w:rPr>
            </w:pPr>
            <w:r>
              <w:rPr>
                <w:rFonts w:hint="eastAsia" w:ascii="仿宋" w:hAnsi="仿宋" w:eastAsia="仿宋" w:cs="仿宋"/>
                <w:sz w:val="24"/>
                <w:szCs w:val="24"/>
                <w:highlight w:val="none"/>
                <w:lang w:val="en-US" w:eastAsia="zh-CN"/>
              </w:rPr>
              <w:t>01-0</w:t>
            </w:r>
            <w:r>
              <w:rPr>
                <w:rFonts w:hint="eastAsia" w:ascii="仿宋" w:hAnsi="仿宋" w:eastAsia="仿宋" w:cs="仿宋"/>
                <w:sz w:val="24"/>
                <w:szCs w:val="24"/>
                <w:highlight w:val="none"/>
              </w:rPr>
              <w:t>5</w:t>
            </w:r>
          </w:p>
        </w:tc>
        <w:tc>
          <w:tcPr>
            <w:tcW w:w="3034" w:type="dxa"/>
            <w:gridSpan w:val="2"/>
            <w:shd w:val="clear" w:color="auto" w:fill="auto"/>
            <w:vAlign w:val="center"/>
          </w:tcPr>
          <w:p w14:paraId="189796EE">
            <w:pPr>
              <w:keepNext w:val="0"/>
              <w:keepLines w:val="0"/>
              <w:widowControl/>
              <w:suppressLineNumbers w:val="0"/>
              <w:jc w:val="center"/>
              <w:textAlignment w:val="center"/>
              <w:rPr>
                <w:rFonts w:ascii="仿宋" w:hAnsi="仿宋" w:eastAsia="仿宋" w:cs="仿宋"/>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综合档案管理系统（局域网版）</w:t>
            </w:r>
          </w:p>
        </w:tc>
        <w:tc>
          <w:tcPr>
            <w:tcW w:w="1307" w:type="dxa"/>
            <w:shd w:val="clear" w:color="auto" w:fill="auto"/>
            <w:vAlign w:val="center"/>
          </w:tcPr>
          <w:p w14:paraId="35F5457A">
            <w:pPr>
              <w:keepNext w:val="0"/>
              <w:keepLines w:val="0"/>
              <w:widowControl/>
              <w:suppressLineNumbers w:val="0"/>
              <w:jc w:val="center"/>
              <w:textAlignment w:val="center"/>
              <w:rPr>
                <w:rFonts w:ascii="仿宋" w:hAnsi="仿宋" w:eastAsia="仿宋" w:cs="仿宋"/>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753" w:type="dxa"/>
            <w:shd w:val="clear" w:color="auto" w:fill="auto"/>
            <w:vAlign w:val="center"/>
          </w:tcPr>
          <w:p w14:paraId="5C78657F">
            <w:pPr>
              <w:keepNext w:val="0"/>
              <w:keepLines w:val="0"/>
              <w:widowControl/>
              <w:suppressLineNumbers w:val="0"/>
              <w:jc w:val="center"/>
              <w:textAlignment w:val="center"/>
              <w:rPr>
                <w:rFonts w:ascii="仿宋" w:hAnsi="仿宋" w:eastAsia="仿宋" w:cs="仿宋"/>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套</w:t>
            </w:r>
          </w:p>
        </w:tc>
        <w:tc>
          <w:tcPr>
            <w:tcW w:w="2534" w:type="dxa"/>
            <w:shd w:val="clear" w:color="auto" w:fill="auto"/>
            <w:vAlign w:val="center"/>
          </w:tcPr>
          <w:p w14:paraId="168723B1">
            <w:pPr>
              <w:keepNext w:val="0"/>
              <w:keepLines w:val="0"/>
              <w:widowControl/>
              <w:suppressLineNumbers w:val="0"/>
              <w:jc w:val="center"/>
              <w:textAlignment w:val="center"/>
              <w:rPr>
                <w:rFonts w:hint="default" w:ascii="仿宋" w:hAnsi="仿宋" w:eastAsia="仿宋" w:cs="仿宋"/>
                <w:sz w:val="24"/>
                <w:szCs w:val="24"/>
                <w:highlight w:val="none"/>
                <w:lang w:val="en-US" w:eastAsia="zh-CN"/>
              </w:rPr>
            </w:pPr>
            <w:r>
              <w:rPr>
                <w:rFonts w:hint="eastAsia" w:ascii="仿宋" w:hAnsi="仿宋" w:eastAsia="仿宋" w:cs="仿宋"/>
                <w:i w:val="0"/>
                <w:iCs w:val="0"/>
                <w:color w:val="000000"/>
                <w:kern w:val="0"/>
                <w:sz w:val="24"/>
                <w:szCs w:val="24"/>
                <w:highlight w:val="none"/>
                <w:u w:val="none"/>
                <w:lang w:val="en-US" w:eastAsia="zh-CN" w:bidi="ar"/>
              </w:rPr>
              <w:t>69000</w:t>
            </w:r>
          </w:p>
        </w:tc>
      </w:tr>
      <w:tr w14:paraId="0D03F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135" w:type="dxa"/>
            <w:vMerge w:val="restart"/>
            <w:shd w:val="clear" w:color="auto" w:fill="auto"/>
            <w:vAlign w:val="center"/>
          </w:tcPr>
          <w:p w14:paraId="3F5A4049">
            <w:pPr>
              <w:jc w:val="center"/>
              <w:rPr>
                <w:rFonts w:ascii="仿宋" w:hAnsi="仿宋" w:eastAsia="仿宋" w:cs="仿宋"/>
                <w:sz w:val="24"/>
                <w:szCs w:val="24"/>
                <w:highlight w:val="none"/>
              </w:rPr>
            </w:pPr>
            <w:r>
              <w:rPr>
                <w:rFonts w:hint="eastAsia" w:ascii="仿宋" w:hAnsi="仿宋" w:eastAsia="仿宋" w:cs="仿宋"/>
                <w:sz w:val="24"/>
                <w:szCs w:val="24"/>
                <w:highlight w:val="none"/>
                <w:lang w:val="en-US" w:eastAsia="zh-CN"/>
              </w:rPr>
              <w:t>01-0</w:t>
            </w:r>
            <w:r>
              <w:rPr>
                <w:rFonts w:hint="eastAsia" w:ascii="仿宋" w:hAnsi="仿宋" w:eastAsia="仿宋" w:cs="仿宋"/>
                <w:sz w:val="24"/>
                <w:szCs w:val="24"/>
                <w:highlight w:val="none"/>
              </w:rPr>
              <w:t>6</w:t>
            </w:r>
          </w:p>
        </w:tc>
        <w:tc>
          <w:tcPr>
            <w:tcW w:w="1187" w:type="dxa"/>
            <w:vMerge w:val="restart"/>
            <w:shd w:val="clear" w:color="auto" w:fill="auto"/>
            <w:vAlign w:val="center"/>
          </w:tcPr>
          <w:p w14:paraId="0A9D62F3">
            <w:pPr>
              <w:keepNext w:val="0"/>
              <w:keepLines w:val="0"/>
              <w:widowControl/>
              <w:suppressLineNumbers w:val="0"/>
              <w:jc w:val="center"/>
              <w:textAlignment w:val="center"/>
              <w:rPr>
                <w:rFonts w:ascii="仿宋" w:hAnsi="仿宋" w:eastAsia="仿宋" w:cs="仿宋"/>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档案室相关设备</w:t>
            </w:r>
          </w:p>
        </w:tc>
        <w:tc>
          <w:tcPr>
            <w:tcW w:w="1847" w:type="dxa"/>
            <w:shd w:val="clear" w:color="auto" w:fill="auto"/>
            <w:vAlign w:val="center"/>
          </w:tcPr>
          <w:p w14:paraId="76EB0205">
            <w:pPr>
              <w:keepNext w:val="0"/>
              <w:keepLines w:val="0"/>
              <w:widowControl/>
              <w:suppressLineNumbers w:val="0"/>
              <w:jc w:val="center"/>
              <w:textAlignment w:val="center"/>
              <w:rPr>
                <w:rFonts w:ascii="仿宋" w:hAnsi="仿宋" w:eastAsia="仿宋" w:cs="仿宋"/>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档案柜</w:t>
            </w:r>
          </w:p>
        </w:tc>
        <w:tc>
          <w:tcPr>
            <w:tcW w:w="1307" w:type="dxa"/>
            <w:shd w:val="clear" w:color="auto" w:fill="auto"/>
            <w:vAlign w:val="center"/>
          </w:tcPr>
          <w:p w14:paraId="6542F1C4">
            <w:pPr>
              <w:keepNext w:val="0"/>
              <w:keepLines w:val="0"/>
              <w:widowControl/>
              <w:suppressLineNumbers w:val="0"/>
              <w:jc w:val="center"/>
              <w:textAlignment w:val="center"/>
              <w:rPr>
                <w:rFonts w:ascii="仿宋" w:hAnsi="仿宋" w:eastAsia="仿宋" w:cs="仿宋"/>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42</w:t>
            </w:r>
          </w:p>
        </w:tc>
        <w:tc>
          <w:tcPr>
            <w:tcW w:w="753" w:type="dxa"/>
            <w:shd w:val="clear" w:color="auto" w:fill="auto"/>
            <w:vAlign w:val="center"/>
          </w:tcPr>
          <w:p w14:paraId="00448017">
            <w:pPr>
              <w:keepNext w:val="0"/>
              <w:keepLines w:val="0"/>
              <w:widowControl/>
              <w:suppressLineNumbers w:val="0"/>
              <w:jc w:val="center"/>
              <w:textAlignment w:val="center"/>
              <w:rPr>
                <w:rFonts w:ascii="仿宋" w:hAnsi="仿宋" w:eastAsia="仿宋" w:cs="仿宋"/>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组</w:t>
            </w:r>
          </w:p>
        </w:tc>
        <w:tc>
          <w:tcPr>
            <w:tcW w:w="2534" w:type="dxa"/>
            <w:shd w:val="clear" w:color="auto" w:fill="auto"/>
            <w:vAlign w:val="center"/>
          </w:tcPr>
          <w:p w14:paraId="6B849076">
            <w:pPr>
              <w:keepNext w:val="0"/>
              <w:keepLines w:val="0"/>
              <w:widowControl/>
              <w:suppressLineNumbers w:val="0"/>
              <w:jc w:val="center"/>
              <w:textAlignment w:val="center"/>
              <w:rPr>
                <w:rFonts w:hint="default" w:ascii="仿宋" w:hAnsi="仿宋" w:eastAsia="仿宋" w:cs="仿宋"/>
                <w:sz w:val="24"/>
                <w:szCs w:val="24"/>
                <w:highlight w:val="none"/>
                <w:lang w:val="en-US" w:eastAsia="zh-CN"/>
              </w:rPr>
            </w:pPr>
            <w:r>
              <w:rPr>
                <w:rFonts w:hint="eastAsia" w:ascii="仿宋" w:hAnsi="仿宋" w:eastAsia="仿宋" w:cs="仿宋"/>
                <w:i w:val="0"/>
                <w:iCs w:val="0"/>
                <w:color w:val="000000"/>
                <w:kern w:val="0"/>
                <w:sz w:val="24"/>
                <w:szCs w:val="24"/>
                <w:highlight w:val="none"/>
                <w:u w:val="none"/>
                <w:lang w:val="en-US" w:eastAsia="zh-CN" w:bidi="ar"/>
              </w:rPr>
              <w:t>900</w:t>
            </w:r>
          </w:p>
        </w:tc>
      </w:tr>
      <w:tr w14:paraId="7F8C1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1135" w:type="dxa"/>
            <w:vMerge w:val="continue"/>
            <w:shd w:val="clear" w:color="auto" w:fill="auto"/>
            <w:vAlign w:val="center"/>
          </w:tcPr>
          <w:p w14:paraId="68C1AC7F">
            <w:pPr>
              <w:jc w:val="center"/>
              <w:rPr>
                <w:rFonts w:ascii="仿宋" w:hAnsi="仿宋" w:eastAsia="仿宋" w:cs="仿宋"/>
                <w:sz w:val="24"/>
                <w:szCs w:val="24"/>
                <w:highlight w:val="none"/>
              </w:rPr>
            </w:pPr>
          </w:p>
        </w:tc>
        <w:tc>
          <w:tcPr>
            <w:tcW w:w="1187" w:type="dxa"/>
            <w:vMerge w:val="continue"/>
            <w:shd w:val="clear" w:color="auto" w:fill="auto"/>
            <w:vAlign w:val="center"/>
          </w:tcPr>
          <w:p w14:paraId="6223BA00">
            <w:pPr>
              <w:jc w:val="center"/>
              <w:rPr>
                <w:rFonts w:ascii="仿宋" w:hAnsi="仿宋" w:eastAsia="仿宋" w:cs="仿宋"/>
                <w:sz w:val="24"/>
                <w:szCs w:val="24"/>
                <w:highlight w:val="none"/>
              </w:rPr>
            </w:pPr>
          </w:p>
        </w:tc>
        <w:tc>
          <w:tcPr>
            <w:tcW w:w="1847" w:type="dxa"/>
            <w:shd w:val="clear" w:color="auto" w:fill="auto"/>
            <w:vAlign w:val="center"/>
          </w:tcPr>
          <w:p w14:paraId="06C0685F">
            <w:pPr>
              <w:keepNext w:val="0"/>
              <w:keepLines w:val="0"/>
              <w:widowControl/>
              <w:suppressLineNumbers w:val="0"/>
              <w:jc w:val="center"/>
              <w:textAlignment w:val="center"/>
              <w:rPr>
                <w:rFonts w:ascii="仿宋" w:hAnsi="仿宋" w:eastAsia="仿宋" w:cs="仿宋"/>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保密档案柜</w:t>
            </w:r>
          </w:p>
        </w:tc>
        <w:tc>
          <w:tcPr>
            <w:tcW w:w="1307" w:type="dxa"/>
            <w:shd w:val="clear" w:color="auto" w:fill="auto"/>
            <w:vAlign w:val="center"/>
          </w:tcPr>
          <w:p w14:paraId="1ABDC540">
            <w:pPr>
              <w:keepNext w:val="0"/>
              <w:keepLines w:val="0"/>
              <w:widowControl/>
              <w:suppressLineNumbers w:val="0"/>
              <w:jc w:val="center"/>
              <w:textAlignment w:val="center"/>
              <w:rPr>
                <w:rFonts w:ascii="仿宋" w:hAnsi="仿宋" w:eastAsia="仿宋" w:cs="仿宋"/>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7</w:t>
            </w:r>
          </w:p>
        </w:tc>
        <w:tc>
          <w:tcPr>
            <w:tcW w:w="753" w:type="dxa"/>
            <w:shd w:val="clear" w:color="auto" w:fill="auto"/>
            <w:vAlign w:val="center"/>
          </w:tcPr>
          <w:p w14:paraId="0F8293C5">
            <w:pPr>
              <w:keepNext w:val="0"/>
              <w:keepLines w:val="0"/>
              <w:widowControl/>
              <w:suppressLineNumbers w:val="0"/>
              <w:jc w:val="center"/>
              <w:textAlignment w:val="center"/>
              <w:rPr>
                <w:rFonts w:ascii="仿宋" w:hAnsi="仿宋" w:eastAsia="仿宋" w:cs="仿宋"/>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组</w:t>
            </w:r>
          </w:p>
        </w:tc>
        <w:tc>
          <w:tcPr>
            <w:tcW w:w="2534" w:type="dxa"/>
            <w:shd w:val="clear" w:color="auto" w:fill="auto"/>
            <w:vAlign w:val="center"/>
          </w:tcPr>
          <w:p w14:paraId="71D760D3">
            <w:pPr>
              <w:keepNext w:val="0"/>
              <w:keepLines w:val="0"/>
              <w:widowControl/>
              <w:suppressLineNumbers w:val="0"/>
              <w:jc w:val="center"/>
              <w:textAlignment w:val="center"/>
              <w:rPr>
                <w:rFonts w:hint="default" w:ascii="仿宋" w:hAnsi="仿宋" w:eastAsia="仿宋" w:cs="仿宋"/>
                <w:sz w:val="24"/>
                <w:szCs w:val="24"/>
                <w:highlight w:val="none"/>
                <w:lang w:val="en-US" w:eastAsia="zh-CN"/>
              </w:rPr>
            </w:pPr>
            <w:r>
              <w:rPr>
                <w:rFonts w:hint="eastAsia" w:ascii="仿宋" w:hAnsi="仿宋" w:eastAsia="仿宋" w:cs="仿宋"/>
                <w:i w:val="0"/>
                <w:iCs w:val="0"/>
                <w:color w:val="000000"/>
                <w:kern w:val="0"/>
                <w:sz w:val="24"/>
                <w:szCs w:val="24"/>
                <w:highlight w:val="none"/>
                <w:u w:val="none"/>
                <w:lang w:val="en-US" w:eastAsia="zh-CN" w:bidi="ar"/>
              </w:rPr>
              <w:t>1900</w:t>
            </w:r>
          </w:p>
        </w:tc>
      </w:tr>
      <w:tr w14:paraId="63385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135" w:type="dxa"/>
            <w:vMerge w:val="continue"/>
            <w:shd w:val="clear" w:color="auto" w:fill="auto"/>
            <w:vAlign w:val="center"/>
          </w:tcPr>
          <w:p w14:paraId="5D108D7F">
            <w:pPr>
              <w:jc w:val="center"/>
              <w:rPr>
                <w:rFonts w:ascii="仿宋" w:hAnsi="仿宋" w:eastAsia="仿宋" w:cs="仿宋"/>
                <w:sz w:val="24"/>
                <w:szCs w:val="24"/>
                <w:highlight w:val="none"/>
              </w:rPr>
            </w:pPr>
          </w:p>
        </w:tc>
        <w:tc>
          <w:tcPr>
            <w:tcW w:w="1187" w:type="dxa"/>
            <w:vMerge w:val="continue"/>
            <w:shd w:val="clear" w:color="auto" w:fill="auto"/>
            <w:vAlign w:val="center"/>
          </w:tcPr>
          <w:p w14:paraId="0764BBCB">
            <w:pPr>
              <w:jc w:val="center"/>
              <w:rPr>
                <w:rFonts w:ascii="仿宋" w:hAnsi="仿宋" w:eastAsia="仿宋" w:cs="仿宋"/>
                <w:sz w:val="24"/>
                <w:szCs w:val="24"/>
                <w:highlight w:val="none"/>
              </w:rPr>
            </w:pPr>
          </w:p>
        </w:tc>
        <w:tc>
          <w:tcPr>
            <w:tcW w:w="1847" w:type="dxa"/>
            <w:shd w:val="clear" w:color="auto" w:fill="auto"/>
            <w:vAlign w:val="center"/>
          </w:tcPr>
          <w:p w14:paraId="130DBFFF">
            <w:pPr>
              <w:keepNext w:val="0"/>
              <w:keepLines w:val="0"/>
              <w:widowControl/>
              <w:suppressLineNumbers w:val="0"/>
              <w:jc w:val="center"/>
              <w:textAlignment w:val="center"/>
              <w:rPr>
                <w:rFonts w:ascii="仿宋" w:hAnsi="仿宋" w:eastAsia="仿宋" w:cs="仿宋"/>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净化除酸型除湿加湿一体机</w:t>
            </w:r>
          </w:p>
        </w:tc>
        <w:tc>
          <w:tcPr>
            <w:tcW w:w="1307" w:type="dxa"/>
            <w:shd w:val="clear" w:color="auto" w:fill="auto"/>
            <w:vAlign w:val="center"/>
          </w:tcPr>
          <w:p w14:paraId="186B3251">
            <w:pPr>
              <w:keepNext w:val="0"/>
              <w:keepLines w:val="0"/>
              <w:widowControl/>
              <w:suppressLineNumbers w:val="0"/>
              <w:jc w:val="center"/>
              <w:textAlignment w:val="center"/>
              <w:rPr>
                <w:rFonts w:ascii="仿宋" w:hAnsi="仿宋" w:eastAsia="仿宋" w:cs="仿宋"/>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2</w:t>
            </w:r>
          </w:p>
        </w:tc>
        <w:tc>
          <w:tcPr>
            <w:tcW w:w="753" w:type="dxa"/>
            <w:shd w:val="clear" w:color="auto" w:fill="auto"/>
            <w:vAlign w:val="center"/>
          </w:tcPr>
          <w:p w14:paraId="7816FCB2">
            <w:pPr>
              <w:keepNext w:val="0"/>
              <w:keepLines w:val="0"/>
              <w:widowControl/>
              <w:suppressLineNumbers w:val="0"/>
              <w:jc w:val="center"/>
              <w:textAlignment w:val="center"/>
              <w:rPr>
                <w:rFonts w:ascii="仿宋" w:hAnsi="仿宋" w:eastAsia="仿宋" w:cs="仿宋"/>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台</w:t>
            </w:r>
          </w:p>
        </w:tc>
        <w:tc>
          <w:tcPr>
            <w:tcW w:w="2534" w:type="dxa"/>
            <w:shd w:val="clear" w:color="auto" w:fill="auto"/>
            <w:vAlign w:val="center"/>
          </w:tcPr>
          <w:p w14:paraId="57D7C8D8">
            <w:pPr>
              <w:keepNext w:val="0"/>
              <w:keepLines w:val="0"/>
              <w:widowControl/>
              <w:suppressLineNumbers w:val="0"/>
              <w:jc w:val="center"/>
              <w:textAlignment w:val="center"/>
              <w:rPr>
                <w:rFonts w:hint="default" w:ascii="仿宋" w:hAnsi="仿宋" w:eastAsia="仿宋" w:cs="仿宋"/>
                <w:sz w:val="24"/>
                <w:szCs w:val="24"/>
                <w:highlight w:val="none"/>
                <w:lang w:val="en-US" w:eastAsia="zh-CN"/>
              </w:rPr>
            </w:pPr>
            <w:r>
              <w:rPr>
                <w:rFonts w:hint="eastAsia" w:ascii="仿宋" w:hAnsi="仿宋" w:eastAsia="仿宋" w:cs="仿宋"/>
                <w:i w:val="0"/>
                <w:iCs w:val="0"/>
                <w:color w:val="000000"/>
                <w:kern w:val="0"/>
                <w:sz w:val="24"/>
                <w:szCs w:val="24"/>
                <w:highlight w:val="none"/>
                <w:u w:val="none"/>
                <w:lang w:val="en-US" w:eastAsia="zh-CN" w:bidi="ar"/>
              </w:rPr>
              <w:t>15400</w:t>
            </w:r>
          </w:p>
        </w:tc>
      </w:tr>
      <w:tr w14:paraId="00663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1135" w:type="dxa"/>
            <w:vMerge w:val="continue"/>
            <w:shd w:val="clear" w:color="auto" w:fill="auto"/>
            <w:vAlign w:val="center"/>
          </w:tcPr>
          <w:p w14:paraId="6CEEAC7C">
            <w:pPr>
              <w:jc w:val="center"/>
              <w:rPr>
                <w:rFonts w:ascii="仿宋" w:hAnsi="仿宋" w:eastAsia="仿宋" w:cs="仿宋"/>
                <w:sz w:val="24"/>
                <w:szCs w:val="24"/>
                <w:highlight w:val="none"/>
              </w:rPr>
            </w:pPr>
          </w:p>
        </w:tc>
        <w:tc>
          <w:tcPr>
            <w:tcW w:w="1187" w:type="dxa"/>
            <w:vMerge w:val="continue"/>
            <w:shd w:val="clear" w:color="auto" w:fill="auto"/>
            <w:vAlign w:val="center"/>
          </w:tcPr>
          <w:p w14:paraId="7C0F4B19">
            <w:pPr>
              <w:jc w:val="center"/>
              <w:rPr>
                <w:rFonts w:ascii="仿宋" w:hAnsi="仿宋" w:eastAsia="仿宋" w:cs="仿宋"/>
                <w:sz w:val="24"/>
                <w:szCs w:val="24"/>
                <w:highlight w:val="none"/>
              </w:rPr>
            </w:pPr>
          </w:p>
        </w:tc>
        <w:tc>
          <w:tcPr>
            <w:tcW w:w="1847" w:type="dxa"/>
            <w:shd w:val="clear" w:color="auto" w:fill="auto"/>
            <w:vAlign w:val="center"/>
          </w:tcPr>
          <w:p w14:paraId="716F4FA3">
            <w:pPr>
              <w:keepNext w:val="0"/>
              <w:keepLines w:val="0"/>
              <w:widowControl/>
              <w:suppressLineNumbers w:val="0"/>
              <w:jc w:val="center"/>
              <w:textAlignment w:val="center"/>
              <w:rPr>
                <w:rFonts w:ascii="仿宋" w:hAnsi="仿宋" w:eastAsia="仿宋" w:cs="仿宋"/>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环境超限监测报警器</w:t>
            </w:r>
          </w:p>
        </w:tc>
        <w:tc>
          <w:tcPr>
            <w:tcW w:w="1307" w:type="dxa"/>
            <w:shd w:val="clear" w:color="auto" w:fill="auto"/>
            <w:vAlign w:val="center"/>
          </w:tcPr>
          <w:p w14:paraId="20B2AF52">
            <w:pPr>
              <w:keepNext w:val="0"/>
              <w:keepLines w:val="0"/>
              <w:widowControl/>
              <w:suppressLineNumbers w:val="0"/>
              <w:jc w:val="center"/>
              <w:textAlignment w:val="center"/>
              <w:rPr>
                <w:rFonts w:ascii="仿宋" w:hAnsi="仿宋" w:eastAsia="仿宋" w:cs="仿宋"/>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753" w:type="dxa"/>
            <w:shd w:val="clear" w:color="auto" w:fill="auto"/>
            <w:vAlign w:val="center"/>
          </w:tcPr>
          <w:p w14:paraId="4DCB05E9">
            <w:pPr>
              <w:keepNext w:val="0"/>
              <w:keepLines w:val="0"/>
              <w:widowControl/>
              <w:suppressLineNumbers w:val="0"/>
              <w:jc w:val="center"/>
              <w:textAlignment w:val="center"/>
              <w:rPr>
                <w:rFonts w:ascii="仿宋" w:hAnsi="仿宋" w:eastAsia="仿宋" w:cs="仿宋"/>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台</w:t>
            </w:r>
          </w:p>
        </w:tc>
        <w:tc>
          <w:tcPr>
            <w:tcW w:w="2534" w:type="dxa"/>
            <w:shd w:val="clear" w:color="auto" w:fill="auto"/>
            <w:vAlign w:val="center"/>
          </w:tcPr>
          <w:p w14:paraId="5B1AA2F8">
            <w:pPr>
              <w:keepNext w:val="0"/>
              <w:keepLines w:val="0"/>
              <w:widowControl/>
              <w:suppressLineNumbers w:val="0"/>
              <w:jc w:val="center"/>
              <w:textAlignment w:val="center"/>
              <w:rPr>
                <w:rFonts w:hint="default" w:ascii="仿宋" w:hAnsi="仿宋" w:eastAsia="仿宋" w:cs="仿宋"/>
                <w:sz w:val="24"/>
                <w:szCs w:val="24"/>
                <w:highlight w:val="none"/>
                <w:lang w:val="en-US" w:eastAsia="zh-CN"/>
              </w:rPr>
            </w:pPr>
            <w:r>
              <w:rPr>
                <w:rFonts w:hint="eastAsia" w:ascii="仿宋" w:hAnsi="仿宋" w:eastAsia="仿宋" w:cs="仿宋"/>
                <w:i w:val="0"/>
                <w:iCs w:val="0"/>
                <w:color w:val="000000"/>
                <w:kern w:val="0"/>
                <w:sz w:val="24"/>
                <w:szCs w:val="24"/>
                <w:highlight w:val="none"/>
                <w:u w:val="none"/>
                <w:lang w:val="en-US" w:eastAsia="zh-CN" w:bidi="ar"/>
              </w:rPr>
              <w:t>4500</w:t>
            </w:r>
          </w:p>
        </w:tc>
      </w:tr>
      <w:tr w14:paraId="67592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1135" w:type="dxa"/>
            <w:vMerge w:val="continue"/>
            <w:shd w:val="clear" w:color="auto" w:fill="auto"/>
            <w:vAlign w:val="center"/>
          </w:tcPr>
          <w:p w14:paraId="48BEEC22">
            <w:pPr>
              <w:jc w:val="center"/>
              <w:rPr>
                <w:rFonts w:ascii="仿宋" w:hAnsi="仿宋" w:eastAsia="仿宋" w:cs="仿宋"/>
                <w:sz w:val="24"/>
                <w:szCs w:val="24"/>
                <w:highlight w:val="none"/>
              </w:rPr>
            </w:pPr>
          </w:p>
        </w:tc>
        <w:tc>
          <w:tcPr>
            <w:tcW w:w="1187" w:type="dxa"/>
            <w:vMerge w:val="continue"/>
            <w:shd w:val="clear" w:color="auto" w:fill="auto"/>
            <w:vAlign w:val="center"/>
          </w:tcPr>
          <w:p w14:paraId="22642426">
            <w:pPr>
              <w:jc w:val="center"/>
              <w:rPr>
                <w:rFonts w:ascii="仿宋" w:hAnsi="仿宋" w:eastAsia="仿宋" w:cs="仿宋"/>
                <w:sz w:val="24"/>
                <w:szCs w:val="24"/>
                <w:highlight w:val="none"/>
              </w:rPr>
            </w:pPr>
          </w:p>
        </w:tc>
        <w:tc>
          <w:tcPr>
            <w:tcW w:w="1847" w:type="dxa"/>
            <w:shd w:val="clear" w:color="auto" w:fill="auto"/>
            <w:vAlign w:val="center"/>
          </w:tcPr>
          <w:p w14:paraId="6128C358">
            <w:pPr>
              <w:keepNext w:val="0"/>
              <w:keepLines w:val="0"/>
              <w:widowControl/>
              <w:suppressLineNumbers w:val="0"/>
              <w:jc w:val="center"/>
              <w:textAlignment w:val="center"/>
              <w:rPr>
                <w:rFonts w:ascii="仿宋" w:hAnsi="仿宋" w:eastAsia="仿宋" w:cs="仿宋"/>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云多功能漏水报警器</w:t>
            </w:r>
          </w:p>
        </w:tc>
        <w:tc>
          <w:tcPr>
            <w:tcW w:w="1307" w:type="dxa"/>
            <w:shd w:val="clear" w:color="auto" w:fill="auto"/>
            <w:vAlign w:val="center"/>
          </w:tcPr>
          <w:p w14:paraId="135740D4">
            <w:pPr>
              <w:keepNext w:val="0"/>
              <w:keepLines w:val="0"/>
              <w:widowControl/>
              <w:suppressLineNumbers w:val="0"/>
              <w:jc w:val="center"/>
              <w:textAlignment w:val="center"/>
              <w:rPr>
                <w:rFonts w:ascii="仿宋" w:hAnsi="仿宋" w:eastAsia="仿宋" w:cs="仿宋"/>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753" w:type="dxa"/>
            <w:shd w:val="clear" w:color="auto" w:fill="auto"/>
            <w:vAlign w:val="center"/>
          </w:tcPr>
          <w:p w14:paraId="237351AA">
            <w:pPr>
              <w:keepNext w:val="0"/>
              <w:keepLines w:val="0"/>
              <w:widowControl/>
              <w:suppressLineNumbers w:val="0"/>
              <w:jc w:val="center"/>
              <w:textAlignment w:val="center"/>
              <w:rPr>
                <w:rFonts w:ascii="仿宋" w:hAnsi="仿宋" w:eastAsia="仿宋" w:cs="仿宋"/>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台</w:t>
            </w:r>
          </w:p>
        </w:tc>
        <w:tc>
          <w:tcPr>
            <w:tcW w:w="2534" w:type="dxa"/>
            <w:shd w:val="clear" w:color="auto" w:fill="auto"/>
            <w:vAlign w:val="center"/>
          </w:tcPr>
          <w:p w14:paraId="1DDD70A0">
            <w:pPr>
              <w:keepNext w:val="0"/>
              <w:keepLines w:val="0"/>
              <w:widowControl/>
              <w:suppressLineNumbers w:val="0"/>
              <w:jc w:val="center"/>
              <w:textAlignment w:val="center"/>
              <w:rPr>
                <w:rFonts w:hint="default" w:ascii="仿宋" w:hAnsi="仿宋" w:eastAsia="仿宋" w:cs="仿宋"/>
                <w:sz w:val="24"/>
                <w:szCs w:val="24"/>
                <w:highlight w:val="none"/>
                <w:lang w:val="en-US" w:eastAsia="zh-CN"/>
              </w:rPr>
            </w:pPr>
            <w:r>
              <w:rPr>
                <w:rFonts w:hint="eastAsia" w:ascii="仿宋" w:hAnsi="仿宋" w:eastAsia="仿宋" w:cs="仿宋"/>
                <w:i w:val="0"/>
                <w:iCs w:val="0"/>
                <w:color w:val="000000"/>
                <w:kern w:val="0"/>
                <w:sz w:val="24"/>
                <w:szCs w:val="24"/>
                <w:highlight w:val="none"/>
                <w:u w:val="none"/>
                <w:lang w:val="en-US" w:eastAsia="zh-CN" w:bidi="ar"/>
              </w:rPr>
              <w:t>4550</w:t>
            </w:r>
          </w:p>
        </w:tc>
      </w:tr>
      <w:tr w14:paraId="45457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1135" w:type="dxa"/>
            <w:vMerge w:val="continue"/>
            <w:shd w:val="clear" w:color="auto" w:fill="auto"/>
            <w:vAlign w:val="center"/>
          </w:tcPr>
          <w:p w14:paraId="0C6C9B31">
            <w:pPr>
              <w:jc w:val="center"/>
              <w:rPr>
                <w:rFonts w:ascii="仿宋" w:hAnsi="仿宋" w:eastAsia="仿宋" w:cs="仿宋"/>
                <w:sz w:val="24"/>
                <w:szCs w:val="24"/>
                <w:highlight w:val="none"/>
              </w:rPr>
            </w:pPr>
          </w:p>
        </w:tc>
        <w:tc>
          <w:tcPr>
            <w:tcW w:w="1187" w:type="dxa"/>
            <w:vMerge w:val="continue"/>
            <w:shd w:val="clear" w:color="auto" w:fill="auto"/>
            <w:vAlign w:val="center"/>
          </w:tcPr>
          <w:p w14:paraId="78CB7CCA">
            <w:pPr>
              <w:jc w:val="center"/>
              <w:rPr>
                <w:rFonts w:ascii="仿宋" w:hAnsi="仿宋" w:eastAsia="仿宋" w:cs="仿宋"/>
                <w:sz w:val="24"/>
                <w:szCs w:val="24"/>
                <w:highlight w:val="none"/>
              </w:rPr>
            </w:pPr>
          </w:p>
        </w:tc>
        <w:tc>
          <w:tcPr>
            <w:tcW w:w="1847" w:type="dxa"/>
            <w:shd w:val="clear" w:color="auto" w:fill="auto"/>
            <w:vAlign w:val="center"/>
          </w:tcPr>
          <w:p w14:paraId="470601A3">
            <w:pPr>
              <w:keepNext w:val="0"/>
              <w:keepLines w:val="0"/>
              <w:widowControl/>
              <w:suppressLineNumbers w:val="0"/>
              <w:jc w:val="center"/>
              <w:textAlignment w:val="center"/>
              <w:rPr>
                <w:rFonts w:ascii="仿宋" w:hAnsi="仿宋" w:eastAsia="仿宋" w:cs="仿宋"/>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漏水检测传输线</w:t>
            </w:r>
          </w:p>
        </w:tc>
        <w:tc>
          <w:tcPr>
            <w:tcW w:w="1307" w:type="dxa"/>
            <w:shd w:val="clear" w:color="auto" w:fill="auto"/>
            <w:vAlign w:val="center"/>
          </w:tcPr>
          <w:p w14:paraId="3CD8D66D">
            <w:pPr>
              <w:keepNext w:val="0"/>
              <w:keepLines w:val="0"/>
              <w:widowControl/>
              <w:suppressLineNumbers w:val="0"/>
              <w:jc w:val="center"/>
              <w:textAlignment w:val="center"/>
              <w:rPr>
                <w:rFonts w:ascii="仿宋" w:hAnsi="仿宋" w:eastAsia="仿宋" w:cs="仿宋"/>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5</w:t>
            </w:r>
          </w:p>
        </w:tc>
        <w:tc>
          <w:tcPr>
            <w:tcW w:w="753" w:type="dxa"/>
            <w:shd w:val="clear" w:color="auto" w:fill="auto"/>
            <w:vAlign w:val="center"/>
          </w:tcPr>
          <w:p w14:paraId="6F3D722C">
            <w:pPr>
              <w:keepNext w:val="0"/>
              <w:keepLines w:val="0"/>
              <w:widowControl/>
              <w:suppressLineNumbers w:val="0"/>
              <w:jc w:val="center"/>
              <w:textAlignment w:val="center"/>
              <w:rPr>
                <w:rFonts w:ascii="仿宋" w:hAnsi="仿宋" w:eastAsia="仿宋" w:cs="仿宋"/>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米</w:t>
            </w:r>
          </w:p>
        </w:tc>
        <w:tc>
          <w:tcPr>
            <w:tcW w:w="2534" w:type="dxa"/>
            <w:shd w:val="clear" w:color="auto" w:fill="auto"/>
            <w:vAlign w:val="center"/>
          </w:tcPr>
          <w:p w14:paraId="09BF529B">
            <w:pPr>
              <w:keepNext w:val="0"/>
              <w:keepLines w:val="0"/>
              <w:widowControl/>
              <w:suppressLineNumbers w:val="0"/>
              <w:jc w:val="center"/>
              <w:textAlignment w:val="center"/>
              <w:rPr>
                <w:rFonts w:hint="default" w:ascii="仿宋" w:hAnsi="仿宋" w:eastAsia="仿宋" w:cs="仿宋"/>
                <w:sz w:val="24"/>
                <w:szCs w:val="24"/>
                <w:highlight w:val="none"/>
                <w:lang w:val="en-US" w:eastAsia="zh-CN"/>
              </w:rPr>
            </w:pPr>
            <w:r>
              <w:rPr>
                <w:rFonts w:hint="eastAsia" w:ascii="仿宋" w:hAnsi="仿宋" w:eastAsia="仿宋" w:cs="仿宋"/>
                <w:i w:val="0"/>
                <w:iCs w:val="0"/>
                <w:color w:val="000000"/>
                <w:kern w:val="0"/>
                <w:sz w:val="24"/>
                <w:szCs w:val="24"/>
                <w:highlight w:val="none"/>
                <w:u w:val="none"/>
                <w:lang w:val="en-US" w:eastAsia="zh-CN" w:bidi="ar"/>
              </w:rPr>
              <w:t>40</w:t>
            </w:r>
          </w:p>
        </w:tc>
      </w:tr>
      <w:tr w14:paraId="7A84D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1135" w:type="dxa"/>
            <w:vMerge w:val="continue"/>
            <w:shd w:val="clear" w:color="auto" w:fill="auto"/>
            <w:vAlign w:val="center"/>
          </w:tcPr>
          <w:p w14:paraId="64CE44D8">
            <w:pPr>
              <w:jc w:val="center"/>
              <w:rPr>
                <w:rFonts w:ascii="仿宋" w:hAnsi="仿宋" w:eastAsia="仿宋" w:cs="仿宋"/>
                <w:sz w:val="24"/>
                <w:szCs w:val="24"/>
                <w:highlight w:val="none"/>
              </w:rPr>
            </w:pPr>
          </w:p>
        </w:tc>
        <w:tc>
          <w:tcPr>
            <w:tcW w:w="1187" w:type="dxa"/>
            <w:vMerge w:val="continue"/>
            <w:shd w:val="clear" w:color="auto" w:fill="auto"/>
            <w:vAlign w:val="center"/>
          </w:tcPr>
          <w:p w14:paraId="7A3E9377">
            <w:pPr>
              <w:jc w:val="center"/>
              <w:rPr>
                <w:rFonts w:ascii="仿宋" w:hAnsi="仿宋" w:eastAsia="仿宋" w:cs="仿宋"/>
                <w:sz w:val="24"/>
                <w:szCs w:val="24"/>
                <w:highlight w:val="none"/>
              </w:rPr>
            </w:pPr>
          </w:p>
        </w:tc>
        <w:tc>
          <w:tcPr>
            <w:tcW w:w="1847" w:type="dxa"/>
            <w:shd w:val="clear" w:color="auto" w:fill="auto"/>
            <w:vAlign w:val="center"/>
          </w:tcPr>
          <w:p w14:paraId="1F34E122">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防盗门、门禁系统</w:t>
            </w:r>
          </w:p>
        </w:tc>
        <w:tc>
          <w:tcPr>
            <w:tcW w:w="1307" w:type="dxa"/>
            <w:shd w:val="clear" w:color="auto" w:fill="auto"/>
            <w:vAlign w:val="center"/>
          </w:tcPr>
          <w:p w14:paraId="47322E31">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2</w:t>
            </w:r>
          </w:p>
        </w:tc>
        <w:tc>
          <w:tcPr>
            <w:tcW w:w="753" w:type="dxa"/>
            <w:shd w:val="clear" w:color="auto" w:fill="auto"/>
            <w:vAlign w:val="center"/>
          </w:tcPr>
          <w:p w14:paraId="215BF1EB">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套</w:t>
            </w:r>
          </w:p>
        </w:tc>
        <w:tc>
          <w:tcPr>
            <w:tcW w:w="2534" w:type="dxa"/>
            <w:shd w:val="clear" w:color="auto" w:fill="auto"/>
            <w:vAlign w:val="center"/>
          </w:tcPr>
          <w:p w14:paraId="5947CCF3">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16300</w:t>
            </w:r>
          </w:p>
        </w:tc>
      </w:tr>
      <w:tr w14:paraId="6297D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1135" w:type="dxa"/>
            <w:vMerge w:val="continue"/>
            <w:shd w:val="clear" w:color="auto" w:fill="auto"/>
            <w:vAlign w:val="center"/>
          </w:tcPr>
          <w:p w14:paraId="55733745">
            <w:pPr>
              <w:jc w:val="center"/>
              <w:rPr>
                <w:rFonts w:ascii="仿宋" w:hAnsi="仿宋" w:eastAsia="仿宋" w:cs="仿宋"/>
                <w:sz w:val="24"/>
                <w:szCs w:val="24"/>
                <w:highlight w:val="none"/>
              </w:rPr>
            </w:pPr>
          </w:p>
        </w:tc>
        <w:tc>
          <w:tcPr>
            <w:tcW w:w="1187" w:type="dxa"/>
            <w:vMerge w:val="continue"/>
            <w:shd w:val="clear" w:color="auto" w:fill="auto"/>
            <w:vAlign w:val="center"/>
          </w:tcPr>
          <w:p w14:paraId="435872EF">
            <w:pPr>
              <w:jc w:val="center"/>
              <w:rPr>
                <w:rFonts w:ascii="仿宋" w:hAnsi="仿宋" w:eastAsia="仿宋" w:cs="仿宋"/>
                <w:sz w:val="24"/>
                <w:szCs w:val="24"/>
                <w:highlight w:val="none"/>
              </w:rPr>
            </w:pPr>
          </w:p>
        </w:tc>
        <w:tc>
          <w:tcPr>
            <w:tcW w:w="1847" w:type="dxa"/>
            <w:shd w:val="clear" w:color="auto" w:fill="auto"/>
            <w:vAlign w:val="center"/>
          </w:tcPr>
          <w:p w14:paraId="4A74F487">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阻燃遮光防火窗帘</w:t>
            </w:r>
          </w:p>
        </w:tc>
        <w:tc>
          <w:tcPr>
            <w:tcW w:w="1307" w:type="dxa"/>
            <w:shd w:val="clear" w:color="auto" w:fill="auto"/>
            <w:vAlign w:val="center"/>
          </w:tcPr>
          <w:p w14:paraId="2A3615F1">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w:t>
            </w:r>
          </w:p>
        </w:tc>
        <w:tc>
          <w:tcPr>
            <w:tcW w:w="753" w:type="dxa"/>
            <w:shd w:val="clear" w:color="auto" w:fill="auto"/>
            <w:vAlign w:val="center"/>
          </w:tcPr>
          <w:p w14:paraId="01741B23">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项</w:t>
            </w:r>
          </w:p>
        </w:tc>
        <w:tc>
          <w:tcPr>
            <w:tcW w:w="2534" w:type="dxa"/>
            <w:shd w:val="clear" w:color="auto" w:fill="auto"/>
            <w:vAlign w:val="center"/>
          </w:tcPr>
          <w:p w14:paraId="16D641E4">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2500</w:t>
            </w:r>
          </w:p>
        </w:tc>
      </w:tr>
    </w:tbl>
    <w:p w14:paraId="4EC3C669">
      <w:pPr>
        <w:spacing w:line="360" w:lineRule="auto"/>
        <w:ind w:firstLine="480" w:firstLineChars="200"/>
        <w:rPr>
          <w:rFonts w:hint="eastAsia" w:ascii="仿宋" w:hAnsi="仿宋" w:eastAsia="仿宋" w:cs="仿宋"/>
          <w:sz w:val="24"/>
          <w:szCs w:val="24"/>
          <w:highlight w:val="none"/>
          <w:lang w:eastAsia="zh-CN"/>
        </w:rPr>
      </w:pPr>
    </w:p>
    <w:p w14:paraId="3F161F9B">
      <w:pPr>
        <w:spacing w:line="360" w:lineRule="auto"/>
        <w:ind w:firstLine="480" w:firstLineChars="200"/>
        <w:rPr>
          <w:rFonts w:hint="eastAsia" w:ascii="仿宋" w:hAnsi="仿宋" w:eastAsia="仿宋" w:cs="仿宋"/>
          <w:sz w:val="24"/>
          <w:szCs w:val="24"/>
          <w:highlight w:val="none"/>
          <w:lang w:eastAsia="zh-CN"/>
        </w:rPr>
      </w:pPr>
    </w:p>
    <w:p w14:paraId="489A3554">
      <w:pPr>
        <w:spacing w:line="360" w:lineRule="auto"/>
        <w:ind w:firstLine="480" w:firstLineChars="200"/>
        <w:rPr>
          <w:rFonts w:hint="eastAsia" w:ascii="仿宋" w:hAnsi="仿宋" w:eastAsia="仿宋" w:cs="仿宋"/>
          <w:sz w:val="24"/>
          <w:szCs w:val="24"/>
          <w:highlight w:val="none"/>
          <w:lang w:eastAsia="zh-CN"/>
        </w:rPr>
      </w:pPr>
    </w:p>
    <w:p w14:paraId="377000E4">
      <w:pPr>
        <w:rPr>
          <w:rFonts w:hint="eastAsia" w:ascii="仿宋" w:hAnsi="仿宋" w:eastAsia="仿宋" w:cs="仿宋"/>
          <w:i w:val="0"/>
          <w:iCs w:val="0"/>
          <w:color w:val="000000"/>
          <w:kern w:val="0"/>
          <w:sz w:val="24"/>
          <w:szCs w:val="24"/>
          <w:highlight w:val="none"/>
          <w:u w:val="none"/>
          <w:lang w:val="en-US" w:eastAsia="zh-CN" w:bidi="ar"/>
        </w:rPr>
      </w:pPr>
      <w:bookmarkStart w:id="145" w:name="_Toc59548587"/>
      <w:bookmarkStart w:id="146" w:name="_Toc217446096"/>
    </w:p>
    <w:p w14:paraId="62454C4D">
      <w:pPr>
        <w:rPr>
          <w:b/>
          <w:bCs/>
          <w:sz w:val="28"/>
          <w:szCs w:val="28"/>
          <w:highlight w:val="none"/>
        </w:rPr>
      </w:pPr>
      <w:r>
        <w:rPr>
          <w:rFonts w:hint="eastAsia" w:ascii="仿宋" w:hAnsi="仿宋" w:eastAsia="仿宋" w:cs="仿宋"/>
          <w:i w:val="0"/>
          <w:iCs w:val="0"/>
          <w:color w:val="000000"/>
          <w:kern w:val="0"/>
          <w:sz w:val="24"/>
          <w:szCs w:val="24"/>
          <w:highlight w:val="none"/>
          <w:u w:val="none"/>
          <w:lang w:val="en-US" w:eastAsia="zh-CN" w:bidi="ar"/>
        </w:rPr>
        <w:t>★</w:t>
      </w:r>
      <w:r>
        <w:rPr>
          <w:rFonts w:hint="eastAsia"/>
          <w:b/>
          <w:bCs/>
          <w:sz w:val="28"/>
          <w:szCs w:val="28"/>
          <w:highlight w:val="none"/>
        </w:rPr>
        <w:t>二、商务要求</w:t>
      </w:r>
    </w:p>
    <w:p w14:paraId="4E651FAE">
      <w:pPr>
        <w:spacing w:line="360" w:lineRule="auto"/>
        <w:ind w:firstLine="482" w:firstLineChars="200"/>
        <w:rPr>
          <w:rFonts w:ascii="仿宋" w:hAnsi="仿宋" w:eastAsia="仿宋" w:cs="仿宋"/>
          <w:sz w:val="24"/>
          <w:szCs w:val="24"/>
          <w:highlight w:val="none"/>
        </w:rPr>
      </w:pPr>
      <w:r>
        <w:rPr>
          <w:rFonts w:hint="eastAsia" w:ascii="仿宋" w:hAnsi="仿宋" w:eastAsia="仿宋" w:cs="仿宋"/>
          <w:b/>
          <w:bCs/>
          <w:sz w:val="24"/>
          <w:szCs w:val="24"/>
          <w:highlight w:val="none"/>
        </w:rPr>
        <w:t>（一）服务地点</w:t>
      </w:r>
      <w:r>
        <w:rPr>
          <w:rFonts w:hint="eastAsia" w:ascii="仿宋" w:hAnsi="仿宋" w:eastAsia="仿宋" w:cs="仿宋"/>
          <w:sz w:val="24"/>
          <w:szCs w:val="24"/>
          <w:highlight w:val="none"/>
        </w:rPr>
        <w:t>：中国农业科学院都市农业研究所。</w:t>
      </w:r>
    </w:p>
    <w:p w14:paraId="7D75006C">
      <w:pPr>
        <w:spacing w:line="360" w:lineRule="auto"/>
        <w:ind w:firstLine="482" w:firstLineChars="200"/>
        <w:rPr>
          <w:rFonts w:hint="default" w:ascii="仿宋" w:hAnsi="仿宋" w:eastAsia="仿宋" w:cs="仿宋"/>
          <w:sz w:val="24"/>
          <w:szCs w:val="24"/>
          <w:highlight w:val="none"/>
          <w:lang w:val="en-US" w:eastAsia="zh-CN"/>
        </w:rPr>
      </w:pPr>
      <w:r>
        <w:rPr>
          <w:rFonts w:hint="eastAsia" w:ascii="仿宋" w:hAnsi="仿宋" w:eastAsia="仿宋" w:cs="仿宋"/>
          <w:b/>
          <w:bCs/>
          <w:sz w:val="24"/>
          <w:szCs w:val="24"/>
          <w:highlight w:val="none"/>
        </w:rPr>
        <w:t>（二）服务期限：</w:t>
      </w:r>
      <w:r>
        <w:rPr>
          <w:rFonts w:hint="eastAsia" w:ascii="仿宋" w:hAnsi="仿宋" w:eastAsia="仿宋" w:cs="仿宋"/>
          <w:sz w:val="24"/>
          <w:szCs w:val="24"/>
          <w:highlight w:val="none"/>
          <w:lang w:val="en-US" w:eastAsia="zh-CN"/>
        </w:rPr>
        <w:t>采购的设备</w:t>
      </w:r>
      <w:r>
        <w:rPr>
          <w:rFonts w:hint="eastAsia" w:ascii="仿宋" w:hAnsi="仿宋" w:eastAsia="仿宋" w:cs="仿宋"/>
          <w:sz w:val="24"/>
          <w:szCs w:val="24"/>
          <w:highlight w:val="none"/>
        </w:rPr>
        <w:t>自合同签订之日起</w:t>
      </w:r>
      <w:r>
        <w:rPr>
          <w:rFonts w:hint="eastAsia" w:ascii="仿宋" w:hAnsi="仿宋" w:eastAsia="仿宋" w:cs="仿宋"/>
          <w:sz w:val="24"/>
          <w:szCs w:val="24"/>
          <w:highlight w:val="none"/>
          <w:lang w:val="en-US" w:eastAsia="zh-CN"/>
        </w:rPr>
        <w:t>10日历天</w:t>
      </w:r>
      <w:r>
        <w:rPr>
          <w:rFonts w:hint="eastAsia" w:ascii="仿宋" w:hAnsi="仿宋" w:eastAsia="仿宋" w:cs="仿宋"/>
          <w:sz w:val="24"/>
          <w:szCs w:val="24"/>
          <w:highlight w:val="none"/>
        </w:rPr>
        <w:t>完成交货</w:t>
      </w:r>
      <w:r>
        <w:rPr>
          <w:rStyle w:val="40"/>
          <w:rFonts w:hint="eastAsia" w:ascii="Times New Roman"/>
          <w:kern w:val="2"/>
          <w:szCs w:val="24"/>
          <w:highlight w:val="none"/>
          <w:lang w:eastAsia="zh-CN"/>
        </w:rPr>
        <w:t>，</w:t>
      </w:r>
      <w:r>
        <w:rPr>
          <w:rFonts w:hint="eastAsia" w:ascii="仿宋" w:hAnsi="仿宋" w:eastAsia="仿宋" w:cs="仿宋"/>
          <w:sz w:val="24"/>
          <w:szCs w:val="24"/>
          <w:highlight w:val="none"/>
          <w:lang w:val="en-US" w:eastAsia="zh-CN"/>
        </w:rPr>
        <w:t>涉及的服务内容自合同签订之日起90日历天内完成项目全部内容。</w:t>
      </w:r>
    </w:p>
    <w:p w14:paraId="09DF5C9B">
      <w:pPr>
        <w:spacing w:line="360" w:lineRule="auto"/>
        <w:ind w:firstLine="482"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（三）付款方式：</w:t>
      </w:r>
    </w:p>
    <w:p w14:paraId="608AAF4A">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b w:val="0"/>
          <w:bCs w:val="0"/>
          <w:sz w:val="24"/>
          <w:szCs w:val="24"/>
          <w:highlight w:val="none"/>
          <w:lang w:val="en-US" w:eastAsia="zh-CN"/>
        </w:rPr>
        <w:t>1、</w:t>
      </w:r>
      <w:r>
        <w:rPr>
          <w:rFonts w:hint="eastAsia" w:ascii="仿宋" w:hAnsi="仿宋" w:eastAsia="仿宋" w:cs="仿宋"/>
          <w:sz w:val="24"/>
          <w:szCs w:val="24"/>
          <w:highlight w:val="none"/>
        </w:rPr>
        <w:t>合同签订完成且</w:t>
      </w:r>
      <w:r>
        <w:rPr>
          <w:rFonts w:hint="eastAsia" w:ascii="仿宋" w:hAnsi="仿宋" w:eastAsia="仿宋" w:cs="仿宋"/>
          <w:sz w:val="24"/>
          <w:szCs w:val="24"/>
          <w:highlight w:val="none"/>
          <w:lang w:val="en-US" w:eastAsia="zh-CN"/>
        </w:rPr>
        <w:t>采购人</w:t>
      </w:r>
      <w:r>
        <w:rPr>
          <w:rFonts w:hint="eastAsia" w:ascii="仿宋" w:hAnsi="仿宋" w:eastAsia="仿宋" w:cs="仿宋"/>
          <w:sz w:val="24"/>
          <w:szCs w:val="24"/>
          <w:highlight w:val="none"/>
        </w:rPr>
        <w:t>收到供应商合法有效的发票后，达到付款条件起</w:t>
      </w:r>
      <w:r>
        <w:rPr>
          <w:rFonts w:hint="eastAsia" w:ascii="仿宋" w:hAnsi="仿宋" w:eastAsia="仿宋" w:cs="仿宋"/>
          <w:sz w:val="24"/>
          <w:szCs w:val="24"/>
          <w:highlight w:val="none"/>
          <w:lang w:val="en-US" w:eastAsia="zh-CN"/>
        </w:rPr>
        <w:t>10</w:t>
      </w:r>
      <w:r>
        <w:rPr>
          <w:rFonts w:hint="eastAsia" w:ascii="仿宋" w:hAnsi="仿宋" w:eastAsia="仿宋" w:cs="仿宋"/>
          <w:sz w:val="24"/>
          <w:szCs w:val="24"/>
          <w:highlight w:val="none"/>
        </w:rPr>
        <w:t>日内，支付合同金额的</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0%</w:t>
      </w:r>
    </w:p>
    <w:p w14:paraId="171F1576">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项目完成并验收合格</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且</w:t>
      </w:r>
      <w:r>
        <w:rPr>
          <w:rFonts w:hint="eastAsia" w:ascii="仿宋" w:hAnsi="仿宋" w:eastAsia="仿宋" w:cs="仿宋"/>
          <w:sz w:val="24"/>
          <w:szCs w:val="24"/>
          <w:highlight w:val="none"/>
          <w:lang w:val="en-US" w:eastAsia="zh-CN"/>
        </w:rPr>
        <w:t>采购人</w:t>
      </w:r>
      <w:r>
        <w:rPr>
          <w:rFonts w:hint="eastAsia" w:ascii="仿宋" w:hAnsi="仿宋" w:eastAsia="仿宋" w:cs="仿宋"/>
          <w:sz w:val="24"/>
          <w:szCs w:val="24"/>
          <w:highlight w:val="none"/>
        </w:rPr>
        <w:t>收到供应商合法有效的发票后，达到付款条件起</w:t>
      </w:r>
      <w:r>
        <w:rPr>
          <w:rFonts w:hint="eastAsia" w:ascii="仿宋" w:hAnsi="仿宋" w:eastAsia="仿宋" w:cs="仿宋"/>
          <w:sz w:val="24"/>
          <w:szCs w:val="24"/>
          <w:highlight w:val="none"/>
          <w:lang w:val="en-US" w:eastAsia="zh-CN"/>
        </w:rPr>
        <w:t>10</w:t>
      </w:r>
      <w:r>
        <w:rPr>
          <w:rFonts w:hint="eastAsia" w:ascii="仿宋" w:hAnsi="仿宋" w:eastAsia="仿宋" w:cs="仿宋"/>
          <w:sz w:val="24"/>
          <w:szCs w:val="24"/>
          <w:highlight w:val="none"/>
        </w:rPr>
        <w:t>日内，支付合同金额的</w:t>
      </w: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0%。</w:t>
      </w:r>
    </w:p>
    <w:p w14:paraId="39BA4DD1">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本项目为据实结算。结算金额=实际工作量*相应成交单价，结算金额不超过项目采购预算。</w:t>
      </w:r>
    </w:p>
    <w:p w14:paraId="70D1962B">
      <w:pPr>
        <w:pStyle w:val="30"/>
        <w:ind w:firstLine="482"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（四）履约验收</w:t>
      </w:r>
    </w:p>
    <w:p w14:paraId="3EF2FBC2">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1、履约验收主体：采购人。</w:t>
      </w:r>
    </w:p>
    <w:p w14:paraId="3D39F054">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2、履约验收时间：达到验收条件，供应商提出验收申请之日起10日内组织最终验收。</w:t>
      </w:r>
    </w:p>
    <w:p w14:paraId="20045F11">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3、验收组织方式：自行验收。</w:t>
      </w:r>
    </w:p>
    <w:p w14:paraId="680E94E2">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4、履约验收程序：一次性验收。</w:t>
      </w:r>
    </w:p>
    <w:p w14:paraId="10314E19">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5、技术履约验收内容：按照本项目采购文件中“服务要求”及成交人响应文件进行验收。</w:t>
      </w:r>
    </w:p>
    <w:p w14:paraId="5A800AAE">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6、商务履约验收内容：按照本项目采购文件中“商务要求”及成交人响应文件进行验收。</w:t>
      </w:r>
    </w:p>
    <w:p w14:paraId="1ADF5D4F">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 xml:space="preserve">7、履约验收标准： </w:t>
      </w:r>
    </w:p>
    <w:p w14:paraId="06DDD2A5">
      <w:pPr>
        <w:spacing w:line="360" w:lineRule="auto"/>
        <w:ind w:firstLine="480" w:firstLineChars="200"/>
        <w:rPr>
          <w:rFonts w:hint="eastAsia" w:ascii="仿宋" w:hAnsi="仿宋" w:eastAsia="仿宋" w:cs="仿宋"/>
          <w:sz w:val="24"/>
          <w:highlight w:val="none"/>
          <w:lang w:eastAsia="zh-CN"/>
        </w:rPr>
      </w:pPr>
      <w:r>
        <w:rPr>
          <w:rFonts w:hint="eastAsia" w:ascii="仿宋" w:hAnsi="仿宋" w:eastAsia="仿宋" w:cs="仿宋"/>
          <w:sz w:val="24"/>
          <w:highlight w:val="none"/>
        </w:rPr>
        <w:t>（1）本项目采购人将参照《财政部关于进一步加强政府采购需求和履约验收管理指导意见》(财库〔2016〕205号)的要求进行验收</w:t>
      </w:r>
      <w:r>
        <w:rPr>
          <w:rFonts w:hint="eastAsia" w:ascii="仿宋" w:hAnsi="仿宋" w:eastAsia="仿宋" w:cs="仿宋"/>
          <w:sz w:val="24"/>
          <w:highlight w:val="none"/>
          <w:lang w:eastAsia="zh-CN"/>
        </w:rPr>
        <w:t>。</w:t>
      </w:r>
    </w:p>
    <w:p w14:paraId="1BFE4BC6">
      <w:pPr>
        <w:spacing w:line="360" w:lineRule="auto"/>
        <w:ind w:firstLine="480" w:firstLineChars="200"/>
        <w:rPr>
          <w:rFonts w:hint="eastAsia"/>
          <w:highlight w:val="none"/>
        </w:rPr>
      </w:pPr>
      <w:r>
        <w:rPr>
          <w:rFonts w:hint="eastAsia" w:ascii="仿宋" w:hAnsi="仿宋" w:eastAsia="仿宋" w:cs="仿宋"/>
          <w:sz w:val="24"/>
          <w:highlight w:val="none"/>
        </w:rPr>
        <w:t>（2）验收时如发现所交付的档案有不符合标准及本合同规定之情形者，采购人应做出详尽的现场记录，或由双方签署备忘录，此现场记录或备忘录可用作补充、缺失的有效证据，由此产生的时间延误与有关费用由成交人承担，验收期限相应顺延。</w:t>
      </w:r>
    </w:p>
    <w:p w14:paraId="6EFC36CA">
      <w:pPr>
        <w:spacing w:line="360" w:lineRule="auto"/>
        <w:ind w:firstLine="482" w:firstLineChars="200"/>
        <w:rPr>
          <w:rFonts w:ascii="仿宋" w:hAnsi="仿宋" w:eastAsia="仿宋" w:cs="仿宋"/>
          <w:b/>
          <w:sz w:val="24"/>
          <w:highlight w:val="none"/>
        </w:rPr>
      </w:pPr>
      <w:r>
        <w:rPr>
          <w:rFonts w:hint="eastAsia" w:ascii="仿宋" w:hAnsi="仿宋" w:eastAsia="仿宋" w:cs="仿宋"/>
          <w:b/>
          <w:sz w:val="24"/>
          <w:highlight w:val="none"/>
        </w:rPr>
        <w:t>（五）保密要求</w:t>
      </w:r>
    </w:p>
    <w:p w14:paraId="0AABF2B2">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与项目工作人员签订保密协议，加强对工作人员的保密教育。建立严格的保密制度，杜绝工作人员对档案原件和数字化信息私自复制、传播、窃取、损毁等行为，如因此造成不良后果的将追究供应商相关法律责任。</w:t>
      </w:r>
    </w:p>
    <w:p w14:paraId="18DE9953">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强化人员管理，所有人员统一佩戴证件、着工作装上岗；另外需交一份工作人员身份证复印件、个人资质证明交中国农业科学院都市农业研究所审核存档，如人员变动应及时告知采购人，并提供新入人员以上相关信息。</w:t>
      </w:r>
    </w:p>
    <w:p w14:paraId="39382335">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3、供应商对纸质档案数字化的各个环节均要进行详细的登记，建立工作日志并及时整理、汇总，装订成册，在数字化工作完成时交给采购人。</w:t>
      </w:r>
    </w:p>
    <w:p w14:paraId="5B310252">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扫描加工场地的安全及保密措施。采取具体保密设施，保证档案原件的安全和信息安全。进入加工现场的计算机设备应封闭所有计算机存储设备外围接口，并且不允许私自连接因特网。确保信息安全，计算机的硬盘不得带离加工现场，该硬盘在项目完成后由采购人保存。</w:t>
      </w:r>
    </w:p>
    <w:p w14:paraId="2B28990B">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5、不得在工作场所使用与工作无关的任何电器设备，如电热水器、笔记本电脑、手机、移动存储介质等；不得携带任何火源进入工作场所；不得携带手提包、水杯、食物进入工作场所。</w:t>
      </w:r>
    </w:p>
    <w:p w14:paraId="66876DE2">
      <w:pPr>
        <w:rPr>
          <w:rFonts w:hint="default"/>
          <w:b/>
          <w:bCs/>
          <w:sz w:val="28"/>
          <w:szCs w:val="28"/>
          <w:highlight w:val="none"/>
          <w:lang w:val="en-US" w:eastAsia="zh-CN"/>
        </w:rPr>
      </w:pPr>
      <w:r>
        <w:rPr>
          <w:rFonts w:hint="eastAsia"/>
          <w:b/>
          <w:bCs/>
          <w:sz w:val="28"/>
          <w:szCs w:val="28"/>
          <w:highlight w:val="none"/>
          <w:lang w:val="en-US" w:eastAsia="zh-CN"/>
        </w:rPr>
        <w:t>三、</w:t>
      </w:r>
      <w:r>
        <w:rPr>
          <w:rFonts w:hint="eastAsia"/>
          <w:b/>
          <w:bCs/>
          <w:sz w:val="28"/>
          <w:szCs w:val="28"/>
          <w:highlight w:val="none"/>
        </w:rPr>
        <w:t>技术参数及</w:t>
      </w:r>
      <w:r>
        <w:rPr>
          <w:rFonts w:hint="eastAsia"/>
          <w:b/>
          <w:bCs/>
          <w:sz w:val="28"/>
          <w:szCs w:val="28"/>
          <w:highlight w:val="none"/>
          <w:lang w:val="en-US" w:eastAsia="zh-CN"/>
        </w:rPr>
        <w:t>服务</w:t>
      </w:r>
      <w:r>
        <w:rPr>
          <w:rFonts w:hint="eastAsia"/>
          <w:b/>
          <w:bCs/>
          <w:sz w:val="28"/>
          <w:szCs w:val="28"/>
          <w:highlight w:val="none"/>
        </w:rPr>
        <w:t>要求</w:t>
      </w:r>
    </w:p>
    <w:p w14:paraId="48EA5452">
      <w:pPr>
        <w:spacing w:line="360" w:lineRule="auto"/>
        <w:ind w:firstLine="482" w:firstLineChars="200"/>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eastAsia="zh-CN"/>
        </w:rPr>
        <w:t>（</w:t>
      </w:r>
      <w:r>
        <w:rPr>
          <w:rFonts w:hint="eastAsia" w:ascii="仿宋" w:hAnsi="仿宋" w:eastAsia="仿宋" w:cs="仿宋"/>
          <w:b/>
          <w:sz w:val="24"/>
          <w:szCs w:val="24"/>
          <w:highlight w:val="none"/>
          <w:lang w:val="en-US" w:eastAsia="zh-CN"/>
        </w:rPr>
        <w:t>一</w:t>
      </w:r>
      <w:r>
        <w:rPr>
          <w:rFonts w:hint="eastAsia" w:ascii="仿宋" w:hAnsi="仿宋" w:eastAsia="仿宋" w:cs="仿宋"/>
          <w:b/>
          <w:sz w:val="24"/>
          <w:szCs w:val="24"/>
          <w:highlight w:val="none"/>
          <w:lang w:eastAsia="zh-CN"/>
        </w:rPr>
        <w:t>）档案整理及数字化加工服务</w:t>
      </w:r>
    </w:p>
    <w:p w14:paraId="27380F13">
      <w:pPr>
        <w:spacing w:line="360" w:lineRule="auto"/>
        <w:ind w:firstLine="480" w:firstLineChars="200"/>
        <w:rPr>
          <w:rFonts w:hint="default" w:ascii="仿宋" w:hAnsi="仿宋" w:eastAsia="仿宋" w:cs="仿宋"/>
          <w:b/>
          <w:sz w:val="24"/>
          <w:szCs w:val="24"/>
          <w:highlight w:val="none"/>
          <w:lang w:val="en-US" w:eastAsia="zh-CN"/>
        </w:rPr>
      </w:pPr>
      <w:r>
        <w:rPr>
          <w:rFonts w:hint="eastAsia" w:ascii="仿宋" w:hAnsi="仿宋" w:eastAsia="仿宋" w:cs="仿宋"/>
          <w:i w:val="0"/>
          <w:iCs w:val="0"/>
          <w:color w:val="000000"/>
          <w:kern w:val="0"/>
          <w:sz w:val="24"/>
          <w:szCs w:val="24"/>
          <w:highlight w:val="none"/>
          <w:u w:val="none"/>
          <w:lang w:val="en-US" w:eastAsia="zh-CN" w:bidi="ar"/>
        </w:rPr>
        <w:t>★</w:t>
      </w:r>
      <w:r>
        <w:rPr>
          <w:rFonts w:hint="eastAsia" w:ascii="仿宋" w:hAnsi="仿宋" w:eastAsia="仿宋" w:cs="仿宋"/>
          <w:b/>
          <w:sz w:val="24"/>
          <w:szCs w:val="24"/>
          <w:highlight w:val="none"/>
          <w:lang w:val="en-US" w:eastAsia="zh-CN"/>
        </w:rPr>
        <w:t>【一】</w:t>
      </w:r>
      <w:r>
        <w:rPr>
          <w:rFonts w:hint="eastAsia" w:ascii="仿宋" w:hAnsi="仿宋" w:eastAsia="仿宋" w:cs="仿宋"/>
          <w:b/>
          <w:sz w:val="24"/>
          <w:szCs w:val="24"/>
          <w:highlight w:val="none"/>
        </w:rPr>
        <w:t>规范和依据</w:t>
      </w:r>
    </w:p>
    <w:p w14:paraId="2458C454">
      <w:pPr>
        <w:spacing w:line="360" w:lineRule="auto"/>
        <w:ind w:firstLine="480" w:firstLineChars="200"/>
        <w:rPr>
          <w:rFonts w:hint="eastAsia" w:ascii="仿宋" w:hAnsi="仿宋" w:eastAsia="仿宋" w:cs="仿宋"/>
          <w:bCs/>
          <w:color w:val="000000"/>
          <w:kern w:val="0"/>
          <w:sz w:val="24"/>
          <w:highlight w:val="none"/>
        </w:rPr>
      </w:pPr>
      <w:r>
        <w:rPr>
          <w:rFonts w:hint="eastAsia" w:ascii="仿宋" w:hAnsi="仿宋" w:eastAsia="仿宋" w:cs="仿宋"/>
          <w:bCs/>
          <w:color w:val="000000"/>
          <w:kern w:val="0"/>
          <w:sz w:val="24"/>
          <w:highlight w:val="none"/>
        </w:rPr>
        <w:t>《中华人民共和国档案法》</w:t>
      </w:r>
    </w:p>
    <w:p w14:paraId="4A766372">
      <w:pPr>
        <w:spacing w:line="360" w:lineRule="auto"/>
        <w:ind w:firstLine="480" w:firstLineChars="200"/>
        <w:rPr>
          <w:rFonts w:hint="eastAsia" w:ascii="仿宋" w:hAnsi="仿宋" w:eastAsia="仿宋" w:cs="仿宋"/>
          <w:bCs/>
          <w:color w:val="000000"/>
          <w:kern w:val="0"/>
          <w:sz w:val="24"/>
          <w:highlight w:val="none"/>
        </w:rPr>
      </w:pPr>
      <w:r>
        <w:rPr>
          <w:rFonts w:hint="eastAsia" w:ascii="仿宋" w:hAnsi="仿宋" w:eastAsia="仿宋" w:cs="仿宋"/>
          <w:bCs/>
          <w:color w:val="000000"/>
          <w:kern w:val="0"/>
          <w:sz w:val="24"/>
          <w:highlight w:val="none"/>
        </w:rPr>
        <w:t>《中华人民共和国保守国家秘密法》</w:t>
      </w:r>
    </w:p>
    <w:p w14:paraId="3FD5F3D7">
      <w:pPr>
        <w:spacing w:line="360" w:lineRule="auto"/>
        <w:ind w:firstLine="480" w:firstLineChars="200"/>
        <w:rPr>
          <w:rFonts w:hint="eastAsia" w:ascii="仿宋" w:hAnsi="仿宋" w:eastAsia="仿宋" w:cs="仿宋"/>
          <w:bCs/>
          <w:color w:val="000000"/>
          <w:kern w:val="0"/>
          <w:sz w:val="24"/>
          <w:highlight w:val="none"/>
        </w:rPr>
      </w:pPr>
      <w:r>
        <w:rPr>
          <w:rFonts w:hint="eastAsia" w:ascii="仿宋" w:hAnsi="仿宋" w:eastAsia="仿宋" w:cs="仿宋"/>
          <w:bCs/>
          <w:color w:val="000000"/>
          <w:kern w:val="0"/>
          <w:sz w:val="24"/>
          <w:highlight w:val="none"/>
        </w:rPr>
        <w:t>《中华人民共和国档案法实施条例》</w:t>
      </w:r>
    </w:p>
    <w:p w14:paraId="37D8A159">
      <w:pPr>
        <w:spacing w:line="360" w:lineRule="auto"/>
        <w:ind w:firstLine="480" w:firstLineChars="200"/>
        <w:rPr>
          <w:rFonts w:hint="eastAsia" w:ascii="仿宋" w:hAnsi="仿宋" w:eastAsia="仿宋" w:cs="仿宋"/>
          <w:bCs/>
          <w:color w:val="000000"/>
          <w:kern w:val="0"/>
          <w:sz w:val="24"/>
          <w:highlight w:val="none"/>
        </w:rPr>
      </w:pPr>
      <w:r>
        <w:rPr>
          <w:rFonts w:hint="eastAsia" w:ascii="仿宋" w:hAnsi="仿宋" w:eastAsia="仿宋" w:cs="仿宋"/>
          <w:bCs/>
          <w:color w:val="000000"/>
          <w:kern w:val="0"/>
          <w:sz w:val="24"/>
          <w:highlight w:val="none"/>
        </w:rPr>
        <w:t>《国家重大建设项目文件归档要求与档案整理规范》（DA/T 28-2018）</w:t>
      </w:r>
    </w:p>
    <w:p w14:paraId="1D2E44C4">
      <w:pPr>
        <w:spacing w:line="360" w:lineRule="auto"/>
        <w:ind w:firstLine="480" w:firstLineChars="200"/>
        <w:rPr>
          <w:rFonts w:hint="eastAsia" w:ascii="仿宋" w:hAnsi="仿宋" w:eastAsia="仿宋" w:cs="仿宋"/>
          <w:bCs/>
          <w:color w:val="000000"/>
          <w:kern w:val="0"/>
          <w:sz w:val="24"/>
          <w:highlight w:val="none"/>
        </w:rPr>
      </w:pPr>
      <w:r>
        <w:rPr>
          <w:rFonts w:hint="eastAsia" w:ascii="仿宋" w:hAnsi="仿宋" w:eastAsia="仿宋" w:cs="仿宋"/>
          <w:bCs/>
          <w:color w:val="000000"/>
          <w:kern w:val="0"/>
          <w:sz w:val="24"/>
          <w:highlight w:val="none"/>
        </w:rPr>
        <w:t>《科学技术档案案卷构成的一般要求》（GB/T  11822-2008）</w:t>
      </w:r>
    </w:p>
    <w:p w14:paraId="49C4E8D2">
      <w:pPr>
        <w:spacing w:line="360" w:lineRule="auto"/>
        <w:ind w:firstLine="480" w:firstLineChars="200"/>
        <w:rPr>
          <w:rFonts w:hint="eastAsia" w:ascii="仿宋" w:hAnsi="仿宋" w:eastAsia="仿宋" w:cs="仿宋"/>
          <w:bCs/>
          <w:color w:val="000000"/>
          <w:kern w:val="0"/>
          <w:sz w:val="24"/>
          <w:highlight w:val="none"/>
        </w:rPr>
      </w:pPr>
      <w:r>
        <w:rPr>
          <w:rFonts w:hint="eastAsia" w:ascii="仿宋" w:hAnsi="仿宋" w:eastAsia="仿宋" w:cs="仿宋"/>
          <w:bCs/>
          <w:color w:val="000000"/>
          <w:kern w:val="0"/>
          <w:sz w:val="24"/>
          <w:highlight w:val="none"/>
        </w:rPr>
        <w:t>《档号编制规则》DA/T 13-2022</w:t>
      </w:r>
    </w:p>
    <w:p w14:paraId="4D8A8C55">
      <w:pPr>
        <w:spacing w:line="360" w:lineRule="auto"/>
        <w:ind w:firstLine="480" w:firstLineChars="200"/>
        <w:rPr>
          <w:rFonts w:hint="eastAsia" w:ascii="仿宋" w:hAnsi="仿宋" w:eastAsia="仿宋" w:cs="仿宋"/>
          <w:bCs/>
          <w:color w:val="000000"/>
          <w:kern w:val="0"/>
          <w:sz w:val="24"/>
          <w:highlight w:val="none"/>
        </w:rPr>
      </w:pPr>
      <w:r>
        <w:rPr>
          <w:rFonts w:hint="eastAsia" w:ascii="仿宋" w:hAnsi="仿宋" w:eastAsia="仿宋" w:cs="仿宋"/>
          <w:bCs/>
          <w:color w:val="000000"/>
          <w:kern w:val="0"/>
          <w:sz w:val="24"/>
          <w:highlight w:val="none"/>
        </w:rPr>
        <w:t>《纸质归档文件装订规范》DA/T 69-2018</w:t>
      </w:r>
    </w:p>
    <w:p w14:paraId="2131404E">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《档案服务外包工作规范》(DA/T68-2017)</w:t>
      </w:r>
    </w:p>
    <w:p w14:paraId="490C754C">
      <w:pPr>
        <w:spacing w:line="360" w:lineRule="auto"/>
        <w:ind w:firstLine="480" w:firstLineChars="20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rPr>
        <w:t>《纸质档案数字化规范》(DA/T31-2017)</w:t>
      </w:r>
    </w:p>
    <w:p w14:paraId="2DBD52CE">
      <w:pPr>
        <w:spacing w:line="360" w:lineRule="auto"/>
        <w:ind w:firstLine="482" w:firstLineChars="200"/>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（说明：本项目引用的相关标准或规范，在采购活动或履约过程中，如有修订或变更，按修订或变更后的标准或规范执行）。</w:t>
      </w:r>
    </w:p>
    <w:p w14:paraId="016FF4FF">
      <w:pPr>
        <w:spacing w:line="360" w:lineRule="auto"/>
        <w:ind w:firstLine="482" w:firstLineChars="200"/>
        <w:rPr>
          <w:rFonts w:hint="default"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【二】服务要求</w:t>
      </w:r>
    </w:p>
    <w:p w14:paraId="33D70295">
      <w:pPr>
        <w:spacing w:line="360" w:lineRule="auto"/>
        <w:ind w:firstLine="480" w:firstLineChars="200"/>
        <w:rPr>
          <w:rFonts w:hint="default" w:ascii="仿宋" w:hAnsi="仿宋" w:eastAsia="仿宋" w:cs="仿宋"/>
          <w:b/>
          <w:sz w:val="24"/>
          <w:szCs w:val="24"/>
          <w:highlight w:val="none"/>
          <w:lang w:val="en-US" w:eastAsia="zh-CN"/>
        </w:rPr>
      </w:pPr>
      <w:r>
        <w:rPr>
          <w:rFonts w:hint="eastAsia" w:ascii="仿宋" w:hAnsi="仿宋" w:eastAsia="仿宋" w:cs="仿宋"/>
          <w:i w:val="0"/>
          <w:iCs w:val="0"/>
          <w:color w:val="000000"/>
          <w:kern w:val="0"/>
          <w:sz w:val="24"/>
          <w:szCs w:val="24"/>
          <w:highlight w:val="none"/>
          <w:u w:val="none"/>
          <w:lang w:val="en-US" w:eastAsia="zh-CN" w:bidi="ar"/>
        </w:rPr>
        <w:t>★</w:t>
      </w:r>
      <w:r>
        <w:rPr>
          <w:rFonts w:hint="eastAsia" w:ascii="仿宋" w:hAnsi="仿宋" w:eastAsia="仿宋" w:cs="仿宋"/>
          <w:b/>
          <w:sz w:val="24"/>
          <w:szCs w:val="24"/>
          <w:highlight w:val="none"/>
          <w:lang w:val="en-US" w:eastAsia="zh-CN"/>
        </w:rPr>
        <w:t>01-01和01-02：文书档案整理和科技档案整理：</w:t>
      </w:r>
    </w:p>
    <w:p w14:paraId="0F96AFD3">
      <w:pPr>
        <w:spacing w:line="360" w:lineRule="auto"/>
        <w:ind w:firstLine="482" w:firstLineChars="200"/>
        <w:rPr>
          <w:rFonts w:hint="eastAsia" w:ascii="仿宋" w:hAnsi="仿宋" w:eastAsia="仿宋" w:cs="仿宋"/>
          <w:bCs/>
          <w:color w:val="000000"/>
          <w:kern w:val="0"/>
          <w:sz w:val="24"/>
          <w:highlight w:val="none"/>
          <w:lang w:eastAsia="zh-CN"/>
        </w:rPr>
      </w:pPr>
      <w:r>
        <w:rPr>
          <w:rFonts w:hint="eastAsia" w:ascii="仿宋" w:hAnsi="仿宋" w:eastAsia="仿宋" w:cs="仿宋"/>
          <w:b/>
          <w:sz w:val="24"/>
          <w:szCs w:val="24"/>
          <w:highlight w:val="none"/>
          <w:lang w:val="en-US" w:eastAsia="zh-CN"/>
        </w:rPr>
        <w:t>1、纸质</w:t>
      </w:r>
      <w:r>
        <w:rPr>
          <w:rFonts w:hint="eastAsia" w:ascii="仿宋" w:hAnsi="仿宋" w:eastAsia="仿宋" w:cs="仿宋"/>
          <w:b/>
          <w:sz w:val="24"/>
          <w:szCs w:val="24"/>
          <w:highlight w:val="none"/>
        </w:rPr>
        <w:t>档案整理要求</w:t>
      </w:r>
      <w:r>
        <w:rPr>
          <w:rFonts w:hint="eastAsia" w:ascii="仿宋" w:hAnsi="仿宋" w:eastAsia="仿宋" w:cs="仿宋"/>
          <w:b/>
          <w:sz w:val="24"/>
          <w:szCs w:val="24"/>
          <w:highlight w:val="none"/>
          <w:lang w:eastAsia="zh-CN"/>
        </w:rPr>
        <w:t>：</w:t>
      </w:r>
      <w:r>
        <w:rPr>
          <w:rFonts w:hint="eastAsia" w:ascii="仿宋" w:hAnsi="仿宋" w:eastAsia="仿宋" w:cs="仿宋"/>
          <w:bCs/>
          <w:color w:val="000000"/>
          <w:kern w:val="0"/>
          <w:sz w:val="24"/>
          <w:highlight w:val="none"/>
        </w:rPr>
        <w:t>档案整理是档案管理工作的核心内容，应严格按照</w:t>
      </w:r>
      <w:r>
        <w:rPr>
          <w:rFonts w:hint="eastAsia" w:ascii="仿宋" w:hAnsi="仿宋" w:eastAsia="仿宋" w:cs="仿宋"/>
          <w:bCs/>
          <w:color w:val="000000"/>
          <w:kern w:val="0"/>
          <w:sz w:val="24"/>
          <w:highlight w:val="none"/>
          <w:lang w:val="en-US" w:eastAsia="zh-CN"/>
        </w:rPr>
        <w:t>相关</w:t>
      </w:r>
      <w:r>
        <w:rPr>
          <w:rFonts w:hint="eastAsia" w:ascii="仿宋" w:hAnsi="仿宋" w:eastAsia="仿宋" w:cs="仿宋"/>
          <w:bCs/>
          <w:color w:val="000000"/>
          <w:kern w:val="0"/>
          <w:sz w:val="24"/>
          <w:highlight w:val="none"/>
        </w:rPr>
        <w:t>档案管理办法，遵循文件的自然形成规律、文件材料之间的有机联系、科学有序的分类整理</w:t>
      </w:r>
      <w:r>
        <w:rPr>
          <w:rFonts w:hint="eastAsia" w:ascii="仿宋" w:hAnsi="仿宋" w:eastAsia="仿宋" w:cs="仿宋"/>
          <w:bCs/>
          <w:color w:val="000000"/>
          <w:kern w:val="0"/>
          <w:sz w:val="24"/>
          <w:highlight w:val="none"/>
          <w:lang w:eastAsia="zh-CN"/>
        </w:rPr>
        <w:t>。</w:t>
      </w:r>
    </w:p>
    <w:p w14:paraId="5356DB9F">
      <w:pPr>
        <w:spacing w:line="360" w:lineRule="auto"/>
        <w:ind w:firstLine="482"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lang w:val="en-US" w:eastAsia="zh-CN"/>
        </w:rPr>
        <w:t>2、</w:t>
      </w:r>
      <w:r>
        <w:rPr>
          <w:rFonts w:hint="eastAsia" w:ascii="仿宋" w:hAnsi="仿宋" w:eastAsia="仿宋" w:cs="仿宋"/>
          <w:b/>
          <w:sz w:val="24"/>
          <w:szCs w:val="24"/>
          <w:highlight w:val="none"/>
        </w:rPr>
        <w:t>纸质档案流程与要求</w:t>
      </w:r>
    </w:p>
    <w:p w14:paraId="7DBA15C9">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档案出库</w:t>
      </w:r>
    </w:p>
    <w:p w14:paraId="20664E8A">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档案出库严格按照</w:t>
      </w:r>
      <w:r>
        <w:rPr>
          <w:rFonts w:hint="eastAsia" w:ascii="仿宋" w:hAnsi="仿宋" w:eastAsia="仿宋" w:cs="仿宋"/>
          <w:sz w:val="24"/>
          <w:szCs w:val="24"/>
          <w:highlight w:val="none"/>
          <w:lang w:val="en-US" w:eastAsia="zh-CN"/>
        </w:rPr>
        <w:t>采购人</w:t>
      </w:r>
      <w:r>
        <w:rPr>
          <w:rFonts w:hint="eastAsia" w:ascii="仿宋" w:hAnsi="仿宋" w:eastAsia="仿宋" w:cs="仿宋"/>
          <w:sz w:val="24"/>
          <w:szCs w:val="24"/>
          <w:highlight w:val="none"/>
        </w:rPr>
        <w:t>的库房管理规定，为数字化对象办理出库相关手续，双方清点无误后，对档案进行交接出库。数字化过程中，对纸质档案的领取与归还进行严格管理，认真做好检查、清点、登记等工作，确保纸质档案的安全。</w:t>
      </w:r>
    </w:p>
    <w:p w14:paraId="35565E18">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数字化前处理</w:t>
      </w:r>
    </w:p>
    <w:p w14:paraId="657C7FFE">
      <w:pPr>
        <w:spacing w:line="360" w:lineRule="auto"/>
        <w:ind w:firstLine="720" w:firstLineChars="300"/>
        <w:rPr>
          <w:rFonts w:hint="eastAsia" w:ascii="仿宋" w:hAnsi="仿宋" w:eastAsia="仿宋" w:cs="仿宋"/>
          <w:sz w:val="24"/>
          <w:szCs w:val="24"/>
          <w:highlight w:val="none"/>
        </w:rPr>
      </w:pPr>
      <w:r>
        <w:rPr>
          <w:rFonts w:hint="eastAsia" w:ascii="仿宋" w:hAnsi="仿宋" w:eastAsia="仿宋" w:cs="仿宋"/>
          <w:sz w:val="24"/>
          <w:szCs w:val="24"/>
          <w:highlight w:val="none"/>
        </w:rPr>
        <w:t>2.1</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确定扫描页</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原则上应将确定为数字化对象的纸质档案全部扫描，不宜进行挑扫。如有不需要扫描的页面应加以标注。</w:t>
      </w:r>
    </w:p>
    <w:p w14:paraId="7D106544">
      <w:pPr>
        <w:spacing w:line="360" w:lineRule="auto"/>
        <w:ind w:firstLine="720" w:firstLineChars="300"/>
        <w:rPr>
          <w:rFonts w:hint="eastAsia" w:ascii="仿宋" w:hAnsi="仿宋" w:eastAsia="仿宋" w:cs="仿宋"/>
          <w:sz w:val="24"/>
          <w:szCs w:val="24"/>
          <w:highlight w:val="none"/>
        </w:rPr>
      </w:pPr>
      <w:r>
        <w:rPr>
          <w:rFonts w:hint="eastAsia" w:ascii="仿宋" w:hAnsi="仿宋" w:eastAsia="仿宋" w:cs="仿宋"/>
          <w:sz w:val="24"/>
          <w:szCs w:val="24"/>
          <w:highlight w:val="none"/>
        </w:rPr>
        <w:t>2.2</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编制页号</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应对没有页号或页号不正确的档案重新编制页号。重新编制页号时，应在统一位置书写页号，且不压盖档案内容。书写页号所使用的笔、墨等不应破坏档案原件或对档案长期保存造成影响。应将破损页面、缺页等特殊情况进行登记。</w:t>
      </w:r>
    </w:p>
    <w:p w14:paraId="688FE582">
      <w:pPr>
        <w:spacing w:line="360" w:lineRule="auto"/>
        <w:ind w:firstLine="720" w:firstLineChars="300"/>
        <w:rPr>
          <w:rFonts w:hint="eastAsia" w:ascii="仿宋" w:hAnsi="仿宋" w:eastAsia="仿宋" w:cs="仿宋"/>
          <w:sz w:val="24"/>
          <w:szCs w:val="24"/>
          <w:highlight w:val="none"/>
        </w:rPr>
      </w:pPr>
      <w:r>
        <w:rPr>
          <w:rFonts w:hint="eastAsia" w:ascii="仿宋" w:hAnsi="仿宋" w:eastAsia="仿宋" w:cs="仿宋"/>
          <w:sz w:val="24"/>
          <w:szCs w:val="24"/>
          <w:highlight w:val="none"/>
        </w:rPr>
        <w:t>2.3</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拆除装订</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应以对纸质档案的保护为原则确定是否拆除装订。如需拆除装订物，应注意保护档案不受损害，并对排列顺序不准确的档案进行重排。特殊装订且拆除装订后需恢复的档案，在拆除装订物时应采用拍照等方式记录档案原貌，以便于恢复。</w:t>
      </w:r>
    </w:p>
    <w:p w14:paraId="1B7E1A54">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档案归还入库</w:t>
      </w:r>
    </w:p>
    <w:p w14:paraId="00E87FF8">
      <w:pPr>
        <w:spacing w:line="360" w:lineRule="auto"/>
        <w:ind w:firstLine="720" w:firstLineChars="3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3.1.</w:t>
      </w:r>
      <w:r>
        <w:rPr>
          <w:rFonts w:hint="eastAsia" w:ascii="仿宋" w:hAnsi="仿宋" w:eastAsia="仿宋" w:cs="仿宋"/>
          <w:sz w:val="24"/>
          <w:szCs w:val="24"/>
          <w:highlight w:val="none"/>
        </w:rPr>
        <w:t>档案装订</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纸质档案数字化工作完成后，拆除过装订物的档案如需装订，应注意保持档案原貌，做到安全、准确、无遗漏。</w:t>
      </w:r>
    </w:p>
    <w:p w14:paraId="1F222B0C">
      <w:pPr>
        <w:spacing w:line="360" w:lineRule="auto"/>
        <w:ind w:firstLine="720" w:firstLineChars="3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.2</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档案归还入库</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按照档案入库相关要求对纸质档案进行处理和清点，并履行档案入库手续。</w:t>
      </w:r>
    </w:p>
    <w:p w14:paraId="4912057B">
      <w:pPr>
        <w:spacing w:line="360" w:lineRule="auto"/>
        <w:ind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数据备份</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所有纸质档案整理及数字化加工完毕后，需要对档案数据进行备份</w:t>
      </w:r>
      <w:r>
        <w:rPr>
          <w:rFonts w:hint="eastAsia" w:ascii="仿宋" w:hAnsi="仿宋" w:eastAsia="仿宋" w:cs="仿宋"/>
          <w:sz w:val="24"/>
          <w:szCs w:val="24"/>
          <w:highlight w:val="none"/>
          <w:lang w:eastAsia="zh-CN"/>
        </w:rPr>
        <w:t>。</w:t>
      </w:r>
    </w:p>
    <w:p w14:paraId="72A5FCD0">
      <w:pPr>
        <w:spacing w:line="360" w:lineRule="auto"/>
        <w:ind w:firstLine="480" w:firstLineChars="200"/>
        <w:rPr>
          <w:rFonts w:hint="default" w:ascii="仿宋" w:hAnsi="仿宋" w:eastAsia="仿宋" w:cs="仿宋"/>
          <w:sz w:val="24"/>
          <w:szCs w:val="24"/>
          <w:highlight w:val="none"/>
          <w:lang w:val="en-US" w:eastAsia="zh-CN"/>
        </w:rPr>
      </w:pPr>
      <w:r>
        <w:rPr>
          <w:rFonts w:hint="eastAsia" w:ascii="仿宋" w:hAnsi="仿宋" w:eastAsia="仿宋" w:cs="仿宋"/>
          <w:i w:val="0"/>
          <w:iCs w:val="0"/>
          <w:color w:val="000000"/>
          <w:kern w:val="0"/>
          <w:sz w:val="24"/>
          <w:szCs w:val="24"/>
          <w:highlight w:val="none"/>
          <w:u w:val="none"/>
          <w:lang w:val="en-US" w:eastAsia="zh-CN" w:bidi="ar"/>
        </w:rPr>
        <w:t>★</w:t>
      </w:r>
      <w:r>
        <w:rPr>
          <w:rFonts w:hint="eastAsia" w:ascii="仿宋" w:hAnsi="仿宋" w:eastAsia="仿宋" w:cs="仿宋"/>
          <w:b/>
          <w:bCs/>
          <w:sz w:val="24"/>
          <w:szCs w:val="24"/>
          <w:highlight w:val="none"/>
          <w:lang w:val="en-US" w:eastAsia="zh-CN"/>
        </w:rPr>
        <w:t>01-03：信息著录：</w:t>
      </w:r>
    </w:p>
    <w:p w14:paraId="0CBDEB37">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按照各类档案的信息著录要求，对照档案原件内容，著录或完善档案目录信息。</w:t>
      </w:r>
    </w:p>
    <w:p w14:paraId="02D33198">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可采用计算机自动校对与人工校对相结合的方式，对目录数据的质量进行检查，包括著录项目的完整性、著录内容的规范性和准确性等。发现不合格的数据应及时进行修改。</w:t>
      </w:r>
    </w:p>
    <w:p w14:paraId="35128EF9">
      <w:pPr>
        <w:spacing w:line="360" w:lineRule="auto"/>
        <w:ind w:firstLine="480" w:firstLineChars="200"/>
        <w:rPr>
          <w:rFonts w:hint="default" w:ascii="仿宋" w:hAnsi="仿宋" w:eastAsia="仿宋" w:cs="仿宋"/>
          <w:b/>
          <w:bCs/>
          <w:sz w:val="24"/>
          <w:szCs w:val="24"/>
          <w:highlight w:val="none"/>
          <w:lang w:val="en-US" w:eastAsia="zh-CN"/>
        </w:rPr>
      </w:pPr>
      <w:r>
        <w:rPr>
          <w:rFonts w:hint="eastAsia" w:ascii="仿宋" w:hAnsi="仿宋" w:eastAsia="仿宋" w:cs="仿宋"/>
          <w:i w:val="0"/>
          <w:iCs w:val="0"/>
          <w:color w:val="000000"/>
          <w:kern w:val="0"/>
          <w:sz w:val="24"/>
          <w:szCs w:val="24"/>
          <w:highlight w:val="none"/>
          <w:u w:val="none"/>
          <w:lang w:val="en-US" w:eastAsia="zh-CN" w:bidi="ar"/>
        </w:rPr>
        <w:t>★</w:t>
      </w:r>
      <w:r>
        <w:rPr>
          <w:rFonts w:hint="eastAsia" w:ascii="仿宋" w:hAnsi="仿宋" w:eastAsia="仿宋" w:cs="仿宋"/>
          <w:b/>
          <w:bCs/>
          <w:sz w:val="24"/>
          <w:szCs w:val="24"/>
          <w:highlight w:val="none"/>
          <w:lang w:val="en-US" w:eastAsia="zh-CN"/>
        </w:rPr>
        <w:t>01-04：</w:t>
      </w:r>
      <w:r>
        <w:rPr>
          <w:rFonts w:hint="eastAsia" w:ascii="仿宋" w:hAnsi="仿宋" w:eastAsia="仿宋" w:cs="仿宋"/>
          <w:b/>
          <w:bCs/>
          <w:i w:val="0"/>
          <w:iCs w:val="0"/>
          <w:color w:val="000000"/>
          <w:kern w:val="0"/>
          <w:sz w:val="24"/>
          <w:szCs w:val="24"/>
          <w:highlight w:val="none"/>
          <w:u w:val="none"/>
          <w:lang w:val="en-US" w:eastAsia="zh-CN" w:bidi="ar"/>
        </w:rPr>
        <w:t>档案数字化加工：</w:t>
      </w:r>
    </w:p>
    <w:p w14:paraId="469BB50C">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基本要求</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纸质档案扫描应根据档案原件实际情况、数字化目的、数字化规模、计算机网络和存储条件等选择相应的扫描设备，进行相关参数的设置和调整。参数的设置和调整应保证扫描后数字图像清晰、完整、不失真，图像效果最接近档案原貌。</w:t>
      </w:r>
    </w:p>
    <w:p w14:paraId="6905B504">
      <w:pPr>
        <w:spacing w:line="360" w:lineRule="auto"/>
        <w:ind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扫描设备</w:t>
      </w:r>
      <w:r>
        <w:rPr>
          <w:rFonts w:hint="eastAsia" w:ascii="仿宋" w:hAnsi="仿宋" w:eastAsia="仿宋" w:cs="仿宋"/>
          <w:sz w:val="24"/>
          <w:szCs w:val="24"/>
          <w:highlight w:val="none"/>
          <w:lang w:eastAsia="zh-CN"/>
        </w:rPr>
        <w:t>：</w:t>
      </w:r>
    </w:p>
    <w:p w14:paraId="0147D776">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扫描设备的选择应特别注意对档案实体的保护，尽量采用对档案实体破坏性小的扫描设备进行数字化。超出所使用扫描仪扫描尺寸的档案可采用更大幅面扫描仪进行扫描，也可以采用小幅面扫描仪分幅扫描后进行图像拼接的方式处理。分幅扫描时，相邻图像之间应留有足够的重叠，并且采用标板等方式明确说明分幅方法；若后期采用软件自动拼接的方式，重叠尺寸不小于单幅图像对应原件尺寸的1/3。对于极其珍贵且尺寸不规则的档案，为方便直观显示原件大小，可采用标板、标尺等方式标识原件大小等信息。</w:t>
      </w:r>
    </w:p>
    <w:p w14:paraId="036A6073">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扫描色彩模式</w:t>
      </w:r>
      <w:r>
        <w:rPr>
          <w:rFonts w:hint="eastAsia" w:ascii="仿宋" w:hAnsi="仿宋" w:eastAsia="仿宋" w:cs="仿宋"/>
          <w:sz w:val="24"/>
          <w:szCs w:val="24"/>
          <w:highlight w:val="none"/>
          <w:lang w:eastAsia="zh-CN"/>
        </w:rPr>
        <w:t>：</w:t>
      </w:r>
      <w:r>
        <w:rPr>
          <w:rFonts w:hint="eastAsia" w:ascii="仿宋" w:hAnsi="仿宋" w:eastAsia="仿宋" w:cs="仿宋"/>
          <w:b w:val="0"/>
          <w:bCs w:val="0"/>
          <w:sz w:val="24"/>
          <w:szCs w:val="24"/>
          <w:highlight w:val="none"/>
        </w:rPr>
        <w:t>采用彩色模式进行扫描</w:t>
      </w:r>
      <w:r>
        <w:rPr>
          <w:rFonts w:hint="eastAsia" w:ascii="仿宋" w:hAnsi="仿宋" w:eastAsia="仿宋" w:cs="仿宋"/>
          <w:sz w:val="24"/>
          <w:szCs w:val="24"/>
          <w:highlight w:val="none"/>
        </w:rPr>
        <w:t>。</w:t>
      </w:r>
    </w:p>
    <w:p w14:paraId="3E9F6861">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扫描分辨率</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扫描分辨率应不小于</w:t>
      </w:r>
      <w:r>
        <w:rPr>
          <w:rFonts w:hint="eastAsia" w:ascii="仿宋" w:hAnsi="仿宋" w:eastAsia="仿宋" w:cs="仿宋"/>
          <w:b/>
          <w:sz w:val="24"/>
          <w:szCs w:val="24"/>
          <w:highlight w:val="none"/>
        </w:rPr>
        <w:t>300dpi</w:t>
      </w:r>
      <w:r>
        <w:rPr>
          <w:rFonts w:hint="eastAsia" w:ascii="仿宋" w:hAnsi="仿宋" w:eastAsia="仿宋" w:cs="仿宋"/>
          <w:sz w:val="24"/>
          <w:szCs w:val="24"/>
          <w:highlight w:val="none"/>
        </w:rPr>
        <w:t>。如文字偏小、密集、清晰度较差时，可提高扫描分辨率。</w:t>
      </w:r>
    </w:p>
    <w:p w14:paraId="52C070A3">
      <w:pPr>
        <w:spacing w:line="360" w:lineRule="auto"/>
        <w:ind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存储格式</w:t>
      </w:r>
      <w:r>
        <w:rPr>
          <w:rFonts w:hint="eastAsia" w:ascii="仿宋" w:hAnsi="仿宋" w:eastAsia="仿宋" w:cs="仿宋"/>
          <w:sz w:val="24"/>
          <w:szCs w:val="24"/>
          <w:highlight w:val="none"/>
          <w:lang w:eastAsia="zh-CN"/>
        </w:rPr>
        <w:t>：</w:t>
      </w:r>
    </w:p>
    <w:p w14:paraId="15B6204F">
      <w:pPr>
        <w:spacing w:line="360" w:lineRule="auto"/>
        <w:ind w:firstLine="720" w:firstLineChars="300"/>
        <w:rPr>
          <w:rFonts w:hint="eastAsia" w:ascii="仿宋" w:hAnsi="仿宋" w:eastAsia="仿宋" w:cs="仿宋"/>
          <w:b w:val="0"/>
          <w:bCs w:val="0"/>
          <w:sz w:val="24"/>
          <w:szCs w:val="24"/>
          <w:highlight w:val="none"/>
        </w:rPr>
      </w:pPr>
      <w:r>
        <w:rPr>
          <w:rFonts w:hint="eastAsia" w:ascii="仿宋" w:hAnsi="仿宋" w:eastAsia="仿宋" w:cs="仿宋"/>
          <w:sz w:val="24"/>
          <w:szCs w:val="24"/>
          <w:highlight w:val="none"/>
          <w:lang w:val="en-US" w:eastAsia="zh-CN"/>
        </w:rPr>
        <w:t>4.1.</w:t>
      </w:r>
      <w:r>
        <w:rPr>
          <w:rFonts w:hint="eastAsia" w:ascii="仿宋" w:hAnsi="仿宋" w:eastAsia="仿宋" w:cs="仿宋"/>
          <w:sz w:val="24"/>
          <w:szCs w:val="24"/>
          <w:highlight w:val="none"/>
        </w:rPr>
        <w:t>纸质档案数字图像长期保</w:t>
      </w:r>
      <w:r>
        <w:rPr>
          <w:rFonts w:hint="eastAsia" w:ascii="仿宋" w:hAnsi="仿宋" w:eastAsia="仿宋" w:cs="仿宋"/>
          <w:b w:val="0"/>
          <w:bCs w:val="0"/>
          <w:sz w:val="24"/>
          <w:szCs w:val="24"/>
          <w:highlight w:val="none"/>
        </w:rPr>
        <w:t>存格式为TIFF、JPEG或JPEG2000等通用格式，图像压缩率的选择可根据实际应用的需求可定。</w:t>
      </w:r>
    </w:p>
    <w:p w14:paraId="50018A81">
      <w:pPr>
        <w:spacing w:line="360" w:lineRule="auto"/>
        <w:ind w:firstLine="720" w:firstLineChars="300"/>
        <w:rPr>
          <w:rFonts w:hint="eastAsia" w:ascii="仿宋" w:hAnsi="仿宋" w:eastAsia="仿宋" w:cs="仿宋"/>
          <w:sz w:val="24"/>
          <w:szCs w:val="24"/>
          <w:highlight w:val="none"/>
        </w:rPr>
      </w:pPr>
      <w:r>
        <w:rPr>
          <w:rFonts w:hint="eastAsia" w:ascii="仿宋" w:hAnsi="仿宋" w:eastAsia="仿宋" w:cs="仿宋"/>
          <w:b w:val="0"/>
          <w:bCs w:val="0"/>
          <w:sz w:val="24"/>
          <w:szCs w:val="24"/>
          <w:highlight w:val="none"/>
          <w:lang w:val="en-US" w:eastAsia="zh-CN"/>
        </w:rPr>
        <w:t>4.2.</w:t>
      </w:r>
      <w:r>
        <w:rPr>
          <w:rFonts w:hint="eastAsia" w:ascii="仿宋" w:hAnsi="仿宋" w:eastAsia="仿宋" w:cs="仿宋"/>
          <w:b w:val="0"/>
          <w:bCs w:val="0"/>
          <w:sz w:val="24"/>
          <w:szCs w:val="24"/>
          <w:highlight w:val="none"/>
        </w:rPr>
        <w:t>将纸质档案数字图像转换为PDF格式</w:t>
      </w:r>
      <w:r>
        <w:rPr>
          <w:rFonts w:hint="eastAsia" w:ascii="仿宋" w:hAnsi="仿宋" w:eastAsia="仿宋" w:cs="仿宋"/>
          <w:b w:val="0"/>
          <w:bCs w:val="0"/>
          <w:sz w:val="24"/>
          <w:szCs w:val="24"/>
          <w:highlight w:val="none"/>
          <w:lang w:val="en-US" w:eastAsia="zh-CN"/>
        </w:rPr>
        <w:t>或双层PDF格式</w:t>
      </w:r>
      <w:r>
        <w:rPr>
          <w:rFonts w:hint="eastAsia" w:ascii="仿宋" w:hAnsi="仿宋" w:eastAsia="仿宋" w:cs="仿宋"/>
          <w:b w:val="0"/>
          <w:bCs w:val="0"/>
          <w:sz w:val="24"/>
          <w:szCs w:val="24"/>
          <w:highlight w:val="none"/>
        </w:rPr>
        <w:t>以备查考</w:t>
      </w:r>
      <w:r>
        <w:rPr>
          <w:rFonts w:hint="eastAsia" w:ascii="仿宋" w:hAnsi="仿宋" w:eastAsia="仿宋" w:cs="仿宋"/>
          <w:sz w:val="24"/>
          <w:szCs w:val="24"/>
          <w:highlight w:val="none"/>
        </w:rPr>
        <w:t>利用。</w:t>
      </w:r>
    </w:p>
    <w:p w14:paraId="1246AF45">
      <w:pPr>
        <w:spacing w:line="360" w:lineRule="auto"/>
        <w:ind w:firstLine="720" w:firstLineChars="3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4.3.</w:t>
      </w:r>
      <w:r>
        <w:rPr>
          <w:rFonts w:hint="eastAsia" w:ascii="仿宋" w:hAnsi="仿宋" w:eastAsia="仿宋" w:cs="仿宋"/>
          <w:sz w:val="24"/>
          <w:szCs w:val="24"/>
          <w:highlight w:val="none"/>
        </w:rPr>
        <w:t>同一批档案应采用相同的存储格式。</w:t>
      </w:r>
    </w:p>
    <w:p w14:paraId="33D9A171">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图像命名</w:t>
      </w:r>
    </w:p>
    <w:p w14:paraId="2A2C92A2">
      <w:pPr>
        <w:spacing w:line="360" w:lineRule="auto"/>
        <w:ind w:firstLine="720" w:firstLineChars="3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5.1.</w:t>
      </w:r>
      <w:r>
        <w:rPr>
          <w:rFonts w:hint="eastAsia" w:ascii="仿宋" w:hAnsi="仿宋" w:eastAsia="仿宋" w:cs="仿宋"/>
          <w:sz w:val="24"/>
          <w:szCs w:val="24"/>
          <w:highlight w:val="none"/>
        </w:rPr>
        <w:t>应以</w:t>
      </w:r>
      <w:r>
        <w:rPr>
          <w:rFonts w:hint="eastAsia" w:ascii="仿宋" w:hAnsi="仿宋" w:eastAsia="仿宋" w:cs="仿宋"/>
          <w:b w:val="0"/>
          <w:bCs/>
          <w:sz w:val="24"/>
          <w:szCs w:val="24"/>
          <w:highlight w:val="none"/>
        </w:rPr>
        <w:t>档号为基</w:t>
      </w:r>
      <w:r>
        <w:rPr>
          <w:rFonts w:hint="eastAsia" w:ascii="仿宋" w:hAnsi="仿宋" w:eastAsia="仿宋" w:cs="仿宋"/>
          <w:sz w:val="24"/>
          <w:szCs w:val="24"/>
          <w:highlight w:val="none"/>
        </w:rPr>
        <w:t>础对数字图像命名。图像命名方式的选择应确保图像命名的唯一性。</w:t>
      </w:r>
    </w:p>
    <w:p w14:paraId="38855846">
      <w:pPr>
        <w:spacing w:line="360" w:lineRule="auto"/>
        <w:ind w:firstLine="720" w:firstLineChars="3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5.2.</w:t>
      </w:r>
      <w:r>
        <w:rPr>
          <w:rFonts w:hint="eastAsia" w:ascii="仿宋" w:hAnsi="仿宋" w:eastAsia="仿宋" w:cs="仿宋"/>
          <w:sz w:val="24"/>
          <w:szCs w:val="24"/>
          <w:highlight w:val="none"/>
        </w:rPr>
        <w:t>将数字图像存储为单页文件时，宜按档号与图像流水号的组合对图像命名。数字图像存储为多页文件时，宜采用该档案的档号对图像命名。</w:t>
      </w:r>
    </w:p>
    <w:p w14:paraId="37D1C1CB">
      <w:pPr>
        <w:spacing w:line="360" w:lineRule="auto"/>
        <w:ind w:firstLine="720" w:firstLineChars="3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5.3.</w:t>
      </w:r>
      <w:r>
        <w:rPr>
          <w:rFonts w:hint="eastAsia" w:ascii="仿宋" w:hAnsi="仿宋" w:eastAsia="仿宋" w:cs="仿宋"/>
          <w:sz w:val="24"/>
          <w:szCs w:val="24"/>
          <w:highlight w:val="none"/>
        </w:rPr>
        <w:t>应结合档案分类科学建立纸质档案数字图像的存储路径，确保数据挂接的准确性。</w:t>
      </w:r>
    </w:p>
    <w:p w14:paraId="06FB30AC">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图像处理</w:t>
      </w:r>
    </w:p>
    <w:p w14:paraId="72D8BCF6">
      <w:pPr>
        <w:spacing w:line="360" w:lineRule="auto"/>
        <w:ind w:firstLine="720" w:firstLineChars="3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6.1.</w:t>
      </w:r>
      <w:r>
        <w:rPr>
          <w:rFonts w:hint="eastAsia" w:ascii="仿宋" w:hAnsi="仿宋" w:eastAsia="仿宋" w:cs="仿宋"/>
          <w:sz w:val="24"/>
          <w:szCs w:val="24"/>
          <w:highlight w:val="none"/>
        </w:rPr>
        <w:t>图像拼接</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对分幅扫描形成的多幅数字图像，应进行拼接处理，合并为一个完整的图像，以保证纸质档案数字图像的整体性。拼接时应确保拼接处平滑地融合，拼接后整幅图像无明显拼接痕迹。</w:t>
      </w:r>
    </w:p>
    <w:p w14:paraId="5088D5F4">
      <w:pPr>
        <w:spacing w:line="360" w:lineRule="auto"/>
        <w:ind w:firstLine="720" w:firstLineChars="3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6.2.</w:t>
      </w:r>
      <w:r>
        <w:rPr>
          <w:rFonts w:hint="eastAsia" w:ascii="仿宋" w:hAnsi="仿宋" w:eastAsia="仿宋" w:cs="仿宋"/>
          <w:sz w:val="24"/>
          <w:szCs w:val="24"/>
          <w:highlight w:val="none"/>
        </w:rPr>
        <w:t>旋转及纠偏</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对不符合阅读方向的数字图像应进行旋转还原。对出现偏斜的图像应进行纠偏处理，以达到视觉上基本不感觉偏斜为准。</w:t>
      </w:r>
    </w:p>
    <w:p w14:paraId="130CE7A1">
      <w:pPr>
        <w:spacing w:line="360" w:lineRule="auto"/>
        <w:ind w:firstLine="720" w:firstLineChars="3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6.3.</w:t>
      </w:r>
      <w:r>
        <w:rPr>
          <w:rFonts w:hint="eastAsia" w:ascii="仿宋" w:hAnsi="仿宋" w:eastAsia="仿宋" w:cs="仿宋"/>
          <w:sz w:val="24"/>
          <w:szCs w:val="24"/>
          <w:highlight w:val="none"/>
        </w:rPr>
        <w:t>裁边</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如需对数字图像进行裁边处理，应在距页边最外延至少2mm～3mm处裁剪图像。</w:t>
      </w:r>
    </w:p>
    <w:p w14:paraId="6D59CF4C">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6.4.</w:t>
      </w:r>
      <w:r>
        <w:rPr>
          <w:rFonts w:hint="eastAsia" w:ascii="仿宋" w:hAnsi="仿宋" w:eastAsia="仿宋" w:cs="仿宋"/>
          <w:sz w:val="24"/>
          <w:szCs w:val="24"/>
          <w:highlight w:val="none"/>
        </w:rPr>
        <w:t>去污</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如需对数字图像进行去污处理，以去除在扫描过程中产生的污点、污线、黑边等影响图像质量的杂质，应遵循展现档案原貌的原则，处理过程中不得去除档案页面原有的纸张褪变斑点、水渍、污点、装订孔等痕迹。</w:t>
      </w:r>
    </w:p>
    <w:p w14:paraId="24AAB825">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6.5.</w:t>
      </w:r>
      <w:r>
        <w:rPr>
          <w:rFonts w:hint="eastAsia" w:ascii="仿宋" w:hAnsi="仿宋" w:eastAsia="仿宋" w:cs="仿宋"/>
          <w:sz w:val="24"/>
          <w:szCs w:val="24"/>
          <w:highlight w:val="none"/>
        </w:rPr>
        <w:t>图像质量检查</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数字图像不完整、无法清晰识别或图像失真度较大时，应重新扫描。对于漏扫、重扫、多扫等情况，应及时改正。数字图像的排列顺序与档案原件不一致时，应及时进行调整。对数字图像拼接、旋转及纠偏、裁边、去污等处理情况进行检查，发现不符合图像质量要求时，应重新进行图像处理。</w:t>
      </w:r>
    </w:p>
    <w:p w14:paraId="2480CFDF">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.6</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数据挂接</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利用电子档案管理系统对目录数据和与其对应的纸质档案数字图像进行挂接，以实现目录数据与数字图像的关联。逐条对挂接结果进行检查，包括目录数据与纸质档案数字图像对应的准确性、已挂接数字图像与实际扫描数量的一致性、数字图像是否能正常打开等，发现错误及时进行纠正。</w:t>
      </w:r>
    </w:p>
    <w:p w14:paraId="15816B6C">
      <w:pPr>
        <w:spacing w:line="360" w:lineRule="auto"/>
        <w:ind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.7</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数字化成果验收与移交</w:t>
      </w:r>
      <w:r>
        <w:rPr>
          <w:rFonts w:hint="eastAsia" w:ascii="仿宋" w:hAnsi="仿宋" w:eastAsia="仿宋" w:cs="仿宋"/>
          <w:sz w:val="24"/>
          <w:szCs w:val="24"/>
          <w:highlight w:val="none"/>
          <w:lang w:eastAsia="zh-CN"/>
        </w:rPr>
        <w:t>：</w:t>
      </w:r>
    </w:p>
    <w:p w14:paraId="20D4D08A">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①</w:t>
      </w:r>
      <w:r>
        <w:rPr>
          <w:rFonts w:hint="eastAsia" w:ascii="仿宋" w:hAnsi="仿宋" w:eastAsia="仿宋" w:cs="仿宋"/>
          <w:sz w:val="24"/>
          <w:szCs w:val="24"/>
          <w:highlight w:val="none"/>
        </w:rPr>
        <w:t>验收方式</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档案部门负责对纸质档案数字化成果进行验收，可采用计算机自动检验与人工检验相结合的方式对纸质档案数字化成果进行验收检验，并填写档案数字化</w:t>
      </w:r>
      <w:r>
        <w:rPr>
          <w:rFonts w:hint="eastAsia" w:ascii="仿宋" w:hAnsi="仿宋" w:eastAsia="仿宋" w:cs="仿宋"/>
          <w:sz w:val="24"/>
          <w:szCs w:val="24"/>
          <w:highlight w:val="none"/>
          <w:lang w:val="en-US" w:eastAsia="zh-CN"/>
        </w:rPr>
        <w:t>相关</w:t>
      </w:r>
      <w:r>
        <w:rPr>
          <w:rFonts w:hint="eastAsia" w:ascii="仿宋" w:hAnsi="仿宋" w:eastAsia="仿宋" w:cs="仿宋"/>
          <w:sz w:val="24"/>
          <w:szCs w:val="24"/>
          <w:highlight w:val="none"/>
        </w:rPr>
        <w:t>质检单。</w:t>
      </w:r>
    </w:p>
    <w:p w14:paraId="4B977EE7">
      <w:pPr>
        <w:spacing w:line="360" w:lineRule="auto"/>
        <w:ind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②</w:t>
      </w:r>
      <w:r>
        <w:rPr>
          <w:rFonts w:hint="eastAsia" w:ascii="仿宋" w:hAnsi="仿宋" w:eastAsia="仿宋" w:cs="仿宋"/>
          <w:sz w:val="24"/>
          <w:szCs w:val="24"/>
          <w:highlight w:val="none"/>
        </w:rPr>
        <w:t>验收内容</w:t>
      </w:r>
      <w:r>
        <w:rPr>
          <w:rFonts w:hint="eastAsia" w:ascii="仿宋" w:hAnsi="仿宋" w:eastAsia="仿宋" w:cs="仿宋"/>
          <w:sz w:val="24"/>
          <w:szCs w:val="24"/>
          <w:highlight w:val="none"/>
          <w:lang w:eastAsia="zh-CN"/>
        </w:rPr>
        <w:t>：</w:t>
      </w:r>
    </w:p>
    <w:p w14:paraId="105EA6C4">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A</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纸质档案数字化成果包括数字图像、档案目录数据、元数据、数字化工作中产生的工作文件、存储载体等。</w:t>
      </w:r>
    </w:p>
    <w:p w14:paraId="47EF42FF">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B</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应对目录数据进行验收，主要包括数据库中各条目的内容、格式等的准确程度、必填项是否填写等。</w:t>
      </w:r>
    </w:p>
    <w:p w14:paraId="752EDD19">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C</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应对数字图像进行验收，主要包括数字化参数、存储路径、命名的准确性、图像的完整性、排列顺序的准确性、图像质量等。</w:t>
      </w:r>
    </w:p>
    <w:p w14:paraId="35D5EBFB">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D</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应对数据挂接进行验收，主要包括目录数据与其对应的数字图像的挂接的准确性等。</w:t>
      </w:r>
    </w:p>
    <w:p w14:paraId="2C10A999">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E</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应对工作文件进行验收，主要包括工作文件的完整性、规范性等。</w:t>
      </w:r>
    </w:p>
    <w:p w14:paraId="07260D73">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F</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应对存储载体进行验收，主要包括载体的可用性、有无病毒等。</w:t>
      </w:r>
    </w:p>
    <w:p w14:paraId="24ABEE03">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③</w:t>
      </w:r>
      <w:r>
        <w:rPr>
          <w:rFonts w:hint="eastAsia" w:ascii="仿宋" w:hAnsi="仿宋" w:eastAsia="仿宋" w:cs="仿宋"/>
          <w:sz w:val="24"/>
          <w:szCs w:val="24"/>
          <w:highlight w:val="none"/>
        </w:rPr>
        <w:t>验收指标</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能够采用计算机自动检验的项目应采用计算机自动检验的方式进行100%检验，检验合格率应为100%。对于无法用计算机自动检验的项目，可根据情况以件或卷为单位采用抽检的方式进行人工检验。抽检比率不得低于5%，对于数据库条目与数字图像内容对应的准确性，抽检合格率应为100%，其他内容的抽检合格率应不低于95%。</w:t>
      </w:r>
    </w:p>
    <w:p w14:paraId="519C1274">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④</w:t>
      </w:r>
      <w:r>
        <w:rPr>
          <w:rFonts w:hint="eastAsia" w:ascii="仿宋" w:hAnsi="仿宋" w:eastAsia="仿宋" w:cs="仿宋"/>
          <w:sz w:val="24"/>
          <w:szCs w:val="24"/>
          <w:highlight w:val="none"/>
        </w:rPr>
        <w:t xml:space="preserve">验收结论 </w:t>
      </w:r>
    </w:p>
    <w:p w14:paraId="53C31C77">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A、</w:t>
      </w:r>
      <w:r>
        <w:rPr>
          <w:rFonts w:hint="eastAsia" w:ascii="仿宋" w:hAnsi="仿宋" w:eastAsia="仿宋" w:cs="仿宋"/>
          <w:sz w:val="24"/>
          <w:szCs w:val="24"/>
          <w:highlight w:val="none"/>
        </w:rPr>
        <w:t xml:space="preserve">每批纸质档案数字化成果质量检验达到上述验收内容和验收指标的要求，予以验收“通过”。验收未通过应视情况进行返工或修改后，重新进行验收。 </w:t>
      </w:r>
    </w:p>
    <w:p w14:paraId="0F1FB032">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B、</w:t>
      </w:r>
      <w:r>
        <w:rPr>
          <w:rFonts w:hint="eastAsia" w:ascii="仿宋" w:hAnsi="仿宋" w:eastAsia="仿宋" w:cs="仿宋"/>
          <w:sz w:val="24"/>
          <w:szCs w:val="24"/>
          <w:highlight w:val="none"/>
        </w:rPr>
        <w:t>验收完成后，参加验收的人员应须经档案部门或相关部门验收人员在档案数字化验收单上签字确认。</w:t>
      </w:r>
    </w:p>
    <w:p w14:paraId="18107381">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⑤</w:t>
      </w:r>
      <w:r>
        <w:rPr>
          <w:rFonts w:hint="eastAsia" w:ascii="仿宋" w:hAnsi="仿宋" w:eastAsia="仿宋" w:cs="仿宋"/>
          <w:sz w:val="24"/>
          <w:szCs w:val="24"/>
          <w:highlight w:val="none"/>
        </w:rPr>
        <w:t xml:space="preserve">移交 </w:t>
      </w:r>
    </w:p>
    <w:p w14:paraId="30840742">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验收合格的数据应按照纸质档案数字化工作方案及时移交，并履行交接手续。档案数字化成果移交清单示例见附3。</w:t>
      </w:r>
    </w:p>
    <w:p w14:paraId="75267546">
      <w:pPr>
        <w:spacing w:line="360" w:lineRule="auto"/>
        <w:ind w:firstLine="480" w:firstLineChars="200"/>
        <w:rPr>
          <w:rFonts w:hint="eastAsia" w:ascii="仿宋" w:hAnsi="仿宋" w:eastAsia="仿宋" w:cs="仿宋"/>
          <w:b/>
          <w:bCs/>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w:t>
      </w:r>
      <w:r>
        <w:rPr>
          <w:rFonts w:hint="eastAsia" w:ascii="仿宋" w:hAnsi="仿宋" w:eastAsia="仿宋" w:cs="仿宋"/>
          <w:b/>
          <w:bCs/>
          <w:sz w:val="24"/>
          <w:szCs w:val="24"/>
          <w:highlight w:val="none"/>
          <w:lang w:val="en-US" w:eastAsia="zh-CN"/>
        </w:rPr>
        <w:t>01-05：</w:t>
      </w:r>
      <w:r>
        <w:rPr>
          <w:rFonts w:hint="eastAsia" w:ascii="仿宋" w:hAnsi="仿宋" w:eastAsia="仿宋" w:cs="仿宋"/>
          <w:b/>
          <w:bCs/>
          <w:i w:val="0"/>
          <w:iCs w:val="0"/>
          <w:color w:val="000000"/>
          <w:kern w:val="0"/>
          <w:sz w:val="24"/>
          <w:szCs w:val="24"/>
          <w:highlight w:val="none"/>
          <w:u w:val="none"/>
          <w:lang w:val="en-US" w:eastAsia="zh-CN" w:bidi="ar"/>
        </w:rPr>
        <w:t>综合档案管理系统（局域网版）</w:t>
      </w:r>
    </w:p>
    <w:p w14:paraId="3E3E13DE">
      <w:pPr>
        <w:spacing w:line="360" w:lineRule="auto"/>
        <w:ind w:firstLine="482" w:firstLineChars="200"/>
        <w:rPr>
          <w:rFonts w:hint="default"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1、功能总述：</w:t>
      </w:r>
    </w:p>
    <w:p w14:paraId="09510FA9">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文件管理：主要管理收文、发文、往来函、内部、传真、各种资料等内容，可在文件管理中补充管理，在管理文件基本信息的同时可以同步管理相应的电子文件，如PDF、word、各种扫描文件等，处理后的文件可以分别进行归档，归档后的文件系统自动转为正式档案，自动显示归档部门,并在正式档案库中统一管理，从而实现文档一体化管理。</w:t>
      </w:r>
    </w:p>
    <w:p w14:paraId="63868CCB">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档案管理：本功能是档案管理的核心业务，包括对各种档案信息采集、维护、编研、销毁、库房、保管、存储等业务。为统一管理，系统能够将所有的档案类别按照树状的结构组织在一起，支持对各个类别的档案数据的导入、导出、录入、修改、编辑、维护等。</w:t>
      </w:r>
    </w:p>
    <w:p w14:paraId="2714165B">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档案录入：逐级录入：档案录入功能支持对档案的逐级录入，包括档案的案卷级、文件级目录信息录入；在录入数据时应约束哪些录入项是必须录入；系统可以自由设置哪些录入项是选择性录入；对于年度、件号等录入项，系统可以进行约束，录入内容必须是数字等类似的录入检查机制。</w:t>
      </w:r>
    </w:p>
    <w:p w14:paraId="5173F84B">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（4）电子文件管理：系统在管理档案基本数据信息的基础上，支持电子档案管理，电子档案的内容包括各种格式的电子文件（如PDF、word、wps、excel、ppt、ofd等）、纸质文件扫描后的电子文件（如JPG、PDF等）</w:t>
      </w:r>
    </w:p>
    <w:p w14:paraId="7A5F0064">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（5）档案编研：档案编研可按专题对档案文件有目的的进行收集、筛选、整理后形成不同的档案编研素材库，方便根据素材库内容进行成果汇编。</w:t>
      </w:r>
    </w:p>
    <w:p w14:paraId="574C82B3">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档案查询：通过系统授权，不同权限的人员可以通过系统在线查询权限范围内的档案数据，系统具备严格的、精细的权限限制，根据自身管理需求决定是精细化授权还是简化式授权。基本权限要求：系统授权实现数据权限与电子文件权限分开，可以通过权限控制，自由设定任意人员的任意档案查询范围；提供类似与百度、搜狗等网络式的智能模糊检索；系统单独为查询人员提供一个单独的查询窗口，要求清晰、简单、无需培训既可以快捷查询到所需的档案信息。</w:t>
      </w:r>
    </w:p>
    <w:p w14:paraId="05EC4E10">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权限管理：可对用户使用权限进行添加、修改、删除；可根据部门、不同档案种类、不同人员进行角色授权，权限包括：档案信息的录入、修改、查询、浏览、打印等。用户管理的角色不同，具备的权限也有所区别，如系统管理员只能进行系统维护而不能查看相关档案；档案管理员只能进行档案业务管理而不能进行系统维护等设置操作；档案查询人员只能查看数据而不能进行修改；部门兼职档案员只能维护本部门的档案数据等等，要求系统可以根据业务需求具备灵活的、可控的权限管理，可以根据业务管理需求自由设定。</w:t>
      </w:r>
    </w:p>
    <w:p w14:paraId="0824F016">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（8）数据回收站：当用户删除数据时，删除的数据会被存放在回收站中，如果用户需要恢复删除的文件，可以进入到回收站中自动将信息恢复回原来的位置。</w:t>
      </w:r>
    </w:p>
    <w:p w14:paraId="056B25AB">
      <w:pPr>
        <w:spacing w:line="360" w:lineRule="auto"/>
        <w:ind w:firstLine="482" w:firstLineChars="200"/>
        <w:rPr>
          <w:rFonts w:hint="default"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2、系统架构：</w:t>
      </w:r>
    </w:p>
    <w:p w14:paraId="2A72C7AF">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（1）系统符合档案管理模式的要求，实现“统一领导，分级管理”，即系统支持各部门的分级管理。</w:t>
      </w:r>
    </w:p>
    <w:p w14:paraId="093B1A97">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（2）系统采用JAVA开发的微服务分布式平台的B/S结构，无论管理或利用均通过浏览器进行档案的条目、电子文件的查询利用，系统支持多平台、多系统应用，对操作系统无限制。</w:t>
      </w:r>
    </w:p>
    <w:p w14:paraId="684D5780">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（3）具备严密而灵活的安全权限管理，实现各部门、各层人员的授权管理。</w:t>
      </w:r>
    </w:p>
    <w:p w14:paraId="130A0E79">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（4）在系统架构上能体现“档案工作流程贯穿全系统，档案业务模块功能相对独立”的指导思想。</w:t>
      </w:r>
    </w:p>
    <w:p w14:paraId="502FC96A">
      <w:pPr>
        <w:spacing w:line="360" w:lineRule="auto"/>
        <w:ind w:firstLine="482" w:firstLineChars="200"/>
        <w:rPr>
          <w:rFonts w:hint="default"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3、综合技术指标</w:t>
      </w:r>
    </w:p>
    <w:p w14:paraId="1CB5EC00">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（1）开发语言：系统采用JAVA微服务分布式平台开发的B/S架构网络版。</w:t>
      </w:r>
    </w:p>
    <w:p w14:paraId="0222F4FD">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（2）部署模式：系统支持微服务分布式部署模式。</w:t>
      </w:r>
    </w:p>
    <w:p w14:paraId="29B48F80">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（3）插件：管理与利用终端零维护，全部通过浏览器使用系统。</w:t>
      </w:r>
    </w:p>
    <w:p w14:paraId="254F02FE">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（4）浏览器：系统平台对浏览器具备兼容性，可同时支持IE（edge）、360、搜狗、火狐、谷歌浏览器。</w:t>
      </w:r>
    </w:p>
    <w:p w14:paraId="4A40B330">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（5）安全检测漏洞：具备SQL防注入，系统不具备任何危险级、高危、中级、低级漏洞，系统使用过程中发现安全检测漏洞问题，厂家在1个月内无条件解决。</w:t>
      </w:r>
    </w:p>
    <w:p w14:paraId="0A2186A6">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（6）安装方式：服务器端系统安装部署标准化，采用一键式安装包方式进行安装（包括JAVA程序、中间件服务器、数据库等），一键式安装后无需配置数据库、中间件、Java环境变量等任何相关参数。</w:t>
      </w:r>
    </w:p>
    <w:p w14:paraId="4BBA33B9">
      <w:pPr>
        <w:spacing w:line="360" w:lineRule="auto"/>
        <w:ind w:firstLine="480" w:firstLineChars="20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（7）并发：系统可承载至少10并发量</w:t>
      </w:r>
    </w:p>
    <w:p w14:paraId="40134D7B">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（8）系统功能：系统符合国家档案管理标准，具备文件管理、归档管理、档案管理、档案保管、档案利用等全套档案业务管理方法。</w:t>
      </w:r>
    </w:p>
    <w:p w14:paraId="25B28FD7">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（9）系统门类：兼容所有类别档案管理，并允许自行扩展档案门类、允许自定义门类字段、配置字段属性，自定义著录界面、浏览界面、查询界面等个性化设置。</w:t>
      </w:r>
    </w:p>
    <w:p w14:paraId="6297D0D1">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（10）电子文件支持类型：支持上传或挂接照片、录音、录像等声像类电子文件。</w:t>
      </w:r>
    </w:p>
    <w:p w14:paraId="5C90A041">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（11）档案检索：系统提供跨门类的的全目录模糊检索、模糊检索类似于百度检索方式，支持关键词检索。</w:t>
      </w:r>
    </w:p>
    <w:p w14:paraId="2D427189">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（12）信息防扩散：系统具备良好的电子档案数据防扩散保护，在通用数据与电子文件授权管理的基础上，能够控制电子文件的浏览、下载、打印。</w:t>
      </w:r>
    </w:p>
    <w:p w14:paraId="01A2B735">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（13）档案日志：系统记录所有与之相关的各种安全日志，至少包括档案查询、档案浏览、档案修改、电子文件浏览、电子文件下载、电子文件打印等日志。</w:t>
      </w:r>
    </w:p>
    <w:p w14:paraId="6BFCAA4E">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（14）量导出：管理员用户可以将系统中的任意数据及电子文件导出成Excel文件脱离系统存在。</w:t>
      </w:r>
    </w:p>
    <w:p w14:paraId="43F0E8FD">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（15）全宗管理功能：支持多级单位+多全宗的模式，任意扩展下级立档单位，单位之间用户、数据、管理方式、档案业务全隔离。</w:t>
      </w:r>
    </w:p>
    <w:p w14:paraId="5883D094">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（16）门类管理功能：具备管理文书、科技、会计、声像（照片、录音、录像）、实物等各门类档案和辅助管理实体档案资料的功能，支持为各个档案门类分别设置分类表、排序方式，录入模板和整理规则。</w:t>
      </w:r>
    </w:p>
    <w:p w14:paraId="5594C80E">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17）权限管理功能：在后台支持不同的档案管理员管理不同的档案库，档案可以按条目设置知悉范围，对知悉范围内外的人员和组织，档案默认的其浏览、打印、下载利用权限，并可设置规则权限允许特殊用户获得授权。</w:t>
      </w:r>
    </w:p>
    <w:p w14:paraId="682699C5">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（18）自动数据备份功能:档案门类可以在线备份，下载备份文件，并且恢复到任意指定的备份节点上备份方式为手动与自动同时存在可设置备份时间等。具备备份恢复、维护日志等功能。</w:t>
      </w:r>
    </w:p>
    <w:p w14:paraId="53C9421D">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（19）批量导入功能：支持批量数据导入，电子文件和目录均批量可导入系统，并自动形成案卷、卷内文件等关联关系。</w:t>
      </w:r>
    </w:p>
    <w:p w14:paraId="2A030F06">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（20）档案批量关联功能：支持档案，项目与案卷、案卷与卷内批量关联功能。</w:t>
      </w:r>
    </w:p>
    <w:p w14:paraId="67928341">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（21）回收站功能：具备回收站功能，防止误操作造成文件的丢失，同时支持一次性删除。</w:t>
      </w:r>
    </w:p>
    <w:p w14:paraId="11360D85">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（22）批量操作功能：对多个档案支持批量操作，批量挂接、批量修改、导出、导入、清空。</w:t>
      </w:r>
    </w:p>
    <w:p w14:paraId="796150FE">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（23）目录报表功能：按照档案相关格式标准自动编制档案案卷级目录、文件级目录、卷内文件目录、备考表、案卷脊背等。对每个全宗的不同档案类型进行报表维护并支持导入导出。</w:t>
      </w:r>
    </w:p>
    <w:p w14:paraId="4C2F26D8">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（24）档案分类功能：档案分类时支持树形浏览方式，可把当前公司的各种档案，多级条件分组显示。</w:t>
      </w:r>
    </w:p>
    <w:p w14:paraId="1965E472">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（25）档案显示配置功能：支持档案列表做显示调整，对显示字段，字段顺序，排序方式，显示宽度能做配置。</w:t>
      </w:r>
    </w:p>
    <w:p w14:paraId="796A8905">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（26）档案检索功能：支持多种类型的检索方式，支持用户在其权限内进行档案的在线浏览并下载，包括智能检索、跨门类检索。</w:t>
      </w:r>
    </w:p>
    <w:p w14:paraId="321B8650">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（27）档案利用功能</w:t>
      </w:r>
    </w:p>
    <w:p w14:paraId="2BCC37D7">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支持电子文件在线利用功能，支持电子/实体档案利用功能，对利用的档案进行在线审批、登记、归还、催办等功能。</w:t>
      </w:r>
    </w:p>
    <w:p w14:paraId="4179E320">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（28）在线预览功能：档案常用附件至少包括WORD、PPT、EXCEL、OFD、PDF、TIFF、JPG、png、gif、wav、mp3、mpg、mp4、avi、txt、dwg、rar、zip等。</w:t>
      </w:r>
    </w:p>
    <w:p w14:paraId="5CE06033">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（29）档案编研功能：支持档案管理员通过多种检索条件，汇总编研所需档案素材。</w:t>
      </w:r>
    </w:p>
    <w:p w14:paraId="62030CB4">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30）日志管理功能：具备日志管理（系统日志、档案维护、应用日志）功能，用于记录、审计各类管理、操作行为，操作日志内容日志分离，可监控每个功能操作，也可监控档案内容操作，也可监控档案的利用操作。</w:t>
      </w:r>
    </w:p>
    <w:p w14:paraId="566AF5EB">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（31）系统配置功能：支持角色用户（组织用户、角色管理）、数据权限（默认权限、用户权限）、系统选项的配置。</w:t>
      </w:r>
    </w:p>
    <w:p w14:paraId="05B9EA39">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32）角色管理功能：按多级单位管理用户和角色提供启用访问控制功能，角色各个单位独立，能够配置三员管理角色，用户在全系统唯一并支持在单位之间兼职；权限根据用户的角色分配，仅授予用户所需的最小权限。</w:t>
      </w:r>
    </w:p>
    <w:p w14:paraId="605D1F63">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（33）档案配置功能：具备档案结构（全宗管理、档案库、分类设置、库房结构、代码定义、保管期限）数据规则（排序定义、档案关联、字段对应、档号规则）等功能。</w:t>
      </w:r>
    </w:p>
    <w:p w14:paraId="1A471011">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（34）格式转换功能：具备原文格式转换成OFD、PDF，及多文件合并成OFD、PDF格式。</w:t>
      </w:r>
    </w:p>
    <w:p w14:paraId="6C213F98">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（35）门类模板复刻：门类以及门类的所有配置均可1比1复刻，无需大量手动创建配置门类。</w:t>
      </w:r>
    </w:p>
    <w:p w14:paraId="7E0DD066">
      <w:pPr>
        <w:spacing w:line="360" w:lineRule="auto"/>
        <w:ind w:firstLine="480" w:firstLineChars="20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（36）自定义挂接字段：电子文件挂接支持自定义指定匹配字段。</w:t>
      </w:r>
    </w:p>
    <w:p w14:paraId="6D086E93">
      <w:pPr>
        <w:spacing w:line="360" w:lineRule="auto"/>
        <w:ind w:firstLine="480" w:firstLineChars="20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37）档案查询方式：查找：以全目录的方式查找当前门类下的所有目录信息。智能筛选：每个字段下面都会跟一个智能筛选框，根据字段属性不同智能筛选的内容不同，且支持叠加智能筛选。精准筛选：精准筛选可由字段配置里，自由配置需要精准筛选的字段。二级分类查询：通过字段之间自由组合配置出需要的二级查询内容，不限层级。</w:t>
      </w:r>
    </w:p>
    <w:p w14:paraId="6DD5B93C">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38）档案目录：行高：支持设置显示目录行高功能，可以分别以紧凑、标准、中等、超高、自动来显示行高，除自动是根据目录下内容自动显示全部，其余是固定行高。树状级结构展开和收起：支持一键或一级、二级…展开和收起条目评论功能：支持评论及回复评论，回复评论会以提醒的方式，通知被评论的人。按条目设置提醒功能：可开启关闭、可选择时间段、选择提醒方式、选择接收人员设置。档案目录选择：支持按住Ctrl加选、按住Shift选择两者之间的所有目录。</w:t>
      </w:r>
    </w:p>
    <w:p w14:paraId="5559B475">
      <w:pPr>
        <w:spacing w:line="360" w:lineRule="auto"/>
        <w:rPr>
          <w:rFonts w:hint="default" w:ascii="仿宋" w:hAnsi="仿宋" w:eastAsia="仿宋" w:cs="仿宋"/>
          <w:b/>
          <w:sz w:val="24"/>
          <w:szCs w:val="24"/>
          <w:highlight w:val="none"/>
          <w:lang w:val="en-US" w:eastAsia="zh-CN"/>
        </w:rPr>
      </w:pPr>
      <w:r>
        <w:rPr>
          <w:rFonts w:hint="eastAsia" w:ascii="仿宋" w:hAnsi="仿宋" w:eastAsia="仿宋" w:cs="仿宋"/>
          <w:b/>
          <w:sz w:val="24"/>
          <w:szCs w:val="24"/>
          <w:highlight w:val="none"/>
          <w:lang w:eastAsia="zh-CN"/>
        </w:rPr>
        <w:t>（</w:t>
      </w:r>
      <w:r>
        <w:rPr>
          <w:rFonts w:hint="eastAsia" w:ascii="仿宋" w:hAnsi="仿宋" w:eastAsia="仿宋" w:cs="仿宋"/>
          <w:b/>
          <w:sz w:val="24"/>
          <w:szCs w:val="24"/>
          <w:highlight w:val="none"/>
          <w:lang w:val="en-US" w:eastAsia="zh-CN"/>
        </w:rPr>
        <w:t>二</w:t>
      </w:r>
      <w:r>
        <w:rPr>
          <w:rFonts w:hint="eastAsia" w:ascii="仿宋" w:hAnsi="仿宋" w:eastAsia="仿宋" w:cs="仿宋"/>
          <w:b/>
          <w:sz w:val="24"/>
          <w:szCs w:val="24"/>
          <w:highlight w:val="none"/>
          <w:lang w:eastAsia="zh-CN"/>
        </w:rPr>
        <w:t>）01-06：档案室相关设备</w:t>
      </w:r>
      <w:r>
        <w:rPr>
          <w:rFonts w:hint="eastAsia" w:ascii="仿宋" w:hAnsi="仿宋" w:eastAsia="仿宋" w:cs="仿宋"/>
          <w:b/>
          <w:sz w:val="24"/>
          <w:szCs w:val="24"/>
          <w:highlight w:val="none"/>
          <w:lang w:val="en-US" w:eastAsia="zh-CN"/>
        </w:rPr>
        <w:t>技术参数及要求</w:t>
      </w:r>
    </w:p>
    <w:p w14:paraId="08691AE8">
      <w:pPr>
        <w:spacing w:line="360" w:lineRule="auto"/>
        <w:ind w:firstLine="480" w:firstLineChars="200"/>
        <w:rPr>
          <w:rFonts w:hint="eastAsia" w:ascii="仿宋" w:hAnsi="仿宋" w:eastAsia="仿宋" w:cs="仿宋"/>
          <w:b/>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w:t>
      </w:r>
      <w:r>
        <w:rPr>
          <w:rFonts w:hint="eastAsia" w:ascii="仿宋" w:hAnsi="仿宋" w:eastAsia="仿宋" w:cs="仿宋"/>
          <w:b/>
          <w:sz w:val="24"/>
          <w:szCs w:val="24"/>
          <w:highlight w:val="none"/>
          <w:lang w:val="en-US" w:eastAsia="zh-CN"/>
        </w:rPr>
        <w:t>01-06-01：档案柜</w:t>
      </w:r>
    </w:p>
    <w:p w14:paraId="1E57DF61">
      <w:pPr>
        <w:numPr>
          <w:ilvl w:val="0"/>
          <w:numId w:val="0"/>
        </w:numPr>
        <w:spacing w:line="360" w:lineRule="auto"/>
        <w:ind w:firstLine="480" w:firstLineChars="200"/>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1、尺寸（±3%）：长900mm*宽390mm*高1800mm；采用一级冷轧钢板，柜体裸板厚度≥0.6mm；锁具，钢制钥匙不互开；铝合金扣手；隔板下均有三折加强筋加固，并设有加固带，不变形，每块层板可承重≥50kg。</w:t>
      </w:r>
    </w:p>
    <w:p w14:paraId="7CB1D09F">
      <w:pPr>
        <w:numPr>
          <w:ilvl w:val="0"/>
          <w:numId w:val="0"/>
        </w:numPr>
        <w:spacing w:line="360" w:lineRule="auto"/>
        <w:ind w:firstLine="480" w:firstLineChars="200"/>
        <w:rPr>
          <w:rFonts w:hint="eastAsia" w:ascii="仿宋" w:hAnsi="仿宋" w:eastAsia="仿宋" w:cs="仿宋"/>
          <w:b/>
          <w:sz w:val="24"/>
          <w:szCs w:val="24"/>
          <w:highlight w:val="none"/>
          <w:lang w:val="en-US" w:eastAsia="zh-CN"/>
        </w:rPr>
      </w:pPr>
      <w:r>
        <w:rPr>
          <w:rFonts w:hint="eastAsia" w:ascii="仿宋" w:hAnsi="仿宋" w:eastAsia="仿宋" w:cs="仿宋"/>
          <w:i w:val="0"/>
          <w:iCs w:val="0"/>
          <w:color w:val="000000"/>
          <w:kern w:val="0"/>
          <w:sz w:val="24"/>
          <w:szCs w:val="24"/>
          <w:highlight w:val="none"/>
          <w:u w:val="none"/>
          <w:lang w:val="en-US" w:eastAsia="zh-CN" w:bidi="ar"/>
        </w:rPr>
        <w:t>★</w:t>
      </w:r>
      <w:r>
        <w:rPr>
          <w:rFonts w:hint="eastAsia" w:ascii="仿宋" w:hAnsi="仿宋" w:eastAsia="仿宋" w:cs="仿宋"/>
          <w:b/>
          <w:sz w:val="24"/>
          <w:szCs w:val="24"/>
          <w:highlight w:val="none"/>
          <w:lang w:val="en-US" w:eastAsia="zh-CN"/>
        </w:rPr>
        <w:t>01-06-02：</w:t>
      </w:r>
      <w:r>
        <w:rPr>
          <w:rFonts w:hint="eastAsia" w:ascii="仿宋" w:hAnsi="仿宋" w:eastAsia="仿宋" w:cs="仿宋"/>
          <w:b/>
          <w:sz w:val="24"/>
          <w:szCs w:val="24"/>
          <w:highlight w:val="none"/>
        </w:rPr>
        <w:t>保密档案柜</w:t>
      </w:r>
    </w:p>
    <w:p w14:paraId="74C18B83">
      <w:pPr>
        <w:numPr>
          <w:ilvl w:val="0"/>
          <w:numId w:val="0"/>
        </w:numPr>
        <w:spacing w:line="360" w:lineRule="auto"/>
        <w:ind w:firstLine="480" w:firstLineChars="200"/>
        <w:rPr>
          <w:rFonts w:hint="eastAsia" w:ascii="仿宋" w:hAnsi="仿宋" w:eastAsia="仿宋" w:cs="仿宋"/>
          <w:b w:val="0"/>
          <w:bCs w:val="0"/>
          <w:sz w:val="24"/>
          <w:szCs w:val="24"/>
          <w:highlight w:val="none"/>
        </w:rPr>
      </w:pP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尺寸</w:t>
      </w:r>
      <w:r>
        <w:rPr>
          <w:rFonts w:hint="eastAsia" w:ascii="仿宋" w:hAnsi="仿宋" w:eastAsia="仿宋" w:cs="仿宋"/>
          <w:b w:val="0"/>
          <w:bCs w:val="0"/>
          <w:sz w:val="24"/>
          <w:szCs w:val="24"/>
          <w:highlight w:val="none"/>
          <w:lang w:val="en-US" w:eastAsia="zh-CN"/>
        </w:rPr>
        <w:t>（±3%）</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长</w:t>
      </w:r>
      <w:r>
        <w:rPr>
          <w:rFonts w:hint="eastAsia" w:ascii="仿宋" w:hAnsi="仿宋" w:eastAsia="仿宋" w:cs="仿宋"/>
          <w:sz w:val="24"/>
          <w:szCs w:val="24"/>
          <w:highlight w:val="none"/>
        </w:rPr>
        <w:t>900</w:t>
      </w:r>
      <w:r>
        <w:rPr>
          <w:rFonts w:hint="eastAsia" w:ascii="仿宋" w:hAnsi="仿宋" w:eastAsia="仿宋" w:cs="仿宋"/>
          <w:sz w:val="24"/>
          <w:szCs w:val="24"/>
          <w:highlight w:val="none"/>
          <w:lang w:val="en-US" w:eastAsia="zh-CN"/>
        </w:rPr>
        <w:t>mm</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宽</w:t>
      </w:r>
      <w:r>
        <w:rPr>
          <w:rFonts w:hint="eastAsia" w:ascii="仿宋" w:hAnsi="仿宋" w:eastAsia="仿宋" w:cs="仿宋"/>
          <w:sz w:val="24"/>
          <w:szCs w:val="24"/>
          <w:highlight w:val="none"/>
        </w:rPr>
        <w:t>390</w:t>
      </w:r>
      <w:r>
        <w:rPr>
          <w:rFonts w:hint="eastAsia" w:ascii="仿宋" w:hAnsi="仿宋" w:eastAsia="仿宋" w:cs="仿宋"/>
          <w:sz w:val="24"/>
          <w:szCs w:val="24"/>
          <w:highlight w:val="none"/>
          <w:lang w:val="en-US" w:eastAsia="zh-CN"/>
        </w:rPr>
        <w:t>mm</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高</w:t>
      </w:r>
      <w:r>
        <w:rPr>
          <w:rFonts w:hint="eastAsia" w:ascii="仿宋" w:hAnsi="仿宋" w:eastAsia="仿宋" w:cs="仿宋"/>
          <w:sz w:val="24"/>
          <w:szCs w:val="24"/>
          <w:highlight w:val="none"/>
        </w:rPr>
        <w:t>1800</w:t>
      </w:r>
      <w:r>
        <w:rPr>
          <w:rFonts w:hint="eastAsia" w:ascii="仿宋" w:hAnsi="仿宋" w:eastAsia="仿宋" w:cs="仿宋"/>
          <w:sz w:val="24"/>
          <w:szCs w:val="24"/>
          <w:highlight w:val="none"/>
          <w:lang w:val="en-US" w:eastAsia="zh-CN"/>
        </w:rPr>
        <w:t>mm；</w:t>
      </w:r>
      <w:r>
        <w:rPr>
          <w:rFonts w:hint="eastAsia" w:ascii="仿宋" w:hAnsi="仿宋" w:eastAsia="仿宋" w:cs="仿宋"/>
          <w:sz w:val="24"/>
          <w:szCs w:val="24"/>
          <w:highlight w:val="none"/>
        </w:rPr>
        <w:t>采用一级冷轧钢板，柜体厚度</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1.0mm</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钥匙+密码开启方式</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铝合金扣手</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隔板下均有三折加强筋加固，并设有加固带，不变形，每块层板可承重</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60kg。</w:t>
      </w:r>
    </w:p>
    <w:p w14:paraId="554FDC91">
      <w:pPr>
        <w:numPr>
          <w:ilvl w:val="0"/>
          <w:numId w:val="0"/>
        </w:numPr>
        <w:spacing w:line="360" w:lineRule="auto"/>
        <w:ind w:firstLine="482" w:firstLineChars="200"/>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01-06-03：</w:t>
      </w:r>
      <w:r>
        <w:rPr>
          <w:rFonts w:hint="eastAsia" w:ascii="仿宋" w:hAnsi="仿宋" w:eastAsia="仿宋" w:cs="仿宋"/>
          <w:b/>
          <w:sz w:val="24"/>
          <w:szCs w:val="24"/>
          <w:highlight w:val="none"/>
        </w:rPr>
        <w:t>净化除酸型除湿加湿一体机</w:t>
      </w:r>
    </w:p>
    <w:p w14:paraId="4333E62E">
      <w:pPr>
        <w:numPr>
          <w:ilvl w:val="0"/>
          <w:numId w:val="0"/>
        </w:numPr>
        <w:spacing w:line="360" w:lineRule="auto"/>
        <w:ind w:firstLine="480" w:firstLineChars="200"/>
        <w:jc w:val="left"/>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1、采用湿膜加湿技术，湿膜材质为高分子材料，加湿量为6-8kg/h,出口无味、无尘、无雾化；采用冷冻除湿，除湿量为70-100kg/24h ，冷媒为R410A，OPD排放量为0；颗粒物净化：PM2.5＞99%；净化效率：VOC净化效率需≥90%；风量：0-1600m³/h；</w:t>
      </w:r>
    </w:p>
    <w:p w14:paraId="1FD1B9D9">
      <w:pPr>
        <w:numPr>
          <w:ilvl w:val="0"/>
          <w:numId w:val="0"/>
        </w:numPr>
        <w:spacing w:line="360" w:lineRule="auto"/>
        <w:ind w:firstLine="480" w:firstLineChars="20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2、水消杀装置：杀灭水中微生物，防止出口微生物超标；</w:t>
      </w:r>
    </w:p>
    <w:p w14:paraId="16EF1505">
      <w:pPr>
        <w:numPr>
          <w:ilvl w:val="0"/>
          <w:numId w:val="0"/>
        </w:numPr>
        <w:spacing w:line="360" w:lineRule="auto"/>
        <w:ind w:firstLine="480" w:firstLineChars="20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3、EC变频风机，依据湿度和空气质量标准自动节能运行；</w:t>
      </w:r>
    </w:p>
    <w:p w14:paraId="68F8ABA3">
      <w:pPr>
        <w:numPr>
          <w:ilvl w:val="0"/>
          <w:numId w:val="0"/>
        </w:numPr>
        <w:spacing w:line="360" w:lineRule="auto"/>
        <w:ind w:firstLine="480" w:firstLineChars="20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配RS485通讯，USB数据导出功能，温湿度与空气质量以年月周日形成数字或曲线报表功能，具有联网控制功能；防漏水保护：双层水箱、电动阀常闭保护、机械自闭阀装置、漏水报警为两点式报警、取水源遥感闭阀控制装置；采用PLC\WS控制技术，≥10英寸一体化融合屏；</w:t>
      </w:r>
    </w:p>
    <w:p w14:paraId="3A4618E1">
      <w:pPr>
        <w:numPr>
          <w:ilvl w:val="0"/>
          <w:numId w:val="0"/>
        </w:numPr>
        <w:spacing w:line="360" w:lineRule="auto"/>
        <w:ind w:firstLine="480" w:firstLineChars="20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5、安装方式：①加湿时人工加水，除湿时人工排水；②水车补水与排水；③自动加水、自动排水；</w:t>
      </w:r>
    </w:p>
    <w:p w14:paraId="5CF21B07">
      <w:pPr>
        <w:numPr>
          <w:ilvl w:val="0"/>
          <w:numId w:val="0"/>
        </w:numPr>
        <w:spacing w:line="360" w:lineRule="auto"/>
        <w:ind w:firstLine="480" w:firstLineChars="200"/>
        <w:jc w:val="left"/>
        <w:rPr>
          <w:rFonts w:hint="eastAsia" w:ascii="仿宋" w:hAnsi="仿宋" w:eastAsia="仿宋" w:cs="仿宋"/>
          <w:b w:val="0"/>
          <w:sz w:val="24"/>
          <w:szCs w:val="24"/>
          <w:highlight w:val="none"/>
          <w:lang w:val="en-US" w:eastAsia="zh-CN"/>
        </w:rPr>
      </w:pPr>
      <w:r>
        <w:rPr>
          <w:rFonts w:hint="eastAsia" w:ascii="仿宋" w:hAnsi="仿宋" w:eastAsia="仿宋" w:cs="仿宋"/>
          <w:sz w:val="24"/>
          <w:szCs w:val="24"/>
          <w:highlight w:val="none"/>
          <w:lang w:val="en-US" w:eastAsia="zh-CN"/>
        </w:rPr>
        <w:t>6、具备空气质量传感器校准功能；净化配置：G3初效过滤器+H12高效过滤器+IDVOC气体过滤器+纳米光氢离子净化装置+离子水净化装置；具备AQI空气质量展示功能：室内空气质量为优，氛围灯呈绿色；室内空气质量为良，氛围灯呈蓝色；室内空气质量轻度污染，氛围灯呈黄色；设备并可依据空气质量情况启动净化功能；具备漏水提醒、溢水提醒、水满提醒、通信故障提醒功能。</w:t>
      </w:r>
    </w:p>
    <w:p w14:paraId="1120D258">
      <w:pPr>
        <w:numPr>
          <w:ilvl w:val="-1"/>
          <w:numId w:val="0"/>
        </w:numPr>
        <w:spacing w:line="360" w:lineRule="auto"/>
        <w:ind w:firstLine="482" w:firstLineChars="200"/>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01-06-04：环境超限监测报警器</w:t>
      </w:r>
    </w:p>
    <w:p w14:paraId="6C672323">
      <w:pPr>
        <w:numPr>
          <w:ilvl w:val="0"/>
          <w:numId w:val="0"/>
        </w:numPr>
        <w:spacing w:line="360" w:lineRule="auto"/>
        <w:ind w:firstLine="480" w:firstLineChars="200"/>
        <w:jc w:val="left"/>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1、采用≥7英寸彩色液晶屏，实时显示温湿度、颗粒物及各类空气品质数据；具备全中文菜单显示：年、月、日、北京时间、星期；具备USB 数据导出口，环境超限数据以年、月、周、日的形式自动生成报表导出；具备屏保节能模式，触感启动功能；</w:t>
      </w:r>
    </w:p>
    <w:p w14:paraId="1BC8255A">
      <w:pPr>
        <w:numPr>
          <w:ilvl w:val="0"/>
          <w:numId w:val="0"/>
        </w:numPr>
        <w:spacing w:line="360" w:lineRule="auto"/>
        <w:ind w:firstLine="480" w:firstLineChars="200"/>
        <w:jc w:val="left"/>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2、空气质量温湿度超出或低于标准阈值时，发出语音提醒和红色光导提醒；</w:t>
      </w:r>
    </w:p>
    <w:p w14:paraId="0C1BC0A1">
      <w:pPr>
        <w:numPr>
          <w:ilvl w:val="0"/>
          <w:numId w:val="0"/>
        </w:numPr>
        <w:spacing w:line="360" w:lineRule="auto"/>
        <w:ind w:firstLine="480" w:firstLineChars="200"/>
        <w:jc w:val="left"/>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3、输入：RS485 信号，电源：DC12V，工作温度：-10℃～50℃；输出：DC12V 声光蜂鸣与语音报警；温湿度数据实时采集；湿度测量分辨率0.03％RH，精度±3.0％RH（典型值），湿度测量量程1％～99％RH；温度测量分辨率0.01℃；精度±0.4℃；工作温度范围－25℃～＋60℃；</w:t>
      </w:r>
    </w:p>
    <w:p w14:paraId="1FFC111E">
      <w:pPr>
        <w:numPr>
          <w:ilvl w:val="0"/>
          <w:numId w:val="0"/>
        </w:numPr>
        <w:spacing w:line="360" w:lineRule="auto"/>
        <w:ind w:firstLine="480" w:firstLineChars="200"/>
        <w:jc w:val="left"/>
        <w:rPr>
          <w:rFonts w:hint="eastAsia" w:ascii="仿宋" w:hAnsi="仿宋" w:eastAsia="仿宋" w:cs="仿宋"/>
          <w:b w:val="0"/>
          <w:sz w:val="24"/>
          <w:szCs w:val="24"/>
          <w:highlight w:val="none"/>
          <w:lang w:val="en-US" w:eastAsia="zh-CN"/>
        </w:rPr>
      </w:pPr>
      <w:r>
        <w:rPr>
          <w:rFonts w:hint="eastAsia" w:ascii="仿宋" w:hAnsi="仿宋" w:eastAsia="仿宋" w:cs="仿宋"/>
          <w:b w:val="0"/>
          <w:bCs w:val="0"/>
          <w:sz w:val="24"/>
          <w:szCs w:val="24"/>
          <w:highlight w:val="none"/>
          <w:lang w:val="en-US" w:eastAsia="zh-CN"/>
        </w:rPr>
        <w:t>4、回差：±2.0％RH（典型值）；年漂移±0.5％RH（典型值）；响应时间4s（典型值）；具备不少于8路数据采集：温度/湿度/PM1/PM2.5/PM10/TVOC/HCHO/CO2。</w:t>
      </w:r>
    </w:p>
    <w:p w14:paraId="678DD746">
      <w:pPr>
        <w:numPr>
          <w:ilvl w:val="-1"/>
          <w:numId w:val="0"/>
        </w:numPr>
        <w:spacing w:line="360" w:lineRule="auto"/>
        <w:ind w:firstLine="482" w:firstLineChars="200"/>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01-06-05：云多功能漏水报警器</w:t>
      </w:r>
    </w:p>
    <w:p w14:paraId="5B6275D7">
      <w:pPr>
        <w:numPr>
          <w:ilvl w:val="0"/>
          <w:numId w:val="0"/>
        </w:numPr>
        <w:spacing w:line="360" w:lineRule="auto"/>
        <w:ind w:firstLine="480" w:firstLineChars="20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1、具备漏水报警控制器独立运行；具备云报警功能；报警方式需支持：语音提示报警、光导提示报警、短信提示报警、电话提示报警、微信提示报警；</w:t>
      </w:r>
    </w:p>
    <w:p w14:paraId="079849F8">
      <w:pPr>
        <w:numPr>
          <w:ilvl w:val="0"/>
          <w:numId w:val="0"/>
        </w:numPr>
        <w:spacing w:line="360" w:lineRule="auto"/>
        <w:ind w:firstLine="480" w:firstLineChars="20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2、无线感知：传输距离≥30米；有线感知：线缆有效感知≥100米；报警精度可调整，支持冷凝水报警；</w:t>
      </w:r>
    </w:p>
    <w:p w14:paraId="43169090">
      <w:pPr>
        <w:numPr>
          <w:ilvl w:val="0"/>
          <w:numId w:val="0"/>
        </w:numPr>
        <w:spacing w:line="360" w:lineRule="auto"/>
        <w:ind w:firstLine="480" w:firstLineChars="200"/>
        <w:jc w:val="left"/>
        <w:rPr>
          <w:rFonts w:hint="eastAsia" w:ascii="仿宋" w:hAnsi="仿宋" w:eastAsia="仿宋" w:cs="仿宋"/>
          <w:sz w:val="24"/>
          <w:szCs w:val="24"/>
          <w:highlight w:val="none"/>
          <w:lang w:val="en-US" w:eastAsia="zh-CN"/>
        </w:rPr>
      </w:pPr>
      <w:r>
        <w:rPr>
          <w:rFonts w:hint="eastAsia" w:ascii="仿宋" w:hAnsi="仿宋" w:eastAsia="仿宋" w:cs="仿宋"/>
          <w:i w:val="0"/>
          <w:iCs w:val="0"/>
          <w:color w:val="000000"/>
          <w:kern w:val="0"/>
          <w:sz w:val="24"/>
          <w:szCs w:val="24"/>
          <w:highlight w:val="none"/>
          <w:u w:val="none"/>
          <w:lang w:val="en-US" w:eastAsia="zh-CN" w:bidi="ar"/>
        </w:rPr>
        <w:t>★</w:t>
      </w:r>
      <w:r>
        <w:rPr>
          <w:rFonts w:hint="eastAsia" w:ascii="仿宋" w:hAnsi="仿宋" w:eastAsia="仿宋" w:cs="仿宋"/>
          <w:sz w:val="24"/>
          <w:szCs w:val="24"/>
          <w:highlight w:val="none"/>
          <w:lang w:val="en-US" w:eastAsia="zh-CN"/>
        </w:rPr>
        <w:t>3、产品通过电磁兼容测试并需符合GB 4343.1-2009中电子端子骚扰电压限制、电家用及类似电气骚扰功率限制。</w:t>
      </w:r>
    </w:p>
    <w:p w14:paraId="0837DEC6">
      <w:pPr>
        <w:numPr>
          <w:ilvl w:val="0"/>
          <w:numId w:val="0"/>
        </w:numPr>
        <w:spacing w:line="360" w:lineRule="auto"/>
        <w:ind w:firstLine="482" w:firstLineChars="200"/>
        <w:rPr>
          <w:rFonts w:hint="eastAsia" w:ascii="仿宋" w:hAnsi="仿宋" w:eastAsia="仿宋" w:cs="仿宋"/>
          <w:b/>
          <w:bCs/>
          <w:sz w:val="24"/>
          <w:szCs w:val="24"/>
          <w:highlight w:val="none"/>
          <w:lang w:val="en-US" w:eastAsia="zh-CN"/>
        </w:rPr>
      </w:pPr>
      <w:r>
        <w:rPr>
          <w:rFonts w:hint="eastAsia" w:ascii="仿宋" w:hAnsi="仿宋" w:eastAsia="仿宋" w:cs="仿宋"/>
          <w:b/>
          <w:sz w:val="24"/>
          <w:szCs w:val="24"/>
          <w:highlight w:val="none"/>
          <w:lang w:val="en-US" w:eastAsia="zh-CN"/>
        </w:rPr>
        <w:t>01-06-06：</w:t>
      </w:r>
      <w:r>
        <w:rPr>
          <w:rFonts w:hint="eastAsia" w:ascii="仿宋" w:hAnsi="仿宋" w:eastAsia="仿宋" w:cs="仿宋"/>
          <w:b/>
          <w:bCs/>
          <w:sz w:val="24"/>
          <w:szCs w:val="24"/>
          <w:highlight w:val="none"/>
          <w:lang w:val="en-US" w:eastAsia="zh-CN"/>
        </w:rPr>
        <w:t>漏水检测传输线</w:t>
      </w:r>
    </w:p>
    <w:p w14:paraId="613B40AF">
      <w:pPr>
        <w:numPr>
          <w:ilvl w:val="0"/>
          <w:numId w:val="0"/>
        </w:numPr>
        <w:spacing w:line="360" w:lineRule="auto"/>
        <w:ind w:firstLine="480" w:firstLineChars="20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1、支持检测冷凝水报警；有线感知：线缆有效感知≥100米；</w:t>
      </w:r>
    </w:p>
    <w:p w14:paraId="36E02785">
      <w:pPr>
        <w:numPr>
          <w:ilvl w:val="0"/>
          <w:numId w:val="0"/>
        </w:numPr>
        <w:spacing w:line="360" w:lineRule="auto"/>
        <w:ind w:firstLine="480" w:firstLineChars="20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2、线缆直径≥6.0mm ；最高持续工作温度75℃ ；耐火性需为2级线缆；</w:t>
      </w:r>
    </w:p>
    <w:p w14:paraId="39BE0789">
      <w:pPr>
        <w:numPr>
          <w:ilvl w:val="0"/>
          <w:numId w:val="0"/>
        </w:numPr>
        <w:spacing w:line="360" w:lineRule="auto"/>
        <w:ind w:firstLine="480" w:firstLineChars="20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3、抗拉力≥90Kg；干燥时间：线缆从静态水中取出15秒钟内即干燥并复位；</w:t>
      </w:r>
    </w:p>
    <w:p w14:paraId="3F2FB2D6">
      <w:pPr>
        <w:numPr>
          <w:ilvl w:val="0"/>
          <w:numId w:val="0"/>
        </w:numPr>
        <w:spacing w:line="360" w:lineRule="auto"/>
        <w:ind w:firstLine="480" w:firstLineChars="20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4、颜色：黄/蓝随机。</w:t>
      </w:r>
    </w:p>
    <w:p w14:paraId="1C0D234E">
      <w:pPr>
        <w:numPr>
          <w:ilvl w:val="0"/>
          <w:numId w:val="0"/>
        </w:numPr>
        <w:spacing w:line="360" w:lineRule="auto"/>
        <w:ind w:firstLine="480" w:firstLineChars="200"/>
        <w:rPr>
          <w:rFonts w:hint="eastAsia" w:ascii="仿宋" w:hAnsi="仿宋" w:eastAsia="仿宋" w:cs="仿宋"/>
          <w:b/>
          <w:bCs/>
          <w:sz w:val="24"/>
          <w:szCs w:val="24"/>
          <w:highlight w:val="none"/>
          <w:lang w:val="en-US" w:eastAsia="zh-CN"/>
        </w:rPr>
      </w:pPr>
      <w:r>
        <w:rPr>
          <w:rFonts w:hint="eastAsia" w:ascii="仿宋" w:hAnsi="仿宋" w:eastAsia="仿宋" w:cs="仿宋"/>
          <w:i w:val="0"/>
          <w:iCs w:val="0"/>
          <w:color w:val="000000"/>
          <w:kern w:val="0"/>
          <w:sz w:val="24"/>
          <w:szCs w:val="24"/>
          <w:highlight w:val="none"/>
          <w:u w:val="none"/>
          <w:lang w:val="en-US" w:eastAsia="zh-CN" w:bidi="ar"/>
        </w:rPr>
        <w:t>★</w:t>
      </w:r>
      <w:r>
        <w:rPr>
          <w:rFonts w:hint="eastAsia" w:ascii="仿宋" w:hAnsi="仿宋" w:eastAsia="仿宋" w:cs="仿宋"/>
          <w:b/>
          <w:bCs/>
          <w:sz w:val="24"/>
          <w:szCs w:val="24"/>
          <w:highlight w:val="none"/>
          <w:lang w:val="en-US" w:eastAsia="zh-CN"/>
        </w:rPr>
        <w:t>01-06-07：防盗门、门禁系统</w:t>
      </w:r>
    </w:p>
    <w:p w14:paraId="2AAA63F1">
      <w:pPr>
        <w:numPr>
          <w:ilvl w:val="0"/>
          <w:numId w:val="0"/>
        </w:numPr>
        <w:spacing w:line="360" w:lineRule="auto"/>
        <w:ind w:firstLine="480" w:firstLineChars="20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1、规格（±3%）：1500mm*2100mm；甲级防盗门，1499mm*2100mm</w:t>
      </w:r>
    </w:p>
    <w:p w14:paraId="2BDEC349">
      <w:pPr>
        <w:numPr>
          <w:ilvl w:val="0"/>
          <w:numId w:val="0"/>
        </w:numPr>
        <w:spacing w:line="360" w:lineRule="auto"/>
        <w:ind w:firstLine="480" w:firstLineChars="200"/>
        <w:rPr>
          <w:rFonts w:hint="eastAsia" w:ascii="仿宋" w:hAnsi="仿宋" w:eastAsia="仿宋" w:cs="仿宋"/>
          <w:b/>
          <w:bCs/>
          <w:sz w:val="24"/>
          <w:szCs w:val="24"/>
          <w:highlight w:val="none"/>
          <w:lang w:val="en-US" w:eastAsia="zh-CN"/>
        </w:rPr>
      </w:pPr>
      <w:r>
        <w:rPr>
          <w:rFonts w:hint="eastAsia" w:ascii="仿宋" w:hAnsi="仿宋" w:eastAsia="仿宋" w:cs="仿宋"/>
          <w:i w:val="0"/>
          <w:iCs w:val="0"/>
          <w:color w:val="000000"/>
          <w:kern w:val="0"/>
          <w:sz w:val="24"/>
          <w:szCs w:val="24"/>
          <w:highlight w:val="none"/>
          <w:u w:val="none"/>
          <w:lang w:val="en-US" w:eastAsia="zh-CN" w:bidi="ar"/>
        </w:rPr>
        <w:t>★</w:t>
      </w:r>
      <w:r>
        <w:rPr>
          <w:rFonts w:hint="eastAsia" w:ascii="仿宋" w:hAnsi="仿宋" w:eastAsia="仿宋" w:cs="仿宋"/>
          <w:b/>
          <w:bCs/>
          <w:sz w:val="24"/>
          <w:szCs w:val="24"/>
          <w:highlight w:val="none"/>
          <w:lang w:val="en-US" w:eastAsia="zh-CN"/>
        </w:rPr>
        <w:t>01-06-08：阻燃遮光防火窗帘</w:t>
      </w:r>
    </w:p>
    <w:p w14:paraId="33333024">
      <w:pPr>
        <w:numPr>
          <w:ilvl w:val="0"/>
          <w:numId w:val="0"/>
        </w:numPr>
        <w:spacing w:line="360" w:lineRule="auto"/>
        <w:ind w:firstLine="480" w:firstLineChars="200"/>
        <w:rPr>
          <w:rFonts w:hint="default" w:ascii="仿宋" w:hAnsi="仿宋" w:eastAsia="仿宋" w:cs="仿宋"/>
          <w:b/>
          <w:bCs/>
          <w:sz w:val="24"/>
          <w:szCs w:val="24"/>
          <w:highlight w:val="none"/>
          <w:lang w:val="en-US" w:eastAsia="zh-CN"/>
        </w:rPr>
      </w:pPr>
      <w:r>
        <w:rPr>
          <w:rFonts w:hint="eastAsia" w:ascii="仿宋" w:hAnsi="仿宋" w:eastAsia="仿宋" w:cs="仿宋"/>
          <w:sz w:val="24"/>
          <w:szCs w:val="24"/>
          <w:highlight w:val="none"/>
          <w:lang w:val="en-US" w:eastAsia="zh-CN"/>
        </w:rPr>
        <w:t>1、规格（±3%）：4100mm*8100mm。</w:t>
      </w:r>
    </w:p>
    <w:p w14:paraId="2292EE3D">
      <w:pPr>
        <w:numPr>
          <w:ilvl w:val="-1"/>
          <w:numId w:val="0"/>
        </w:numPr>
        <w:spacing w:line="360" w:lineRule="auto"/>
        <w:ind w:firstLine="482" w:firstLineChars="200"/>
        <w:rPr>
          <w:rFonts w:hint="default" w:ascii="仿宋" w:hAnsi="仿宋" w:eastAsia="仿宋" w:cs="仿宋"/>
          <w:b/>
          <w:sz w:val="24"/>
          <w:szCs w:val="24"/>
          <w:highlight w:val="none"/>
          <w:lang w:val="en-US" w:eastAsia="zh-CN"/>
        </w:rPr>
      </w:pPr>
    </w:p>
    <w:p w14:paraId="66AC60D7">
      <w:pPr>
        <w:numPr>
          <w:ilvl w:val="0"/>
          <w:numId w:val="8"/>
        </w:numPr>
        <w:rPr>
          <w:rFonts w:hint="eastAsia"/>
          <w:b/>
          <w:bCs/>
          <w:sz w:val="28"/>
          <w:szCs w:val="28"/>
          <w:highlight w:val="none"/>
        </w:rPr>
      </w:pPr>
      <w:r>
        <w:rPr>
          <w:rFonts w:hint="eastAsia"/>
          <w:b/>
          <w:bCs/>
          <w:sz w:val="28"/>
          <w:szCs w:val="28"/>
          <w:highlight w:val="none"/>
        </w:rPr>
        <w:br w:type="page"/>
      </w:r>
    </w:p>
    <w:p w14:paraId="0F84DFAC">
      <w:pPr>
        <w:pStyle w:val="3"/>
        <w:pageBreakBefore/>
        <w:spacing w:line="240" w:lineRule="atLeast"/>
        <w:jc w:val="center"/>
        <w:rPr>
          <w:rFonts w:ascii="仿宋" w:hAnsi="仿宋" w:eastAsia="仿宋"/>
          <w:bCs w:val="0"/>
          <w:sz w:val="36"/>
          <w:highlight w:val="none"/>
        </w:rPr>
      </w:pPr>
      <w:r>
        <w:rPr>
          <w:rFonts w:hint="eastAsia" w:ascii="仿宋" w:hAnsi="仿宋" w:eastAsia="仿宋"/>
          <w:bCs w:val="0"/>
          <w:sz w:val="36"/>
          <w:highlight w:val="none"/>
        </w:rPr>
        <w:t>第六章 评选办法</w:t>
      </w:r>
      <w:bookmarkEnd w:id="145"/>
      <w:bookmarkEnd w:id="146"/>
      <w:bookmarkStart w:id="147" w:name="_Hlt101846155"/>
      <w:bookmarkEnd w:id="147"/>
      <w:bookmarkStart w:id="148" w:name="_Toc183582280"/>
      <w:bookmarkStart w:id="149" w:name="_Toc208849007"/>
      <w:bookmarkStart w:id="150" w:name="_Toc183682415"/>
      <w:bookmarkStart w:id="151" w:name="_Toc217446097"/>
    </w:p>
    <w:p w14:paraId="5CA6C1C2">
      <w:pPr>
        <w:ind w:firstLine="482" w:firstLineChars="200"/>
        <w:rPr>
          <w:rFonts w:ascii="仿宋" w:hAnsi="仿宋" w:eastAsia="仿宋"/>
          <w:b/>
          <w:sz w:val="24"/>
          <w:highlight w:val="none"/>
        </w:rPr>
      </w:pPr>
      <w:r>
        <w:rPr>
          <w:rFonts w:hint="eastAsia" w:ascii="仿宋" w:hAnsi="仿宋" w:eastAsia="仿宋"/>
          <w:b/>
          <w:sz w:val="24"/>
          <w:highlight w:val="none"/>
        </w:rPr>
        <w:t>1. 总则</w:t>
      </w:r>
      <w:bookmarkEnd w:id="148"/>
      <w:bookmarkEnd w:id="149"/>
      <w:bookmarkEnd w:id="150"/>
      <w:bookmarkEnd w:id="151"/>
    </w:p>
    <w:p w14:paraId="551D1395">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1.1</w:t>
      </w:r>
      <w:r>
        <w:rPr>
          <w:rFonts w:ascii="仿宋" w:hAnsi="仿宋" w:eastAsia="仿宋"/>
          <w:sz w:val="24"/>
          <w:highlight w:val="none"/>
        </w:rPr>
        <w:t>比选</w:t>
      </w:r>
      <w:r>
        <w:rPr>
          <w:rFonts w:hint="eastAsia" w:ascii="仿宋" w:hAnsi="仿宋" w:eastAsia="仿宋"/>
          <w:sz w:val="24"/>
          <w:highlight w:val="none"/>
        </w:rPr>
        <w:t>人</w:t>
      </w:r>
      <w:r>
        <w:rPr>
          <w:rFonts w:ascii="仿宋" w:hAnsi="仿宋" w:eastAsia="仿宋"/>
          <w:sz w:val="24"/>
          <w:highlight w:val="none"/>
        </w:rPr>
        <w:t>将根据比选</w:t>
      </w:r>
      <w:r>
        <w:rPr>
          <w:rFonts w:hint="eastAsia" w:ascii="仿宋" w:hAnsi="仿宋" w:eastAsia="仿宋"/>
          <w:sz w:val="24"/>
          <w:highlight w:val="none"/>
        </w:rPr>
        <w:t>项目</w:t>
      </w:r>
      <w:r>
        <w:rPr>
          <w:rFonts w:ascii="仿宋" w:hAnsi="仿宋" w:eastAsia="仿宋"/>
          <w:sz w:val="24"/>
          <w:highlight w:val="none"/>
        </w:rPr>
        <w:t>特点组建评选委员会</w:t>
      </w:r>
      <w:r>
        <w:rPr>
          <w:rFonts w:hint="eastAsia" w:ascii="仿宋" w:hAnsi="仿宋" w:eastAsia="仿宋"/>
          <w:sz w:val="24"/>
          <w:highlight w:val="none"/>
        </w:rPr>
        <w:t>，采取综合评分法。</w:t>
      </w:r>
    </w:p>
    <w:p w14:paraId="3B10A72C">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1.2 评选工作应遵循公平、公正、科学及择优的原则，并以相同的评选程序和标准对待所有的比选申请人。</w:t>
      </w:r>
    </w:p>
    <w:p w14:paraId="284226CA">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1.3 评选委员会按照比选文件规定的评选方法和标准进行评选，并独立履行下列职责：</w:t>
      </w:r>
    </w:p>
    <w:p w14:paraId="15979DDC">
      <w:pPr>
        <w:spacing w:line="400" w:lineRule="exact"/>
        <w:ind w:firstLine="480"/>
        <w:rPr>
          <w:rFonts w:ascii="仿宋" w:hAnsi="仿宋" w:eastAsia="仿宋"/>
          <w:sz w:val="24"/>
          <w:highlight w:val="none"/>
        </w:rPr>
      </w:pPr>
      <w:r>
        <w:rPr>
          <w:rFonts w:hint="eastAsia" w:ascii="仿宋" w:hAnsi="仿宋" w:eastAsia="仿宋"/>
          <w:sz w:val="24"/>
          <w:highlight w:val="none"/>
        </w:rPr>
        <w:t>（1）审查比选申请文件是否符合比选文件要求，并作出评价；</w:t>
      </w:r>
    </w:p>
    <w:p w14:paraId="4F763AD0">
      <w:pPr>
        <w:spacing w:line="400" w:lineRule="exact"/>
        <w:ind w:firstLine="480"/>
        <w:rPr>
          <w:rFonts w:ascii="仿宋" w:hAnsi="仿宋" w:eastAsia="仿宋"/>
          <w:sz w:val="24"/>
          <w:highlight w:val="none"/>
        </w:rPr>
      </w:pPr>
      <w:r>
        <w:rPr>
          <w:rFonts w:hint="eastAsia" w:ascii="仿宋" w:hAnsi="仿宋" w:eastAsia="仿宋"/>
          <w:sz w:val="24"/>
          <w:highlight w:val="none"/>
        </w:rPr>
        <w:t>（2）要求参加比选供应商对比选申请文件有关事项作出解释或者澄清；</w:t>
      </w:r>
    </w:p>
    <w:p w14:paraId="234F6601">
      <w:pPr>
        <w:spacing w:line="400" w:lineRule="exact"/>
        <w:ind w:firstLine="480"/>
        <w:rPr>
          <w:rFonts w:ascii="仿宋" w:hAnsi="仿宋" w:eastAsia="仿宋"/>
          <w:sz w:val="24"/>
          <w:highlight w:val="none"/>
        </w:rPr>
      </w:pPr>
      <w:r>
        <w:rPr>
          <w:rFonts w:hint="eastAsia" w:ascii="仿宋" w:hAnsi="仿宋" w:eastAsia="仿宋"/>
          <w:sz w:val="24"/>
          <w:highlight w:val="none"/>
        </w:rPr>
        <w:t>（3）推荐中选候选供应商名单，或者受比选人委托按照事先确定的办法直接确定中选供应商；</w:t>
      </w:r>
    </w:p>
    <w:p w14:paraId="18BB6196">
      <w:pPr>
        <w:spacing w:line="400" w:lineRule="exact"/>
        <w:ind w:firstLine="480"/>
        <w:rPr>
          <w:rFonts w:ascii="仿宋" w:hAnsi="仿宋" w:eastAsia="仿宋"/>
          <w:sz w:val="24"/>
          <w:highlight w:val="none"/>
        </w:rPr>
      </w:pPr>
      <w:r>
        <w:rPr>
          <w:rFonts w:hint="eastAsia" w:ascii="仿宋" w:hAnsi="仿宋" w:eastAsia="仿宋"/>
          <w:sz w:val="24"/>
          <w:highlight w:val="none"/>
        </w:rPr>
        <w:t>（4）向比选采购单位或者有关部门报告非法干预评选工作的行为。</w:t>
      </w:r>
      <w:bookmarkStart w:id="152" w:name="_Toc217446098"/>
    </w:p>
    <w:p w14:paraId="4C1EA442">
      <w:pPr>
        <w:spacing w:line="400" w:lineRule="exact"/>
        <w:ind w:firstLine="482" w:firstLineChars="200"/>
        <w:rPr>
          <w:rFonts w:ascii="仿宋" w:hAnsi="仿宋" w:eastAsia="仿宋"/>
          <w:b/>
          <w:sz w:val="24"/>
          <w:highlight w:val="none"/>
        </w:rPr>
      </w:pPr>
      <w:r>
        <w:rPr>
          <w:rFonts w:hint="eastAsia" w:ascii="仿宋" w:hAnsi="仿宋" w:eastAsia="仿宋"/>
          <w:b/>
          <w:sz w:val="24"/>
          <w:highlight w:val="none"/>
        </w:rPr>
        <w:t>2. 评选程序</w:t>
      </w:r>
      <w:bookmarkEnd w:id="152"/>
    </w:p>
    <w:p w14:paraId="35ACAAA4">
      <w:pPr>
        <w:spacing w:line="400" w:lineRule="exact"/>
        <w:ind w:firstLine="480"/>
        <w:rPr>
          <w:rFonts w:ascii="仿宋" w:hAnsi="仿宋" w:eastAsia="仿宋"/>
          <w:sz w:val="24"/>
          <w:highlight w:val="none"/>
        </w:rPr>
      </w:pPr>
      <w:bookmarkStart w:id="153" w:name="_Toc217446099"/>
      <w:r>
        <w:rPr>
          <w:rFonts w:hint="eastAsia" w:ascii="仿宋" w:hAnsi="仿宋" w:eastAsia="仿宋"/>
          <w:sz w:val="24"/>
          <w:highlight w:val="none"/>
        </w:rPr>
        <w:t>2.1比选申请文件初审。初审分为资格性检查和符合性检查。</w:t>
      </w:r>
    </w:p>
    <w:p w14:paraId="17D00936">
      <w:pPr>
        <w:spacing w:line="400" w:lineRule="exact"/>
        <w:ind w:firstLine="480"/>
        <w:rPr>
          <w:rFonts w:ascii="仿宋" w:hAnsi="仿宋" w:eastAsia="仿宋"/>
          <w:sz w:val="24"/>
          <w:highlight w:val="none"/>
        </w:rPr>
      </w:pPr>
      <w:r>
        <w:rPr>
          <w:rFonts w:hint="eastAsia" w:ascii="仿宋" w:hAnsi="仿宋" w:eastAsia="仿宋"/>
          <w:sz w:val="24"/>
          <w:highlight w:val="none"/>
        </w:rPr>
        <w:t>2.1.1资格性检查。依据法律法规和比选文件的规定，对比选申请文件中的资格证明等进行审查，以确定比选供应商是否具备比选资格。</w:t>
      </w:r>
    </w:p>
    <w:p w14:paraId="5B38BB6D">
      <w:pPr>
        <w:spacing w:line="400" w:lineRule="exact"/>
        <w:ind w:firstLine="480"/>
        <w:rPr>
          <w:rFonts w:ascii="仿宋" w:hAnsi="仿宋" w:eastAsia="仿宋"/>
          <w:sz w:val="24"/>
          <w:highlight w:val="none"/>
        </w:rPr>
      </w:pPr>
      <w:r>
        <w:rPr>
          <w:rFonts w:hint="eastAsia" w:ascii="仿宋" w:hAnsi="仿宋" w:eastAsia="仿宋"/>
          <w:sz w:val="24"/>
          <w:highlight w:val="none"/>
        </w:rPr>
        <w:t>2.1.2符合性检查。依据比选文件的规定，从比选申请文件的有效性、完整性和对比选文件的响应程度进行审查，以确定是否对比选文件的实质性要求作出响应。</w:t>
      </w:r>
    </w:p>
    <w:p w14:paraId="1FDC7FB0">
      <w:pPr>
        <w:spacing w:line="400" w:lineRule="exact"/>
        <w:ind w:firstLine="480"/>
        <w:rPr>
          <w:rFonts w:ascii="仿宋" w:hAnsi="仿宋" w:eastAsia="仿宋"/>
          <w:sz w:val="24"/>
          <w:highlight w:val="none"/>
        </w:rPr>
      </w:pPr>
      <w:r>
        <w:rPr>
          <w:rFonts w:hint="eastAsia" w:ascii="仿宋" w:hAnsi="仿宋" w:eastAsia="仿宋"/>
          <w:sz w:val="24"/>
          <w:highlight w:val="none"/>
        </w:rPr>
        <w:t>2.2澄清有关问题。对比选申请文件中含义不明确、同类问题表述不一致或者有明显文字和计算错误的内容，评选委员会可以书面形式要求比选申请人作出必要的澄清、说明或者纠正。比选申请人的澄清、说明或者补正应当采用书面形式，由其授权的代表签字，并不得超出比选申请文件的范围或者改变比选申请文件的实质性内容。</w:t>
      </w:r>
    </w:p>
    <w:p w14:paraId="05A7DCE6">
      <w:pPr>
        <w:spacing w:line="400" w:lineRule="exact"/>
        <w:ind w:firstLine="480"/>
        <w:rPr>
          <w:rFonts w:ascii="仿宋" w:hAnsi="仿宋" w:eastAsia="仿宋"/>
          <w:sz w:val="24"/>
          <w:highlight w:val="none"/>
        </w:rPr>
      </w:pPr>
      <w:r>
        <w:rPr>
          <w:rFonts w:hint="eastAsia" w:ascii="仿宋" w:hAnsi="仿宋" w:eastAsia="仿宋"/>
          <w:sz w:val="24"/>
          <w:highlight w:val="none"/>
        </w:rPr>
        <w:t>2.3比较与评价。按比选文件中规定的评选方法和标准，对资格性检查和符合性检查合格的比选申请文件进行商务和技术评估，综合比较与评价。</w:t>
      </w:r>
    </w:p>
    <w:p w14:paraId="0647BE94">
      <w:pPr>
        <w:spacing w:line="400" w:lineRule="exact"/>
        <w:ind w:firstLine="480"/>
        <w:rPr>
          <w:rFonts w:ascii="仿宋" w:hAnsi="仿宋" w:eastAsia="仿宋"/>
          <w:sz w:val="24"/>
          <w:highlight w:val="none"/>
        </w:rPr>
      </w:pPr>
      <w:r>
        <w:rPr>
          <w:rFonts w:hint="eastAsia" w:ascii="仿宋" w:hAnsi="仿宋" w:eastAsia="仿宋"/>
          <w:sz w:val="24"/>
          <w:highlight w:val="none"/>
        </w:rPr>
        <w:t>2.4推荐中选候选供应商名单。中选候选供应商数量应当根据采购需要确定，但必须按顺序排列中选候选供应商。</w:t>
      </w:r>
    </w:p>
    <w:p w14:paraId="5671DA1A">
      <w:pPr>
        <w:spacing w:line="400" w:lineRule="exact"/>
        <w:ind w:firstLine="480"/>
        <w:rPr>
          <w:rFonts w:ascii="仿宋" w:hAnsi="仿宋" w:eastAsia="仿宋"/>
          <w:sz w:val="24"/>
          <w:highlight w:val="none"/>
        </w:rPr>
      </w:pPr>
      <w:r>
        <w:rPr>
          <w:rFonts w:hint="eastAsia" w:ascii="仿宋" w:hAnsi="仿宋" w:eastAsia="仿宋"/>
          <w:sz w:val="24"/>
          <w:highlight w:val="none"/>
        </w:rPr>
        <w:t>2.5编写评选报告。评选报告是评选委员会根据全体评选成员签字的原始评选记录和评选结果编写的报告。</w:t>
      </w:r>
    </w:p>
    <w:p w14:paraId="53235080">
      <w:pPr>
        <w:pStyle w:val="4"/>
        <w:spacing w:line="400" w:lineRule="exact"/>
        <w:ind w:firstLine="482" w:firstLineChars="200"/>
        <w:rPr>
          <w:rFonts w:ascii="仿宋" w:hAnsi="仿宋"/>
          <w:sz w:val="24"/>
          <w:szCs w:val="24"/>
          <w:highlight w:val="none"/>
        </w:rPr>
      </w:pPr>
      <w:r>
        <w:rPr>
          <w:rFonts w:hint="eastAsia" w:ascii="仿宋" w:hAnsi="仿宋"/>
          <w:sz w:val="24"/>
          <w:szCs w:val="24"/>
          <w:highlight w:val="none"/>
        </w:rPr>
        <w:t>3. 定选及定选程序</w:t>
      </w:r>
      <w:bookmarkEnd w:id="153"/>
    </w:p>
    <w:p w14:paraId="12DCF460">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 xml:space="preserve"> 3.1 评委会将评选情况写出书面报告，推荐1-3名中选候选人，并按照综合得分高低标明排列顺序。综合得分相同的，按比选报价由低到高顺序排列。得分且比选报价相同的，按技术指标优劣顺序排列。</w:t>
      </w:r>
    </w:p>
    <w:p w14:paraId="0903238C">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3</w:t>
      </w:r>
      <w:r>
        <w:rPr>
          <w:rFonts w:ascii="仿宋" w:hAnsi="仿宋" w:eastAsia="仿宋"/>
          <w:sz w:val="24"/>
          <w:highlight w:val="none"/>
        </w:rPr>
        <w:t>.</w:t>
      </w:r>
      <w:r>
        <w:rPr>
          <w:rFonts w:hint="eastAsia" w:ascii="仿宋" w:hAnsi="仿宋" w:eastAsia="仿宋"/>
          <w:sz w:val="24"/>
          <w:highlight w:val="none"/>
        </w:rPr>
        <w:t>2比选代理机构在评选结束后两个工作日内将评选报告送比选人。</w:t>
      </w:r>
    </w:p>
    <w:p w14:paraId="6F1A9A80">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3.3 比选人在收到评选报告后3日内，按照评选报告中推荐的中选候选人顺序确定中选人。</w:t>
      </w:r>
    </w:p>
    <w:p w14:paraId="2C5371B0">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注意，比选人按照推荐的中选候选人顺序确定中选人，不能认为比选人只能确定第一中选候选人为中选人，比选人有正当理由的，可以确定后一顺序中选候选人为中选人，依次类推（也可</w:t>
      </w:r>
      <w:r>
        <w:rPr>
          <w:rFonts w:ascii="仿宋" w:hAnsi="仿宋" w:eastAsia="仿宋"/>
          <w:sz w:val="24"/>
          <w:highlight w:val="none"/>
        </w:rPr>
        <w:t>重新</w:t>
      </w:r>
      <w:r>
        <w:rPr>
          <w:rFonts w:hint="eastAsia" w:ascii="仿宋" w:hAnsi="仿宋" w:eastAsia="仿宋"/>
          <w:sz w:val="24"/>
          <w:highlight w:val="none"/>
        </w:rPr>
        <w:t>开展</w:t>
      </w:r>
      <w:r>
        <w:rPr>
          <w:rFonts w:ascii="仿宋" w:hAnsi="仿宋" w:eastAsia="仿宋"/>
          <w:sz w:val="24"/>
          <w:highlight w:val="none"/>
        </w:rPr>
        <w:t>采购活动</w:t>
      </w:r>
      <w:r>
        <w:rPr>
          <w:rFonts w:hint="eastAsia" w:ascii="仿宋" w:hAnsi="仿宋" w:eastAsia="仿宋"/>
          <w:sz w:val="24"/>
          <w:highlight w:val="none"/>
        </w:rPr>
        <w:t>）。</w:t>
      </w:r>
    </w:p>
    <w:p w14:paraId="4856B98D">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3.4根据比选人确定的中选人，在</w:t>
      </w:r>
      <w:r>
        <w:rPr>
          <w:rFonts w:hint="eastAsia" w:ascii="仿宋" w:hAnsi="仿宋" w:eastAsia="仿宋"/>
          <w:sz w:val="24"/>
          <w:highlight w:val="none"/>
          <w:lang w:eastAsia="zh-CN"/>
        </w:rPr>
        <w:t>《中国招标投标公共服务平台》、《中国农业科学院都市农业研究所官网》</w:t>
      </w:r>
      <w:r>
        <w:rPr>
          <w:rFonts w:hint="eastAsia" w:ascii="仿宋" w:hAnsi="仿宋" w:eastAsia="仿宋"/>
          <w:sz w:val="24"/>
          <w:highlight w:val="none"/>
        </w:rPr>
        <w:t>上公告，向中选人发出中选通知书。</w:t>
      </w:r>
    </w:p>
    <w:p w14:paraId="5D26D99F">
      <w:pPr>
        <w:spacing w:line="400" w:lineRule="exact"/>
        <w:rPr>
          <w:rFonts w:ascii="仿宋" w:hAnsi="仿宋" w:eastAsia="仿宋"/>
          <w:sz w:val="24"/>
          <w:highlight w:val="none"/>
        </w:rPr>
      </w:pPr>
      <w:bookmarkStart w:id="154" w:name="_Toc217446101"/>
      <w:r>
        <w:rPr>
          <w:rFonts w:hint="eastAsia" w:ascii="仿宋" w:hAnsi="仿宋" w:eastAsia="仿宋"/>
          <w:sz w:val="24"/>
          <w:highlight w:val="none"/>
        </w:rPr>
        <w:t xml:space="preserve">    3</w:t>
      </w:r>
      <w:r>
        <w:rPr>
          <w:rFonts w:ascii="仿宋" w:hAnsi="仿宋" w:eastAsia="仿宋"/>
          <w:sz w:val="24"/>
          <w:highlight w:val="none"/>
        </w:rPr>
        <w:t>.</w:t>
      </w:r>
      <w:r>
        <w:rPr>
          <w:rFonts w:hint="eastAsia" w:ascii="仿宋" w:hAnsi="仿宋" w:eastAsia="仿宋"/>
          <w:sz w:val="24"/>
          <w:highlight w:val="none"/>
        </w:rPr>
        <w:t>5 比选采购单位不解释中选或落选原因，不退回比选申请文件和其他比选资料。</w:t>
      </w:r>
    </w:p>
    <w:p w14:paraId="0B6F7453">
      <w:pPr>
        <w:pStyle w:val="4"/>
        <w:spacing w:line="400" w:lineRule="exact"/>
        <w:ind w:firstLine="482" w:firstLineChars="200"/>
        <w:rPr>
          <w:rFonts w:ascii="仿宋" w:hAnsi="仿宋"/>
          <w:sz w:val="24"/>
          <w:highlight w:val="none"/>
        </w:rPr>
      </w:pPr>
      <w:r>
        <w:rPr>
          <w:rFonts w:hint="eastAsia" w:ascii="仿宋" w:hAnsi="仿宋"/>
          <w:sz w:val="24"/>
          <w:highlight w:val="none"/>
        </w:rPr>
        <w:t>4. 评选方法</w:t>
      </w:r>
      <w:bookmarkEnd w:id="154"/>
    </w:p>
    <w:p w14:paraId="4589ADBC">
      <w:pPr>
        <w:pStyle w:val="6"/>
        <w:ind w:firstLine="240" w:firstLineChars="100"/>
        <w:rPr>
          <w:rFonts w:hint="eastAsia" w:ascii="仿宋" w:hAnsi="仿宋" w:eastAsia="仿宋"/>
          <w:sz w:val="24"/>
          <w:highlight w:val="none"/>
        </w:rPr>
      </w:pPr>
      <w:r>
        <w:rPr>
          <w:rFonts w:hint="eastAsia" w:ascii="仿宋" w:hAnsi="仿宋" w:eastAsia="仿宋"/>
          <w:sz w:val="24"/>
          <w:highlight w:val="none"/>
        </w:rPr>
        <w:t>（见比选申请人须知前附表）</w:t>
      </w:r>
    </w:p>
    <w:p w14:paraId="14FBF57F">
      <w:pPr>
        <w:pStyle w:val="4"/>
        <w:spacing w:line="400" w:lineRule="exact"/>
        <w:ind w:firstLine="482" w:firstLineChars="200"/>
        <w:rPr>
          <w:rFonts w:ascii="仿宋" w:hAnsi="仿宋"/>
          <w:sz w:val="24"/>
          <w:highlight w:val="none"/>
        </w:rPr>
      </w:pPr>
      <w:bookmarkStart w:id="155" w:name="_Toc217446103"/>
      <w:r>
        <w:rPr>
          <w:rFonts w:hint="eastAsia" w:ascii="仿宋" w:hAnsi="仿宋"/>
          <w:sz w:val="24"/>
          <w:highlight w:val="none"/>
        </w:rPr>
        <w:t>5. 评选细则及标准（综合评分法）</w:t>
      </w:r>
      <w:bookmarkEnd w:id="155"/>
    </w:p>
    <w:p w14:paraId="1A52FA98">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5.1 本次综合评分的主要因素是：报价等。</w:t>
      </w:r>
    </w:p>
    <w:p w14:paraId="3C23711C">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5.2 除价格因素外，评委会成员应依据比选文件规定的评分标准和方法独立对其他因素进行打分。</w:t>
      </w:r>
    </w:p>
    <w:p w14:paraId="33A9FE49">
      <w:pPr>
        <w:pStyle w:val="16"/>
        <w:tabs>
          <w:tab w:val="left" w:pos="600"/>
        </w:tabs>
        <w:spacing w:line="40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5.3 在评选过程中，</w:t>
      </w:r>
      <w:r>
        <w:rPr>
          <w:rFonts w:hint="eastAsia" w:ascii="仿宋" w:hAnsi="仿宋" w:eastAsia="仿宋"/>
          <w:sz w:val="24"/>
          <w:highlight w:val="none"/>
        </w:rPr>
        <w:t>比选申请</w:t>
      </w:r>
      <w:r>
        <w:rPr>
          <w:rFonts w:hint="eastAsia" w:ascii="仿宋" w:hAnsi="仿宋" w:eastAsia="仿宋"/>
          <w:sz w:val="24"/>
          <w:szCs w:val="24"/>
          <w:highlight w:val="none"/>
        </w:rPr>
        <w:t>文件响应比选文件出现的偏离，分为实质性偏离和非实质性偏离。</w:t>
      </w:r>
    </w:p>
    <w:p w14:paraId="0A866305">
      <w:pPr>
        <w:pStyle w:val="16"/>
        <w:tabs>
          <w:tab w:val="left" w:pos="600"/>
        </w:tabs>
        <w:spacing w:line="40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5.3.1实质性偏离是指</w:t>
      </w:r>
      <w:r>
        <w:rPr>
          <w:rFonts w:hint="eastAsia" w:ascii="仿宋" w:hAnsi="仿宋" w:eastAsia="仿宋"/>
          <w:sz w:val="24"/>
          <w:highlight w:val="none"/>
        </w:rPr>
        <w:t>比选申请</w:t>
      </w:r>
      <w:r>
        <w:rPr>
          <w:rFonts w:hint="eastAsia" w:ascii="仿宋" w:hAnsi="仿宋" w:eastAsia="仿宋"/>
          <w:sz w:val="24"/>
          <w:szCs w:val="24"/>
          <w:highlight w:val="none"/>
        </w:rPr>
        <w:t>文件未能实质响应比选文件的要求。以下情况属于重大偏离：</w:t>
      </w:r>
    </w:p>
    <w:p w14:paraId="213322CF">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w:t>
      </w:r>
      <w:r>
        <w:rPr>
          <w:rFonts w:ascii="仿宋" w:hAnsi="仿宋" w:eastAsia="仿宋"/>
          <w:sz w:val="24"/>
          <w:highlight w:val="none"/>
        </w:rPr>
        <w:t>1</w:t>
      </w:r>
      <w:r>
        <w:rPr>
          <w:rFonts w:hint="eastAsia" w:ascii="仿宋" w:hAnsi="仿宋" w:eastAsia="仿宋"/>
          <w:sz w:val="24"/>
          <w:highlight w:val="none"/>
        </w:rPr>
        <w:t>）比选函、法定代表人/</w:t>
      </w:r>
      <w:r>
        <w:rPr>
          <w:rFonts w:hint="eastAsia" w:ascii="仿宋" w:hAnsi="仿宋" w:eastAsia="仿宋"/>
          <w:sz w:val="24"/>
          <w:szCs w:val="24"/>
          <w:highlight w:val="none"/>
        </w:rPr>
        <w:t>单位负责人</w:t>
      </w:r>
      <w:r>
        <w:rPr>
          <w:rFonts w:hint="eastAsia" w:ascii="仿宋" w:hAnsi="仿宋" w:eastAsia="仿宋"/>
          <w:sz w:val="24"/>
          <w:highlight w:val="none"/>
        </w:rPr>
        <w:t>授权委托书、报价一览表没有按比选文件的规定和要求签字或盖章；</w:t>
      </w:r>
    </w:p>
    <w:p w14:paraId="09756B00">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w:t>
      </w:r>
      <w:r>
        <w:rPr>
          <w:rFonts w:ascii="仿宋" w:hAnsi="仿宋" w:eastAsia="仿宋"/>
          <w:sz w:val="24"/>
          <w:highlight w:val="none"/>
        </w:rPr>
        <w:t>2</w:t>
      </w:r>
      <w:r>
        <w:rPr>
          <w:rFonts w:hint="eastAsia" w:ascii="仿宋" w:hAnsi="仿宋" w:eastAsia="仿宋"/>
          <w:sz w:val="24"/>
          <w:highlight w:val="none"/>
        </w:rPr>
        <w:t>）比选申请文件中附有比选人不能接受的条件；</w:t>
      </w:r>
    </w:p>
    <w:p w14:paraId="3B7EE42F">
      <w:pPr>
        <w:pStyle w:val="16"/>
        <w:tabs>
          <w:tab w:val="left" w:pos="600"/>
        </w:tabs>
        <w:spacing w:line="40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w:t>
      </w:r>
      <w:r>
        <w:rPr>
          <w:rFonts w:ascii="仿宋" w:hAnsi="仿宋" w:eastAsia="仿宋"/>
          <w:sz w:val="24"/>
          <w:szCs w:val="24"/>
          <w:highlight w:val="none"/>
        </w:rPr>
        <w:t>3</w:t>
      </w:r>
      <w:r>
        <w:rPr>
          <w:rFonts w:hint="eastAsia" w:ascii="仿宋" w:hAnsi="仿宋" w:eastAsia="仿宋"/>
          <w:sz w:val="24"/>
          <w:szCs w:val="24"/>
          <w:highlight w:val="none"/>
        </w:rPr>
        <w:t>）</w:t>
      </w:r>
      <w:r>
        <w:rPr>
          <w:rFonts w:hint="eastAsia" w:ascii="仿宋" w:hAnsi="仿宋" w:eastAsia="仿宋"/>
          <w:sz w:val="24"/>
          <w:highlight w:val="none"/>
        </w:rPr>
        <w:t>响应</w:t>
      </w:r>
      <w:r>
        <w:rPr>
          <w:rFonts w:hint="eastAsia" w:ascii="仿宋" w:hAnsi="仿宋" w:eastAsia="仿宋"/>
          <w:sz w:val="24"/>
          <w:szCs w:val="24"/>
          <w:highlight w:val="none"/>
        </w:rPr>
        <w:t>文件的技术/服务规格、标准明显不符合比选项目的要求；</w:t>
      </w:r>
    </w:p>
    <w:p w14:paraId="4E914B4A">
      <w:pPr>
        <w:pStyle w:val="16"/>
        <w:tabs>
          <w:tab w:val="left" w:pos="600"/>
        </w:tabs>
        <w:spacing w:line="40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w:t>
      </w:r>
      <w:r>
        <w:rPr>
          <w:rFonts w:ascii="仿宋" w:hAnsi="仿宋" w:eastAsia="仿宋"/>
          <w:sz w:val="24"/>
          <w:szCs w:val="24"/>
          <w:highlight w:val="none"/>
        </w:rPr>
        <w:t>4</w:t>
      </w:r>
      <w:r>
        <w:rPr>
          <w:rFonts w:hint="eastAsia" w:ascii="仿宋" w:hAnsi="仿宋" w:eastAsia="仿宋"/>
          <w:sz w:val="24"/>
          <w:szCs w:val="24"/>
          <w:highlight w:val="none"/>
        </w:rPr>
        <w:t>）</w:t>
      </w:r>
      <w:r>
        <w:rPr>
          <w:rFonts w:hint="eastAsia" w:ascii="仿宋" w:hAnsi="仿宋" w:eastAsia="仿宋"/>
          <w:sz w:val="24"/>
          <w:highlight w:val="none"/>
        </w:rPr>
        <w:t>不符合比选文件规定的其他实质性要求。</w:t>
      </w:r>
    </w:p>
    <w:p w14:paraId="24B7DDB2">
      <w:pPr>
        <w:pStyle w:val="16"/>
        <w:tabs>
          <w:tab w:val="left" w:pos="0"/>
        </w:tabs>
        <w:spacing w:line="400" w:lineRule="exact"/>
        <w:ind w:firstLine="480" w:firstLineChars="200"/>
        <w:rPr>
          <w:rFonts w:ascii="仿宋" w:hAnsi="仿宋" w:eastAsia="仿宋"/>
          <w:sz w:val="24"/>
          <w:szCs w:val="24"/>
          <w:highlight w:val="none"/>
        </w:rPr>
      </w:pPr>
      <w:r>
        <w:rPr>
          <w:rFonts w:hint="eastAsia" w:ascii="仿宋" w:hAnsi="仿宋" w:eastAsia="仿宋"/>
          <w:sz w:val="24"/>
          <w:highlight w:val="none"/>
        </w:rPr>
        <w:t>比选申请</w:t>
      </w:r>
      <w:r>
        <w:rPr>
          <w:rFonts w:hint="eastAsia" w:ascii="仿宋" w:hAnsi="仿宋" w:eastAsia="仿宋"/>
          <w:sz w:val="24"/>
          <w:szCs w:val="24"/>
          <w:highlight w:val="none"/>
        </w:rPr>
        <w:t>文件有上述情形之一的，作无效比选处理。</w:t>
      </w:r>
    </w:p>
    <w:p w14:paraId="69A0CBF8">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5.3.2非实质性偏离是指比选申请文件在实质上响应比选文件的要求，但在个别地方存在一些不规则、不一致、不完整的内容，并且澄清、说明或者补正这些内容不会改变比选申请文件的实质性内容。以下情况属于非实质性偏离：</w:t>
      </w:r>
    </w:p>
    <w:p w14:paraId="2C279604">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（1）文字表述的内容含义不明确；</w:t>
      </w:r>
    </w:p>
    <w:p w14:paraId="72E9789E">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（2）同类问题表述不一致；</w:t>
      </w:r>
    </w:p>
    <w:p w14:paraId="51407D3A">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（3）有明显文字和计算错误；</w:t>
      </w:r>
    </w:p>
    <w:p w14:paraId="4A4A25F3">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（4）提供的技术信息和数据资料不完整；</w:t>
      </w:r>
    </w:p>
    <w:p w14:paraId="657B290B">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（5）评选委员会认定的其他非实质性偏离。</w:t>
      </w:r>
    </w:p>
    <w:p w14:paraId="5A57F314">
      <w:pPr>
        <w:tabs>
          <w:tab w:val="left" w:pos="7665"/>
        </w:tabs>
        <w:spacing w:line="400" w:lineRule="exact"/>
        <w:ind w:firstLine="480" w:firstLineChars="200"/>
        <w:rPr>
          <w:rFonts w:ascii="仿宋" w:hAnsi="仿宋" w:eastAsia="仿宋"/>
          <w:sz w:val="24"/>
          <w:highlight w:val="none"/>
        </w:rPr>
      </w:pPr>
      <w:r>
        <w:rPr>
          <w:rFonts w:hint="eastAsia" w:ascii="仿宋" w:hAnsi="仿宋" w:eastAsia="仿宋"/>
          <w:sz w:val="24"/>
          <w:highlight w:val="none"/>
        </w:rPr>
        <w:t>比选申请文件有上述（1）--（4）情形之一的，评选委员会应当书面要求比选申请人在规定的时间内予以澄清、说明或补正。比选申请人拒不或在规定的时间内没有进行澄清、说明或补正或澄清、说明、补正的内容也不能说明问题的，视为比选申请文件制作不规范，按每一项非实质性偏离进行扣分处理，直至该项分值扣完为止。</w:t>
      </w:r>
      <w:r>
        <w:rPr>
          <w:rFonts w:ascii="仿宋" w:hAnsi="仿宋" w:eastAsia="仿宋"/>
          <w:sz w:val="24"/>
          <w:highlight w:val="none"/>
        </w:rPr>
        <w:t>评选委员会不接受比选</w:t>
      </w:r>
      <w:r>
        <w:rPr>
          <w:rFonts w:hint="eastAsia" w:ascii="仿宋" w:hAnsi="仿宋" w:eastAsia="仿宋"/>
          <w:sz w:val="24"/>
          <w:highlight w:val="none"/>
        </w:rPr>
        <w:t>申请</w:t>
      </w:r>
      <w:r>
        <w:rPr>
          <w:rFonts w:ascii="仿宋" w:hAnsi="仿宋" w:eastAsia="仿宋"/>
          <w:sz w:val="24"/>
          <w:highlight w:val="none"/>
        </w:rPr>
        <w:t>人主动提出的澄清</w:t>
      </w:r>
      <w:r>
        <w:rPr>
          <w:rFonts w:hint="eastAsia" w:ascii="仿宋" w:hAnsi="仿宋" w:eastAsia="仿宋"/>
          <w:sz w:val="24"/>
          <w:highlight w:val="none"/>
        </w:rPr>
        <w:t>、</w:t>
      </w:r>
      <w:r>
        <w:rPr>
          <w:rFonts w:ascii="仿宋" w:hAnsi="仿宋" w:eastAsia="仿宋"/>
          <w:sz w:val="24"/>
          <w:highlight w:val="none"/>
        </w:rPr>
        <w:t>说明</w:t>
      </w:r>
      <w:r>
        <w:rPr>
          <w:rFonts w:hint="eastAsia" w:ascii="仿宋" w:hAnsi="仿宋" w:eastAsia="仿宋"/>
          <w:sz w:val="24"/>
          <w:highlight w:val="none"/>
        </w:rPr>
        <w:t>或补正</w:t>
      </w:r>
      <w:r>
        <w:rPr>
          <w:rFonts w:ascii="仿宋" w:hAnsi="仿宋" w:eastAsia="仿宋"/>
          <w:sz w:val="24"/>
          <w:highlight w:val="none"/>
        </w:rPr>
        <w:t>。</w:t>
      </w:r>
    </w:p>
    <w:p w14:paraId="77D391D8">
      <w:pPr>
        <w:pStyle w:val="16"/>
        <w:tabs>
          <w:tab w:val="left" w:pos="600"/>
        </w:tabs>
        <w:spacing w:line="40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5.4 在</w:t>
      </w:r>
      <w:r>
        <w:rPr>
          <w:rFonts w:hint="eastAsia" w:ascii="仿宋" w:hAnsi="仿宋" w:eastAsia="仿宋"/>
          <w:sz w:val="24"/>
          <w:highlight w:val="none"/>
        </w:rPr>
        <w:t>比选申请</w:t>
      </w:r>
      <w:r>
        <w:rPr>
          <w:rFonts w:hint="eastAsia" w:ascii="仿宋" w:hAnsi="仿宋" w:eastAsia="仿宋"/>
          <w:sz w:val="24"/>
          <w:szCs w:val="24"/>
          <w:highlight w:val="none"/>
        </w:rPr>
        <w:t>文件初审过程中，如果出现评选委员会成员意见不一致的情况，按照少数服从多数的原则确定。</w:t>
      </w:r>
    </w:p>
    <w:p w14:paraId="1D22BFED">
      <w:pPr>
        <w:pStyle w:val="16"/>
        <w:tabs>
          <w:tab w:val="left" w:pos="600"/>
        </w:tabs>
        <w:spacing w:line="40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5.5综合评分明细表</w:t>
      </w:r>
    </w:p>
    <w:p w14:paraId="1617044C">
      <w:pPr>
        <w:pStyle w:val="16"/>
        <w:tabs>
          <w:tab w:val="left" w:pos="600"/>
        </w:tabs>
        <w:spacing w:line="40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5.5.1综合评分明细表的制定以科学合理、降低评选委员会自由裁量权为原则。</w:t>
      </w:r>
    </w:p>
    <w:p w14:paraId="0D4C80E0">
      <w:pPr>
        <w:pStyle w:val="16"/>
        <w:tabs>
          <w:tab w:val="left" w:pos="600"/>
        </w:tabs>
        <w:spacing w:line="400" w:lineRule="exact"/>
        <w:ind w:firstLine="480" w:firstLineChars="200"/>
        <w:rPr>
          <w:highlight w:val="none"/>
        </w:rPr>
      </w:pPr>
      <w:r>
        <w:rPr>
          <w:rFonts w:hint="eastAsia" w:ascii="仿宋" w:hAnsi="仿宋" w:eastAsia="仿宋"/>
          <w:sz w:val="24"/>
          <w:szCs w:val="24"/>
          <w:highlight w:val="none"/>
        </w:rPr>
        <w:t>5.5.2综合评分明细表</w:t>
      </w:r>
    </w:p>
    <w:tbl>
      <w:tblPr>
        <w:tblStyle w:val="32"/>
        <w:tblpPr w:leftFromText="180" w:rightFromText="180" w:vertAnchor="text" w:horzAnchor="page" w:tblpX="1168" w:tblpY="380"/>
        <w:tblOverlap w:val="never"/>
        <w:tblW w:w="92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426"/>
        <w:gridCol w:w="945"/>
        <w:gridCol w:w="6149"/>
      </w:tblGrid>
      <w:tr w14:paraId="1B961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770" w:type="dxa"/>
            <w:vAlign w:val="center"/>
          </w:tcPr>
          <w:p w14:paraId="603F8088">
            <w:pPr>
              <w:spacing w:line="360" w:lineRule="auto"/>
              <w:jc w:val="center"/>
              <w:rPr>
                <w:rFonts w:ascii="仿宋" w:hAnsi="仿宋" w:eastAsia="仿宋" w:cs="仿宋"/>
                <w:b/>
                <w:bCs/>
                <w:sz w:val="24"/>
                <w:szCs w:val="24"/>
                <w:highlight w:val="none"/>
              </w:rPr>
            </w:pPr>
            <w:r>
              <w:rPr>
                <w:rFonts w:hint="eastAsia" w:ascii="仿宋" w:hAnsi="仿宋" w:eastAsia="仿宋" w:cs="仿宋"/>
                <w:b/>
                <w:bCs/>
                <w:sz w:val="24"/>
                <w:szCs w:val="24"/>
                <w:highlight w:val="none"/>
              </w:rPr>
              <w:t>序号</w:t>
            </w:r>
          </w:p>
        </w:tc>
        <w:tc>
          <w:tcPr>
            <w:tcW w:w="1426" w:type="dxa"/>
            <w:vAlign w:val="center"/>
          </w:tcPr>
          <w:p w14:paraId="058493BB">
            <w:pPr>
              <w:spacing w:line="360" w:lineRule="auto"/>
              <w:jc w:val="center"/>
              <w:rPr>
                <w:rFonts w:ascii="仿宋" w:hAnsi="仿宋" w:eastAsia="仿宋" w:cs="仿宋"/>
                <w:b/>
                <w:bCs/>
                <w:sz w:val="24"/>
                <w:szCs w:val="24"/>
                <w:highlight w:val="none"/>
              </w:rPr>
            </w:pPr>
            <w:r>
              <w:rPr>
                <w:rFonts w:hint="eastAsia" w:ascii="仿宋" w:hAnsi="仿宋" w:eastAsia="仿宋" w:cs="仿宋"/>
                <w:b/>
                <w:bCs/>
                <w:sz w:val="24"/>
                <w:szCs w:val="24"/>
                <w:highlight w:val="none"/>
              </w:rPr>
              <w:t>评分因素</w:t>
            </w:r>
          </w:p>
        </w:tc>
        <w:tc>
          <w:tcPr>
            <w:tcW w:w="945" w:type="dxa"/>
            <w:vAlign w:val="center"/>
          </w:tcPr>
          <w:p w14:paraId="5DE1F359">
            <w:pPr>
              <w:spacing w:line="360" w:lineRule="auto"/>
              <w:jc w:val="center"/>
              <w:rPr>
                <w:rFonts w:ascii="仿宋" w:hAnsi="仿宋" w:eastAsia="仿宋" w:cs="仿宋"/>
                <w:b/>
                <w:bCs/>
                <w:sz w:val="24"/>
                <w:szCs w:val="24"/>
                <w:highlight w:val="none"/>
              </w:rPr>
            </w:pPr>
            <w:r>
              <w:rPr>
                <w:rFonts w:hint="eastAsia" w:ascii="仿宋" w:hAnsi="仿宋" w:eastAsia="仿宋" w:cs="仿宋"/>
                <w:b/>
                <w:bCs/>
                <w:sz w:val="24"/>
                <w:szCs w:val="24"/>
                <w:highlight w:val="none"/>
              </w:rPr>
              <w:t>分值</w:t>
            </w:r>
          </w:p>
        </w:tc>
        <w:tc>
          <w:tcPr>
            <w:tcW w:w="6149" w:type="dxa"/>
            <w:vAlign w:val="center"/>
          </w:tcPr>
          <w:p w14:paraId="13FE1EFD">
            <w:pPr>
              <w:spacing w:line="360" w:lineRule="auto"/>
              <w:jc w:val="center"/>
              <w:rPr>
                <w:rFonts w:ascii="仿宋" w:hAnsi="仿宋" w:eastAsia="仿宋" w:cs="仿宋"/>
                <w:b/>
                <w:bCs/>
                <w:sz w:val="24"/>
                <w:szCs w:val="24"/>
                <w:highlight w:val="none"/>
              </w:rPr>
            </w:pPr>
            <w:r>
              <w:rPr>
                <w:rFonts w:hint="eastAsia" w:ascii="仿宋" w:hAnsi="仿宋" w:eastAsia="仿宋" w:cs="仿宋"/>
                <w:b/>
                <w:bCs/>
                <w:sz w:val="24"/>
                <w:szCs w:val="24"/>
                <w:highlight w:val="none"/>
              </w:rPr>
              <w:t>评分标准</w:t>
            </w:r>
          </w:p>
        </w:tc>
      </w:tr>
      <w:tr w14:paraId="2338F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70" w:type="dxa"/>
            <w:vAlign w:val="center"/>
          </w:tcPr>
          <w:p w14:paraId="0F5E4397">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1</w:t>
            </w:r>
          </w:p>
        </w:tc>
        <w:tc>
          <w:tcPr>
            <w:tcW w:w="1426" w:type="dxa"/>
            <w:vAlign w:val="center"/>
          </w:tcPr>
          <w:p w14:paraId="6975FDE3">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报价</w:t>
            </w:r>
          </w:p>
        </w:tc>
        <w:tc>
          <w:tcPr>
            <w:tcW w:w="945" w:type="dxa"/>
            <w:vAlign w:val="center"/>
          </w:tcPr>
          <w:p w14:paraId="6B38CA66">
            <w:pPr>
              <w:spacing w:line="360" w:lineRule="auto"/>
              <w:jc w:val="center"/>
              <w:rPr>
                <w:rFonts w:ascii="仿宋" w:hAnsi="仿宋" w:eastAsia="仿宋" w:cs="仿宋"/>
                <w:sz w:val="24"/>
                <w:szCs w:val="24"/>
                <w:highlight w:val="none"/>
              </w:rPr>
            </w:pPr>
            <w:r>
              <w:rPr>
                <w:rFonts w:ascii="仿宋" w:hAnsi="仿宋" w:eastAsia="仿宋" w:cs="仿宋"/>
                <w:sz w:val="24"/>
                <w:szCs w:val="24"/>
                <w:highlight w:val="none"/>
              </w:rPr>
              <w:t>10</w:t>
            </w:r>
            <w:r>
              <w:rPr>
                <w:rFonts w:hint="eastAsia" w:ascii="仿宋" w:hAnsi="仿宋" w:eastAsia="仿宋" w:cs="仿宋"/>
                <w:sz w:val="24"/>
                <w:szCs w:val="24"/>
                <w:highlight w:val="none"/>
              </w:rPr>
              <w:t>分</w:t>
            </w:r>
          </w:p>
        </w:tc>
        <w:tc>
          <w:tcPr>
            <w:tcW w:w="6149" w:type="dxa"/>
            <w:vAlign w:val="center"/>
          </w:tcPr>
          <w:p w14:paraId="67ABA537">
            <w:pPr>
              <w:spacing w:line="360" w:lineRule="auto"/>
              <w:jc w:val="left"/>
              <w:rPr>
                <w:rFonts w:ascii="仿宋" w:hAnsi="仿宋" w:eastAsia="仿宋" w:cs="仿宋"/>
                <w:sz w:val="24"/>
                <w:szCs w:val="24"/>
                <w:highlight w:val="none"/>
              </w:rPr>
            </w:pPr>
            <w:r>
              <w:rPr>
                <w:rFonts w:hint="eastAsia" w:ascii="仿宋" w:hAnsi="仿宋" w:eastAsia="仿宋" w:cs="仿宋"/>
                <w:sz w:val="24"/>
                <w:szCs w:val="24"/>
                <w:highlight w:val="none"/>
              </w:rPr>
              <w:t>以本次所有有效比选报价的最低价为基准价。</w:t>
            </w:r>
          </w:p>
          <w:p w14:paraId="51EC00EF">
            <w:pPr>
              <w:spacing w:line="360" w:lineRule="auto"/>
              <w:jc w:val="lef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比选报价得分=(比选基准价／比选报价)*</w:t>
            </w:r>
            <w:r>
              <w:rPr>
                <w:rFonts w:ascii="仿宋" w:hAnsi="仿宋" w:eastAsia="仿宋" w:cs="仿宋"/>
                <w:sz w:val="24"/>
                <w:szCs w:val="24"/>
                <w:highlight w:val="none"/>
              </w:rPr>
              <w:t>10</w:t>
            </w:r>
            <w:r>
              <w:rPr>
                <w:rFonts w:hint="eastAsia" w:ascii="仿宋" w:hAnsi="仿宋" w:eastAsia="仿宋" w:cs="仿宋"/>
                <w:sz w:val="24"/>
                <w:szCs w:val="24"/>
                <w:highlight w:val="none"/>
              </w:rPr>
              <w:t xml:space="preserve">%*100 </w:t>
            </w:r>
            <w:r>
              <w:rPr>
                <w:rFonts w:hint="eastAsia" w:ascii="仿宋" w:hAnsi="仿宋" w:eastAsia="仿宋" w:cs="仿宋"/>
                <w:sz w:val="24"/>
                <w:szCs w:val="24"/>
                <w:highlight w:val="none"/>
                <w:lang w:eastAsia="zh-CN"/>
              </w:rPr>
              <w:t>。</w:t>
            </w:r>
          </w:p>
          <w:p w14:paraId="3D85B86D">
            <w:pPr>
              <w:spacing w:line="360" w:lineRule="auto"/>
              <w:jc w:val="left"/>
              <w:rPr>
                <w:rFonts w:hint="eastAsia" w:eastAsia="仿宋"/>
                <w:highlight w:val="none"/>
                <w:lang w:eastAsia="zh-CN"/>
              </w:rPr>
            </w:pPr>
            <w:r>
              <w:rPr>
                <w:rFonts w:hint="eastAsia" w:ascii="仿宋" w:hAnsi="仿宋" w:eastAsia="仿宋" w:cs="仿宋"/>
                <w:sz w:val="24"/>
                <w:szCs w:val="24"/>
                <w:highlight w:val="none"/>
                <w:lang w:val="en-US" w:eastAsia="zh-CN"/>
              </w:rPr>
              <w:t>说明：</w:t>
            </w:r>
            <w:r>
              <w:rPr>
                <w:rFonts w:hint="eastAsia" w:ascii="仿宋" w:hAnsi="仿宋" w:eastAsia="仿宋" w:cs="仿宋"/>
                <w:sz w:val="24"/>
                <w:szCs w:val="24"/>
                <w:highlight w:val="none"/>
              </w:rPr>
              <w:t>得分小数点后保留两位</w:t>
            </w:r>
            <w:r>
              <w:rPr>
                <w:rFonts w:hint="eastAsia" w:ascii="仿宋" w:hAnsi="仿宋" w:eastAsia="仿宋" w:cs="仿宋"/>
                <w:sz w:val="24"/>
                <w:szCs w:val="24"/>
                <w:highlight w:val="none"/>
                <w:lang w:eastAsia="zh-CN"/>
              </w:rPr>
              <w:t>。</w:t>
            </w:r>
          </w:p>
        </w:tc>
      </w:tr>
      <w:tr w14:paraId="727B9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70" w:type="dxa"/>
            <w:vAlign w:val="center"/>
          </w:tcPr>
          <w:p w14:paraId="521659AA">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2</w:t>
            </w:r>
          </w:p>
        </w:tc>
        <w:tc>
          <w:tcPr>
            <w:tcW w:w="1426" w:type="dxa"/>
            <w:vAlign w:val="center"/>
          </w:tcPr>
          <w:p w14:paraId="5EEC6782">
            <w:pPr>
              <w:spacing w:line="360" w:lineRule="auto"/>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技术参数及服务要求</w:t>
            </w:r>
          </w:p>
        </w:tc>
        <w:tc>
          <w:tcPr>
            <w:tcW w:w="945" w:type="dxa"/>
            <w:vAlign w:val="center"/>
          </w:tcPr>
          <w:p w14:paraId="2425263E">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lang w:val="en-US" w:eastAsia="zh-CN"/>
              </w:rPr>
              <w:t>48</w:t>
            </w:r>
            <w:r>
              <w:rPr>
                <w:rFonts w:hint="eastAsia" w:ascii="仿宋" w:hAnsi="仿宋" w:eastAsia="仿宋" w:cs="仿宋"/>
                <w:sz w:val="24"/>
                <w:szCs w:val="24"/>
                <w:highlight w:val="none"/>
              </w:rPr>
              <w:t>分</w:t>
            </w:r>
          </w:p>
        </w:tc>
        <w:tc>
          <w:tcPr>
            <w:tcW w:w="6149" w:type="dxa"/>
            <w:vAlign w:val="center"/>
          </w:tcPr>
          <w:p w14:paraId="4ED4C225">
            <w:pPr>
              <w:spacing w:line="360" w:lineRule="auto"/>
              <w:jc w:val="left"/>
              <w:rPr>
                <w:rFonts w:hint="eastAsia" w:ascii="仿宋" w:hAnsi="仿宋" w:eastAsia="仿宋" w:cs="仿宋"/>
                <w:sz w:val="24"/>
                <w:szCs w:val="24"/>
                <w:highlight w:val="none"/>
                <w:lang w:val="en-US" w:eastAsia="zh-CN"/>
              </w:rPr>
            </w:pPr>
            <w:r>
              <w:rPr>
                <w:rFonts w:hint="eastAsia" w:ascii="仿宋" w:hAnsi="仿宋" w:eastAsia="仿宋"/>
                <w:color w:val="000000" w:themeColor="text1"/>
                <w:sz w:val="24"/>
                <w:highlight w:val="none"/>
                <w14:textFill>
                  <w14:solidFill>
                    <w14:schemeClr w14:val="tx1"/>
                  </w14:solidFill>
                </w14:textFill>
              </w:rPr>
              <w:t>完全符合</w:t>
            </w:r>
            <w:r>
              <w:rPr>
                <w:rFonts w:hint="eastAsia" w:ascii="仿宋" w:hAnsi="仿宋" w:eastAsia="仿宋"/>
                <w:color w:val="000000" w:themeColor="text1"/>
                <w:sz w:val="24"/>
                <w:highlight w:val="none"/>
                <w:lang w:val="en-US" w:eastAsia="zh-CN"/>
                <w14:textFill>
                  <w14:solidFill>
                    <w14:schemeClr w14:val="tx1"/>
                  </w14:solidFill>
                </w14:textFill>
              </w:rPr>
              <w:t>比选</w:t>
            </w:r>
            <w:r>
              <w:rPr>
                <w:rFonts w:hint="eastAsia" w:ascii="仿宋" w:hAnsi="仿宋" w:eastAsia="仿宋"/>
                <w:color w:val="000000" w:themeColor="text1"/>
                <w:sz w:val="24"/>
                <w:highlight w:val="none"/>
                <w14:textFill>
                  <w14:solidFill>
                    <w14:schemeClr w14:val="tx1"/>
                  </w14:solidFill>
                </w14:textFill>
              </w:rPr>
              <w:t>文件第五章</w:t>
            </w:r>
            <w:r>
              <w:rPr>
                <w:rFonts w:hint="eastAsia" w:ascii="仿宋" w:hAnsi="仿宋" w:eastAsia="仿宋"/>
                <w:color w:val="000000" w:themeColor="text1"/>
                <w:sz w:val="24"/>
                <w:highlight w:val="none"/>
                <w:lang w:eastAsia="zh-CN"/>
                <w14:textFill>
                  <w14:solidFill>
                    <w14:schemeClr w14:val="tx1"/>
                  </w14:solidFill>
                </w14:textFill>
              </w:rPr>
              <w:t>“</w:t>
            </w:r>
            <w:r>
              <w:rPr>
                <w:rFonts w:hint="eastAsia" w:ascii="仿宋" w:hAnsi="仿宋" w:eastAsia="仿宋"/>
                <w:color w:val="000000" w:themeColor="text1"/>
                <w:sz w:val="24"/>
                <w:highlight w:val="none"/>
                <w14:textFill>
                  <w14:solidFill>
                    <w14:schemeClr w14:val="tx1"/>
                  </w14:solidFill>
                </w14:textFill>
              </w:rPr>
              <w:t>技术参数及服务要求</w:t>
            </w:r>
            <w:r>
              <w:rPr>
                <w:rFonts w:hint="eastAsia" w:ascii="仿宋" w:hAnsi="仿宋" w:eastAsia="仿宋"/>
                <w:color w:val="000000" w:themeColor="text1"/>
                <w:sz w:val="24"/>
                <w:highlight w:val="none"/>
                <w:lang w:eastAsia="zh-CN"/>
                <w14:textFill>
                  <w14:solidFill>
                    <w14:schemeClr w14:val="tx1"/>
                  </w14:solidFill>
                </w14:textFill>
              </w:rPr>
              <w:t>”</w:t>
            </w:r>
            <w:r>
              <w:rPr>
                <w:rFonts w:hint="eastAsia" w:ascii="仿宋" w:hAnsi="仿宋" w:eastAsia="仿宋"/>
                <w:color w:val="000000" w:themeColor="text1"/>
                <w:sz w:val="24"/>
                <w:highlight w:val="none"/>
                <w14:textFill>
                  <w14:solidFill>
                    <w14:schemeClr w14:val="tx1"/>
                  </w14:solidFill>
                </w14:textFill>
              </w:rPr>
              <w:t>没有负偏离得</w:t>
            </w:r>
            <w:r>
              <w:rPr>
                <w:rFonts w:hint="eastAsia" w:ascii="仿宋" w:hAnsi="仿宋" w:eastAsia="仿宋"/>
                <w:color w:val="000000" w:themeColor="text1"/>
                <w:sz w:val="24"/>
                <w:highlight w:val="none"/>
                <w:lang w:val="en-US" w:eastAsia="zh-CN"/>
                <w14:textFill>
                  <w14:solidFill>
                    <w14:schemeClr w14:val="tx1"/>
                  </w14:solidFill>
                </w14:textFill>
              </w:rPr>
              <w:t>48</w:t>
            </w:r>
            <w:r>
              <w:rPr>
                <w:rFonts w:hint="eastAsia" w:ascii="仿宋" w:hAnsi="仿宋" w:eastAsia="仿宋"/>
                <w:color w:val="000000" w:themeColor="text1"/>
                <w:sz w:val="24"/>
                <w:highlight w:val="none"/>
                <w14:textFill>
                  <w14:solidFill>
                    <w14:schemeClr w14:val="tx1"/>
                  </w14:solidFill>
                </w14:textFill>
              </w:rPr>
              <w:t>分；低于（负偏离）磋商文件</w:t>
            </w:r>
            <w:r>
              <w:rPr>
                <w:rFonts w:hint="eastAsia" w:ascii="仿宋" w:hAnsi="仿宋" w:eastAsia="仿宋"/>
                <w:color w:val="000000" w:themeColor="text1"/>
                <w:sz w:val="24"/>
                <w:highlight w:val="none"/>
                <w:lang w:val="en-US" w:eastAsia="zh-CN"/>
                <w14:textFill>
                  <w14:solidFill>
                    <w14:schemeClr w14:val="tx1"/>
                  </w14:solidFill>
                </w14:textFill>
              </w:rPr>
              <w:t>一般服务要求（非标注“★”符号条款的，共16项，</w:t>
            </w:r>
            <w:r>
              <w:rPr>
                <w:rFonts w:hint="eastAsia" w:ascii="仿宋" w:hAnsi="仿宋" w:eastAsia="仿宋"/>
                <w:color w:val="000000" w:themeColor="text1"/>
                <w:sz w:val="24"/>
                <w:highlight w:val="none"/>
                <w14:textFill>
                  <w14:solidFill>
                    <w14:schemeClr w14:val="tx1"/>
                  </w14:solidFill>
                </w14:textFill>
              </w:rPr>
              <w:t>参数数量的认定是以1、2、3、</w:t>
            </w:r>
            <w:r>
              <w:rPr>
                <w:rFonts w:hint="eastAsia" w:ascii="仿宋" w:hAnsi="仿宋" w:eastAsia="仿宋"/>
                <w:color w:val="000000" w:themeColor="text1"/>
                <w:sz w:val="24"/>
                <w:highlight w:val="none"/>
                <w:lang w:val="en-US" w:eastAsia="zh-CN"/>
                <w14:textFill>
                  <w14:solidFill>
                    <w14:schemeClr w14:val="tx1"/>
                  </w14:solidFill>
                </w14:textFill>
              </w:rPr>
              <w:t>为准）</w:t>
            </w:r>
            <w:r>
              <w:rPr>
                <w:rFonts w:hint="eastAsia" w:ascii="仿宋" w:hAnsi="仿宋" w:eastAsia="仿宋"/>
                <w:color w:val="000000" w:themeColor="text1"/>
                <w:sz w:val="24"/>
                <w:highlight w:val="none"/>
                <w14:textFill>
                  <w14:solidFill>
                    <w14:schemeClr w14:val="tx1"/>
                  </w14:solidFill>
                </w14:textFill>
              </w:rPr>
              <w:t>的，每有1项扣</w:t>
            </w:r>
            <w:r>
              <w:rPr>
                <w:rFonts w:hint="eastAsia" w:ascii="仿宋" w:hAnsi="仿宋" w:eastAsia="仿宋"/>
                <w:color w:val="000000" w:themeColor="text1"/>
                <w:sz w:val="24"/>
                <w:highlight w:val="none"/>
                <w:lang w:val="en-US" w:eastAsia="zh-CN"/>
                <w14:textFill>
                  <w14:solidFill>
                    <w14:schemeClr w14:val="tx1"/>
                  </w14:solidFill>
                </w14:textFill>
              </w:rPr>
              <w:t>3</w:t>
            </w:r>
            <w:r>
              <w:rPr>
                <w:rFonts w:ascii="仿宋" w:hAnsi="仿宋" w:eastAsia="仿宋"/>
                <w:color w:val="000000" w:themeColor="text1"/>
                <w:sz w:val="24"/>
                <w:highlight w:val="none"/>
                <w14:textFill>
                  <w14:solidFill>
                    <w14:schemeClr w14:val="tx1"/>
                  </w14:solidFill>
                </w14:textFill>
              </w:rPr>
              <w:t>分，扣完为止</w:t>
            </w:r>
            <w:r>
              <w:rPr>
                <w:rFonts w:hint="eastAsia" w:ascii="仿宋" w:hAnsi="仿宋" w:eastAsia="仿宋"/>
                <w:color w:val="000000" w:themeColor="text1"/>
                <w:sz w:val="24"/>
                <w:highlight w:val="none"/>
                <w:lang w:eastAsia="zh-CN"/>
                <w14:textFill>
                  <w14:solidFill>
                    <w14:schemeClr w14:val="tx1"/>
                  </w14:solidFill>
                </w14:textFill>
              </w:rPr>
              <w:t>。</w:t>
            </w:r>
          </w:p>
        </w:tc>
      </w:tr>
      <w:tr w14:paraId="1FAD6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70" w:type="dxa"/>
            <w:vAlign w:val="center"/>
          </w:tcPr>
          <w:p w14:paraId="5CAA826A">
            <w:pPr>
              <w:autoSpaceDE w:val="0"/>
              <w:autoSpaceDN w:val="0"/>
              <w:adjustRightInd w:val="0"/>
              <w:snapToGrid w:val="0"/>
              <w:spacing w:line="312" w:lineRule="auto"/>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3</w:t>
            </w:r>
          </w:p>
        </w:tc>
        <w:tc>
          <w:tcPr>
            <w:tcW w:w="1426" w:type="dxa"/>
            <w:vAlign w:val="center"/>
          </w:tcPr>
          <w:p w14:paraId="11C867D7">
            <w:pPr>
              <w:autoSpaceDE w:val="0"/>
              <w:autoSpaceDN w:val="0"/>
              <w:adjustRightInd w:val="0"/>
              <w:snapToGrid w:val="0"/>
              <w:spacing w:line="312" w:lineRule="auto"/>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en-US"/>
              </w:rPr>
              <w:t xml:space="preserve">履约能力 </w:t>
            </w:r>
          </w:p>
        </w:tc>
        <w:tc>
          <w:tcPr>
            <w:tcW w:w="945" w:type="dxa"/>
            <w:vAlign w:val="center"/>
          </w:tcPr>
          <w:p w14:paraId="003007A5">
            <w:pPr>
              <w:autoSpaceDE w:val="0"/>
              <w:autoSpaceDN w:val="0"/>
              <w:adjustRightInd w:val="0"/>
              <w:snapToGrid w:val="0"/>
              <w:spacing w:line="312"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rPr>
              <w:t>分</w:t>
            </w:r>
          </w:p>
        </w:tc>
        <w:tc>
          <w:tcPr>
            <w:tcW w:w="6149" w:type="dxa"/>
            <w:vAlign w:val="center"/>
          </w:tcPr>
          <w:p w14:paraId="5D2F1EF4">
            <w:pPr>
              <w:numPr>
                <w:ilvl w:val="0"/>
                <w:numId w:val="0"/>
              </w:numPr>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评选委员会根据比选申请人类似业绩（202</w:t>
            </w:r>
            <w:r>
              <w:rPr>
                <w:rFonts w:ascii="仿宋" w:hAnsi="仿宋" w:eastAsia="仿宋" w:cs="仿宋"/>
                <w:sz w:val="24"/>
                <w:szCs w:val="24"/>
                <w:highlight w:val="none"/>
              </w:rPr>
              <w:t>2</w:t>
            </w:r>
            <w:r>
              <w:rPr>
                <w:rFonts w:hint="eastAsia" w:ascii="仿宋" w:hAnsi="仿宋" w:eastAsia="仿宋" w:cs="仿宋"/>
                <w:sz w:val="24"/>
                <w:szCs w:val="24"/>
                <w:highlight w:val="none"/>
              </w:rPr>
              <w:t>年1月1日（含）-至递交比选申请文件截止日）进行评定，每提供一个业绩得</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分，最多得</w:t>
            </w: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rPr>
              <w:t>分。</w:t>
            </w:r>
          </w:p>
          <w:p w14:paraId="56E484C2">
            <w:pPr>
              <w:snapToGrid w:val="0"/>
              <w:spacing w:line="312" w:lineRule="auto"/>
              <w:textAlignment w:val="baseline"/>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s="仿宋"/>
                <w:sz w:val="24"/>
                <w:szCs w:val="24"/>
                <w:highlight w:val="none"/>
                <w:lang w:val="en-US" w:eastAsia="zh-CN"/>
              </w:rPr>
              <w:t>说明</w:t>
            </w:r>
            <w:r>
              <w:rPr>
                <w:rFonts w:ascii="仿宋" w:hAnsi="仿宋" w:eastAsia="仿宋" w:cs="仿宋"/>
                <w:sz w:val="24"/>
                <w:szCs w:val="24"/>
                <w:highlight w:val="none"/>
              </w:rPr>
              <w:t>：</w:t>
            </w:r>
            <w:r>
              <w:rPr>
                <w:rFonts w:hint="eastAsia" w:ascii="仿宋" w:hAnsi="仿宋" w:eastAsia="仿宋" w:cs="仿宋"/>
                <w:sz w:val="24"/>
                <w:szCs w:val="24"/>
                <w:highlight w:val="none"/>
                <w:lang w:val="en-US" w:eastAsia="zh-CN"/>
              </w:rPr>
              <w:t>类似业绩指档案整理或档案数字化加工服务项目相关业绩；</w:t>
            </w:r>
            <w:r>
              <w:rPr>
                <w:rFonts w:hint="eastAsia" w:ascii="仿宋" w:hAnsi="仿宋" w:eastAsia="仿宋" w:cs="仿宋"/>
                <w:sz w:val="24"/>
                <w:szCs w:val="24"/>
                <w:highlight w:val="none"/>
              </w:rPr>
              <w:t>提供合同复印件或中标通知书复印件并加盖比选申请人公章</w:t>
            </w:r>
            <w:r>
              <w:rPr>
                <w:rFonts w:hint="eastAsia" w:ascii="仿宋" w:hAnsi="仿宋" w:eastAsia="仿宋" w:cs="仿宋"/>
                <w:sz w:val="24"/>
                <w:szCs w:val="24"/>
                <w:highlight w:val="none"/>
                <w:lang w:eastAsia="zh-CN"/>
              </w:rPr>
              <w:t>。</w:t>
            </w:r>
          </w:p>
        </w:tc>
      </w:tr>
      <w:tr w14:paraId="6FC2C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70" w:type="dxa"/>
            <w:vAlign w:val="center"/>
          </w:tcPr>
          <w:p w14:paraId="749F8677">
            <w:pPr>
              <w:autoSpaceDE w:val="0"/>
              <w:autoSpaceDN w:val="0"/>
              <w:adjustRightInd w:val="0"/>
              <w:snapToGrid w:val="0"/>
              <w:spacing w:line="312" w:lineRule="auto"/>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4</w:t>
            </w:r>
          </w:p>
        </w:tc>
        <w:tc>
          <w:tcPr>
            <w:tcW w:w="1426" w:type="dxa"/>
            <w:vAlign w:val="center"/>
          </w:tcPr>
          <w:p w14:paraId="002C5279">
            <w:pPr>
              <w:autoSpaceDE w:val="0"/>
              <w:autoSpaceDN w:val="0"/>
              <w:adjustRightInd w:val="0"/>
              <w:snapToGrid w:val="0"/>
              <w:spacing w:line="312" w:lineRule="auto"/>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项目团队</w:t>
            </w:r>
            <w:r>
              <w:rPr>
                <w:rFonts w:hint="eastAsia" w:ascii="仿宋" w:hAnsi="仿宋" w:eastAsia="仿宋" w:cs="仿宋"/>
                <w:sz w:val="24"/>
                <w:szCs w:val="24"/>
                <w:highlight w:val="none"/>
              </w:rPr>
              <w:t>人员配置</w:t>
            </w:r>
          </w:p>
        </w:tc>
        <w:tc>
          <w:tcPr>
            <w:tcW w:w="945" w:type="dxa"/>
            <w:vAlign w:val="center"/>
          </w:tcPr>
          <w:p w14:paraId="351B5AC1">
            <w:pPr>
              <w:autoSpaceDE w:val="0"/>
              <w:autoSpaceDN w:val="0"/>
              <w:adjustRightInd w:val="0"/>
              <w:snapToGrid w:val="0"/>
              <w:spacing w:line="312"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10</w:t>
            </w:r>
            <w:r>
              <w:rPr>
                <w:rFonts w:hint="eastAsia" w:ascii="仿宋" w:hAnsi="仿宋" w:eastAsia="仿宋" w:cs="仿宋"/>
                <w:sz w:val="24"/>
                <w:szCs w:val="24"/>
                <w:highlight w:val="none"/>
              </w:rPr>
              <w:t>分</w:t>
            </w:r>
          </w:p>
        </w:tc>
        <w:tc>
          <w:tcPr>
            <w:tcW w:w="6149" w:type="dxa"/>
            <w:vAlign w:val="top"/>
          </w:tcPr>
          <w:p w14:paraId="22559356">
            <w:pPr>
              <w:numPr>
                <w:ilvl w:val="0"/>
                <w:numId w:val="0"/>
              </w:numPr>
              <w:autoSpaceDE w:val="0"/>
              <w:autoSpaceDN w:val="0"/>
              <w:adjustRightInd w:val="0"/>
              <w:snapToGrid w:val="0"/>
              <w:spacing w:line="312" w:lineRule="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根据供应商为本项目拟委派的项目团队人员进行评审：</w:t>
            </w:r>
          </w:p>
          <w:p w14:paraId="502314E0">
            <w:pPr>
              <w:numPr>
                <w:ilvl w:val="0"/>
                <w:numId w:val="0"/>
              </w:numPr>
              <w:autoSpaceDE w:val="0"/>
              <w:autoSpaceDN w:val="0"/>
              <w:adjustRightInd w:val="0"/>
              <w:snapToGrid w:val="0"/>
              <w:spacing w:line="312" w:lineRule="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1、项目经理（1人）</w:t>
            </w:r>
            <w:r>
              <w:rPr>
                <w:rFonts w:hint="eastAsia" w:ascii="仿宋" w:hAnsi="仿宋" w:eastAsia="仿宋" w:cs="仿宋"/>
                <w:sz w:val="24"/>
                <w:szCs w:val="24"/>
                <w:highlight w:val="none"/>
              </w:rPr>
              <w:t>：①具有中级及以上计算机技术与软件专业</w:t>
            </w:r>
            <w:r>
              <w:rPr>
                <w:rFonts w:hint="eastAsia" w:ascii="仿宋" w:hAnsi="仿宋" w:eastAsia="仿宋" w:cs="仿宋"/>
                <w:sz w:val="24"/>
                <w:szCs w:val="24"/>
                <w:highlight w:val="none"/>
                <w:lang w:val="en-US" w:eastAsia="zh-CN"/>
              </w:rPr>
              <w:t>相关的证书的，</w:t>
            </w:r>
            <w:r>
              <w:rPr>
                <w:rFonts w:hint="eastAsia" w:ascii="仿宋" w:hAnsi="仿宋" w:eastAsia="仿宋" w:cs="仿宋"/>
                <w:sz w:val="24"/>
                <w:szCs w:val="24"/>
                <w:highlight w:val="none"/>
              </w:rPr>
              <w:t>得</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分；②具有保密教育培训证书</w:t>
            </w:r>
            <w:r>
              <w:rPr>
                <w:rFonts w:hint="eastAsia" w:ascii="仿宋" w:hAnsi="仿宋" w:eastAsia="仿宋" w:cs="仿宋"/>
                <w:sz w:val="24"/>
                <w:szCs w:val="24"/>
                <w:highlight w:val="none"/>
                <w:lang w:val="en-US" w:eastAsia="zh-CN"/>
              </w:rPr>
              <w:t>的，</w:t>
            </w:r>
            <w:r>
              <w:rPr>
                <w:rFonts w:hint="eastAsia" w:ascii="仿宋" w:hAnsi="仿宋" w:eastAsia="仿宋" w:cs="仿宋"/>
                <w:sz w:val="24"/>
                <w:szCs w:val="24"/>
                <w:highlight w:val="none"/>
              </w:rPr>
              <w:t>得2分</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本项最高可得4分</w:t>
            </w:r>
            <w:r>
              <w:rPr>
                <w:rFonts w:hint="eastAsia" w:ascii="仿宋" w:hAnsi="仿宋" w:eastAsia="仿宋" w:cs="仿宋"/>
                <w:sz w:val="24"/>
                <w:szCs w:val="24"/>
                <w:highlight w:val="none"/>
                <w:lang w:eastAsia="zh-CN"/>
              </w:rPr>
              <w:t>。</w:t>
            </w:r>
          </w:p>
          <w:p w14:paraId="0321FCD9">
            <w:pPr>
              <w:numPr>
                <w:ilvl w:val="0"/>
                <w:numId w:val="0"/>
              </w:numPr>
              <w:autoSpaceDE w:val="0"/>
              <w:autoSpaceDN w:val="0"/>
              <w:adjustRightInd w:val="0"/>
              <w:snapToGrid w:val="0"/>
              <w:spacing w:line="312"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2</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技术负责人（1人）</w:t>
            </w:r>
            <w:r>
              <w:rPr>
                <w:rFonts w:hint="eastAsia" w:ascii="仿宋" w:hAnsi="仿宋" w:eastAsia="仿宋" w:cs="仿宋"/>
                <w:sz w:val="24"/>
                <w:szCs w:val="24"/>
                <w:highlight w:val="none"/>
              </w:rPr>
              <w:t>：①具有档案专业初级及以上职称证书的，得</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分；②具有保密教育培训证书得</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分</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本项最高可得2分</w:t>
            </w:r>
            <w:r>
              <w:rPr>
                <w:rFonts w:hint="eastAsia" w:ascii="仿宋" w:hAnsi="仿宋" w:eastAsia="仿宋" w:cs="仿宋"/>
                <w:sz w:val="24"/>
                <w:szCs w:val="24"/>
                <w:highlight w:val="none"/>
                <w:lang w:eastAsia="zh-CN"/>
              </w:rPr>
              <w:t>。</w:t>
            </w:r>
          </w:p>
          <w:p w14:paraId="460C4BA9">
            <w:pPr>
              <w:numPr>
                <w:ilvl w:val="0"/>
                <w:numId w:val="0"/>
              </w:numPr>
              <w:autoSpaceDE w:val="0"/>
              <w:autoSpaceDN w:val="0"/>
              <w:adjustRightInd w:val="0"/>
              <w:snapToGrid w:val="0"/>
              <w:spacing w:line="312"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3、项目团队其他人员（除项目经理和技术负责人以外）：每有一人具有</w:t>
            </w:r>
            <w:r>
              <w:rPr>
                <w:rFonts w:hint="eastAsia" w:ascii="仿宋" w:hAnsi="仿宋" w:eastAsia="仿宋" w:cs="仿宋"/>
                <w:sz w:val="24"/>
                <w:szCs w:val="24"/>
                <w:highlight w:val="none"/>
              </w:rPr>
              <w:t>保密教育培训证书</w:t>
            </w:r>
            <w:r>
              <w:rPr>
                <w:rFonts w:hint="eastAsia" w:ascii="仿宋" w:hAnsi="仿宋" w:eastAsia="仿宋" w:cs="仿宋"/>
                <w:sz w:val="24"/>
                <w:szCs w:val="24"/>
                <w:highlight w:val="none"/>
                <w:lang w:val="en-US" w:eastAsia="zh-CN"/>
              </w:rPr>
              <w:t>的得1分，本项最高可得4分。</w:t>
            </w:r>
          </w:p>
          <w:p w14:paraId="42C5287D">
            <w:pPr>
              <w:numPr>
                <w:ilvl w:val="0"/>
                <w:numId w:val="0"/>
              </w:numPr>
              <w:autoSpaceDE w:val="0"/>
              <w:autoSpaceDN w:val="0"/>
              <w:adjustRightInd w:val="0"/>
              <w:snapToGrid w:val="0"/>
              <w:spacing w:line="312" w:lineRule="auto"/>
              <w:ind w:left="0" w:leftChars="0" w:firstLine="0" w:firstLineChars="0"/>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s="仿宋"/>
                <w:sz w:val="24"/>
                <w:szCs w:val="24"/>
                <w:highlight w:val="none"/>
                <w:lang w:val="en-US" w:eastAsia="zh-CN"/>
              </w:rPr>
              <w:t>说明</w:t>
            </w:r>
            <w:r>
              <w:rPr>
                <w:rFonts w:hint="eastAsia" w:ascii="仿宋" w:hAnsi="仿宋" w:eastAsia="仿宋" w:cs="仿宋"/>
                <w:sz w:val="24"/>
                <w:szCs w:val="24"/>
                <w:highlight w:val="none"/>
              </w:rPr>
              <w:t>： ①以上人员不得兼任不同岗位，否则该人员不计分； ②以上人员需提供在职证明材料加盖供应商公章。</w:t>
            </w:r>
          </w:p>
        </w:tc>
      </w:tr>
      <w:tr w14:paraId="41F8D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70" w:type="dxa"/>
            <w:vAlign w:val="center"/>
          </w:tcPr>
          <w:p w14:paraId="480CBFB0">
            <w:pPr>
              <w:autoSpaceDE w:val="0"/>
              <w:autoSpaceDN w:val="0"/>
              <w:adjustRightInd w:val="0"/>
              <w:snapToGrid w:val="0"/>
              <w:spacing w:line="312" w:lineRule="auto"/>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5</w:t>
            </w:r>
          </w:p>
        </w:tc>
        <w:tc>
          <w:tcPr>
            <w:tcW w:w="1426" w:type="dxa"/>
            <w:vAlign w:val="center"/>
          </w:tcPr>
          <w:p w14:paraId="2DAB4BA8">
            <w:pPr>
              <w:autoSpaceDE w:val="0"/>
              <w:autoSpaceDN w:val="0"/>
              <w:adjustRightInd w:val="0"/>
              <w:snapToGrid w:val="0"/>
              <w:spacing w:line="312" w:lineRule="auto"/>
              <w:jc w:val="center"/>
              <w:rPr>
                <w:rFonts w:ascii="仿宋" w:hAnsi="仿宋" w:eastAsia="仿宋" w:cs="仿宋"/>
                <w:sz w:val="24"/>
                <w:szCs w:val="24"/>
                <w:highlight w:val="none"/>
              </w:rPr>
            </w:pPr>
            <w:r>
              <w:rPr>
                <w:rFonts w:hint="eastAsia" w:ascii="仿宋" w:hAnsi="仿宋" w:eastAsia="仿宋" w:cs="仿宋"/>
                <w:sz w:val="24"/>
                <w:szCs w:val="24"/>
                <w:highlight w:val="none"/>
                <w:lang w:val="en-US" w:eastAsia="zh-CN"/>
              </w:rPr>
              <w:t>项目实施</w:t>
            </w:r>
            <w:r>
              <w:rPr>
                <w:rFonts w:hint="eastAsia" w:ascii="仿宋" w:hAnsi="仿宋" w:eastAsia="仿宋" w:cs="仿宋"/>
                <w:sz w:val="24"/>
                <w:szCs w:val="24"/>
                <w:highlight w:val="none"/>
              </w:rPr>
              <w:t>方案</w:t>
            </w:r>
          </w:p>
        </w:tc>
        <w:tc>
          <w:tcPr>
            <w:tcW w:w="945" w:type="dxa"/>
            <w:vAlign w:val="center"/>
          </w:tcPr>
          <w:p w14:paraId="6755AEE8">
            <w:pPr>
              <w:autoSpaceDE w:val="0"/>
              <w:autoSpaceDN w:val="0"/>
              <w:adjustRightInd w:val="0"/>
              <w:snapToGrid w:val="0"/>
              <w:spacing w:line="312" w:lineRule="auto"/>
              <w:jc w:val="center"/>
              <w:rPr>
                <w:rFonts w:ascii="仿宋" w:hAnsi="仿宋" w:eastAsia="仿宋" w:cs="仿宋"/>
                <w:sz w:val="24"/>
                <w:szCs w:val="24"/>
                <w:highlight w:val="none"/>
              </w:rPr>
            </w:pPr>
            <w:r>
              <w:rPr>
                <w:rFonts w:hint="eastAsia" w:ascii="仿宋" w:hAnsi="仿宋" w:eastAsia="仿宋" w:cs="仿宋"/>
                <w:sz w:val="24"/>
                <w:szCs w:val="24"/>
                <w:highlight w:val="none"/>
                <w:lang w:val="en-US" w:eastAsia="zh-CN"/>
              </w:rPr>
              <w:t>24</w:t>
            </w:r>
            <w:r>
              <w:rPr>
                <w:rFonts w:hint="eastAsia" w:ascii="仿宋" w:hAnsi="仿宋" w:eastAsia="仿宋" w:cs="仿宋"/>
                <w:sz w:val="24"/>
                <w:szCs w:val="24"/>
                <w:highlight w:val="none"/>
              </w:rPr>
              <w:t>分</w:t>
            </w:r>
          </w:p>
        </w:tc>
        <w:tc>
          <w:tcPr>
            <w:tcW w:w="6149" w:type="dxa"/>
            <w:vAlign w:val="center"/>
          </w:tcPr>
          <w:p w14:paraId="41E2E2E4">
            <w:pPr>
              <w:pStyle w:val="6"/>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根据供应商提供的项目实施方案（内容包括但不限于①设备配置计划；②人员配置计划；③加工进度计划；④保密措施等）进行综合评审：全部提供以上方案并满足项目采购需求的得24分，缺一项扣6分，每一项内容有缺陷的扣3分，扣完为止；</w:t>
            </w:r>
          </w:p>
          <w:p w14:paraId="38DE9BF4">
            <w:pPr>
              <w:pStyle w:val="6"/>
              <w:rPr>
                <w:rFonts w:hint="eastAsia" w:ascii="宋体" w:hAnsi="宋体" w:eastAsia="宋体" w:cs="宋体"/>
                <w:b w:val="0"/>
                <w:bCs w:val="0"/>
                <w:i w:val="0"/>
                <w:iCs w:val="0"/>
                <w:color w:val="000000"/>
                <w:spacing w:val="0"/>
                <w:w w:val="100"/>
                <w:sz w:val="20"/>
                <w:szCs w:val="20"/>
                <w:highlight w:val="none"/>
                <w:vertAlign w:val="baseline"/>
                <w:lang w:val="en-US" w:eastAsia="zh-CN"/>
              </w:rPr>
            </w:pPr>
            <w:r>
              <w:rPr>
                <w:rFonts w:hint="eastAsia" w:ascii="仿宋" w:hAnsi="仿宋" w:eastAsia="仿宋" w:cs="仿宋"/>
                <w:sz w:val="24"/>
                <w:szCs w:val="24"/>
                <w:highlight w:val="none"/>
                <w:lang w:val="en-US" w:eastAsia="zh-CN"/>
              </w:rPr>
              <w:t>说明：缺陷是指存在项目名称错误、地点区域错误、内容与本项目需求无关、方案内容矛盾、仅有框架或标题、适用的标准（方法）错误、明显复制其他项目内容等任意一种情形。</w:t>
            </w:r>
          </w:p>
        </w:tc>
      </w:tr>
    </w:tbl>
    <w:p w14:paraId="11F46748">
      <w:pPr>
        <w:pStyle w:val="16"/>
        <w:tabs>
          <w:tab w:val="left" w:pos="600"/>
        </w:tabs>
        <w:spacing w:line="400" w:lineRule="exact"/>
        <w:ind w:firstLine="640" w:firstLineChars="200"/>
        <w:rPr>
          <w:highlight w:val="none"/>
        </w:rPr>
      </w:pPr>
    </w:p>
    <w:p w14:paraId="707E0968">
      <w:pPr>
        <w:pStyle w:val="5"/>
        <w:spacing w:line="400" w:lineRule="exact"/>
        <w:ind w:firstLine="482" w:firstLineChars="200"/>
        <w:rPr>
          <w:rFonts w:ascii="仿宋" w:hAnsi="仿宋"/>
          <w:sz w:val="24"/>
          <w:highlight w:val="none"/>
        </w:rPr>
      </w:pPr>
      <w:bookmarkStart w:id="156" w:name="_Toc183582287"/>
      <w:bookmarkStart w:id="157" w:name="_Toc217446104"/>
      <w:bookmarkStart w:id="158" w:name="_Toc183682422"/>
      <w:r>
        <w:rPr>
          <w:rFonts w:hint="eastAsia" w:ascii="仿宋" w:hAnsi="仿宋"/>
          <w:bCs/>
          <w:sz w:val="24"/>
          <w:highlight w:val="none"/>
        </w:rPr>
        <w:t>6．计算</w:t>
      </w:r>
      <w:r>
        <w:rPr>
          <w:rFonts w:hint="eastAsia" w:ascii="仿宋" w:hAnsi="仿宋"/>
          <w:sz w:val="24"/>
          <w:highlight w:val="none"/>
        </w:rPr>
        <w:t>错误的修改</w:t>
      </w:r>
      <w:bookmarkEnd w:id="156"/>
      <w:bookmarkEnd w:id="157"/>
      <w:bookmarkEnd w:id="158"/>
    </w:p>
    <w:p w14:paraId="6FC64DC4">
      <w:pPr>
        <w:widowControl/>
        <w:autoSpaceDE w:val="0"/>
        <w:autoSpaceDN w:val="0"/>
        <w:spacing w:line="400" w:lineRule="exact"/>
        <w:ind w:right="53" w:firstLine="480" w:firstLineChars="200"/>
        <w:textAlignment w:val="bottom"/>
        <w:rPr>
          <w:rFonts w:ascii="仿宋" w:hAnsi="仿宋" w:eastAsia="仿宋"/>
          <w:sz w:val="24"/>
          <w:highlight w:val="none"/>
        </w:rPr>
      </w:pPr>
      <w:r>
        <w:rPr>
          <w:rFonts w:hint="eastAsia" w:ascii="仿宋" w:hAnsi="仿宋" w:eastAsia="仿宋"/>
          <w:sz w:val="24"/>
          <w:highlight w:val="none"/>
        </w:rPr>
        <w:t>6.1 比选申请文件中如果出现计算上或累加上的算术错误，可按以下原则进行修改：</w:t>
      </w:r>
    </w:p>
    <w:p w14:paraId="4AF545BF">
      <w:pPr>
        <w:widowControl/>
        <w:autoSpaceDE w:val="0"/>
        <w:autoSpaceDN w:val="0"/>
        <w:spacing w:line="400" w:lineRule="exact"/>
        <w:ind w:right="53" w:firstLine="480" w:firstLineChars="200"/>
        <w:textAlignment w:val="bottom"/>
        <w:rPr>
          <w:rFonts w:ascii="仿宋" w:hAnsi="仿宋" w:eastAsia="仿宋"/>
          <w:sz w:val="24"/>
          <w:highlight w:val="none"/>
        </w:rPr>
      </w:pPr>
      <w:r>
        <w:rPr>
          <w:rFonts w:hint="eastAsia" w:ascii="仿宋" w:hAnsi="仿宋" w:eastAsia="仿宋"/>
          <w:sz w:val="24"/>
          <w:highlight w:val="none"/>
        </w:rPr>
        <w:t>（1）大写金额与小写金额不一致的，以大写金额为准；</w:t>
      </w:r>
    </w:p>
    <w:p w14:paraId="2B2AA9C7">
      <w:pPr>
        <w:widowControl/>
        <w:autoSpaceDE w:val="0"/>
        <w:autoSpaceDN w:val="0"/>
        <w:spacing w:line="400" w:lineRule="exact"/>
        <w:ind w:right="53" w:firstLine="480" w:firstLineChars="200"/>
        <w:textAlignment w:val="bottom"/>
        <w:rPr>
          <w:rFonts w:ascii="仿宋" w:hAnsi="仿宋" w:eastAsia="仿宋"/>
          <w:sz w:val="24"/>
          <w:highlight w:val="none"/>
        </w:rPr>
      </w:pPr>
      <w:r>
        <w:rPr>
          <w:rFonts w:hint="eastAsia" w:ascii="仿宋" w:hAnsi="仿宋" w:eastAsia="仿宋"/>
          <w:sz w:val="24"/>
          <w:highlight w:val="none"/>
        </w:rPr>
        <w:t>（2）总价金额与按单价计算的汇总金额不一致的，以单价计算的汇总金额为准；</w:t>
      </w:r>
    </w:p>
    <w:p w14:paraId="7EEDAEB3">
      <w:pPr>
        <w:widowControl/>
        <w:autoSpaceDE w:val="0"/>
        <w:autoSpaceDN w:val="0"/>
        <w:spacing w:line="400" w:lineRule="exact"/>
        <w:ind w:right="53" w:firstLine="480" w:firstLineChars="200"/>
        <w:textAlignment w:val="bottom"/>
        <w:rPr>
          <w:rFonts w:ascii="仿宋" w:hAnsi="仿宋" w:eastAsia="仿宋"/>
          <w:sz w:val="24"/>
          <w:highlight w:val="none"/>
        </w:rPr>
      </w:pPr>
      <w:r>
        <w:rPr>
          <w:rFonts w:hint="eastAsia" w:ascii="仿宋" w:hAnsi="仿宋" w:eastAsia="仿宋"/>
          <w:sz w:val="24"/>
          <w:highlight w:val="none"/>
        </w:rPr>
        <w:t>（3）单价金额有明显小数点错误的，以总价为准，并修改单价。</w:t>
      </w:r>
    </w:p>
    <w:p w14:paraId="72D0837A">
      <w:pPr>
        <w:widowControl/>
        <w:autoSpaceDE w:val="0"/>
        <w:autoSpaceDN w:val="0"/>
        <w:spacing w:line="400" w:lineRule="exact"/>
        <w:ind w:right="53" w:firstLine="480" w:firstLineChars="200"/>
        <w:textAlignment w:val="bottom"/>
        <w:rPr>
          <w:rFonts w:ascii="仿宋" w:hAnsi="仿宋" w:eastAsia="仿宋"/>
          <w:sz w:val="24"/>
          <w:highlight w:val="none"/>
        </w:rPr>
      </w:pPr>
      <w:r>
        <w:rPr>
          <w:rFonts w:hint="eastAsia" w:ascii="仿宋" w:hAnsi="仿宋" w:eastAsia="仿宋"/>
          <w:sz w:val="24"/>
          <w:highlight w:val="none"/>
        </w:rPr>
        <w:t>6.2  按上述修正错误的方法调整的比选报价应对比选申请人具有约束力。如果比选申请人不接受修正后的价格，其比选将被拒绝。</w:t>
      </w:r>
    </w:p>
    <w:p w14:paraId="161A88AA">
      <w:pPr>
        <w:pStyle w:val="4"/>
        <w:spacing w:line="400" w:lineRule="exact"/>
        <w:ind w:firstLine="482" w:firstLineChars="200"/>
        <w:rPr>
          <w:rFonts w:ascii="仿宋" w:hAnsi="仿宋"/>
          <w:bCs w:val="0"/>
          <w:sz w:val="24"/>
          <w:szCs w:val="24"/>
          <w:highlight w:val="none"/>
        </w:rPr>
      </w:pPr>
      <w:bookmarkStart w:id="159" w:name="_Toc217446105"/>
      <w:bookmarkStart w:id="160" w:name="_Toc183582297"/>
      <w:bookmarkStart w:id="161" w:name="_Toc208849022"/>
      <w:bookmarkStart w:id="162" w:name="_Toc183682432"/>
      <w:r>
        <w:rPr>
          <w:rFonts w:hint="eastAsia" w:ascii="仿宋" w:hAnsi="仿宋"/>
          <w:bCs w:val="0"/>
          <w:sz w:val="24"/>
          <w:szCs w:val="24"/>
          <w:highlight w:val="none"/>
        </w:rPr>
        <w:t xml:space="preserve">7. </w:t>
      </w:r>
      <w:bookmarkEnd w:id="159"/>
      <w:bookmarkEnd w:id="160"/>
      <w:bookmarkEnd w:id="161"/>
      <w:bookmarkEnd w:id="162"/>
      <w:r>
        <w:rPr>
          <w:rFonts w:hint="eastAsia" w:ascii="仿宋" w:hAnsi="仿宋"/>
          <w:sz w:val="24"/>
          <w:szCs w:val="24"/>
          <w:highlight w:val="none"/>
        </w:rPr>
        <w:t>评选专家在</w:t>
      </w:r>
      <w:r>
        <w:rPr>
          <w:rFonts w:hint="eastAsia" w:ascii="仿宋" w:hAnsi="仿宋"/>
          <w:sz w:val="24"/>
          <w:highlight w:val="none"/>
        </w:rPr>
        <w:t>比选采购活动</w:t>
      </w:r>
      <w:r>
        <w:rPr>
          <w:rFonts w:hint="eastAsia" w:ascii="仿宋" w:hAnsi="仿宋"/>
          <w:sz w:val="24"/>
          <w:szCs w:val="24"/>
          <w:highlight w:val="none"/>
        </w:rPr>
        <w:t>中承担以下义务：</w:t>
      </w:r>
    </w:p>
    <w:p w14:paraId="0EBD6113">
      <w:pPr>
        <w:widowControl/>
        <w:autoSpaceDE w:val="0"/>
        <w:autoSpaceDN w:val="0"/>
        <w:spacing w:line="400" w:lineRule="exact"/>
        <w:ind w:right="53" w:firstLine="480" w:firstLineChars="200"/>
        <w:textAlignment w:val="bottom"/>
        <w:rPr>
          <w:rFonts w:ascii="仿宋" w:hAnsi="仿宋" w:eastAsia="仿宋"/>
          <w:sz w:val="24"/>
          <w:highlight w:val="none"/>
        </w:rPr>
      </w:pPr>
      <w:r>
        <w:rPr>
          <w:rFonts w:hint="eastAsia" w:ascii="仿宋" w:hAnsi="仿宋" w:eastAsia="仿宋"/>
          <w:sz w:val="24"/>
          <w:highlight w:val="none"/>
        </w:rPr>
        <w:t>7.1 遵纪守法，客观、公正、廉洁地履行职责。</w:t>
      </w:r>
    </w:p>
    <w:p w14:paraId="5509D038">
      <w:pPr>
        <w:widowControl/>
        <w:autoSpaceDE w:val="0"/>
        <w:autoSpaceDN w:val="0"/>
        <w:spacing w:line="400" w:lineRule="exact"/>
        <w:ind w:right="53" w:firstLine="480" w:firstLineChars="200"/>
        <w:textAlignment w:val="bottom"/>
        <w:rPr>
          <w:rFonts w:ascii="仿宋" w:hAnsi="仿宋" w:eastAsia="仿宋"/>
          <w:sz w:val="24"/>
          <w:highlight w:val="none"/>
        </w:rPr>
      </w:pPr>
      <w:r>
        <w:rPr>
          <w:rFonts w:hint="eastAsia" w:ascii="仿宋" w:hAnsi="仿宋" w:eastAsia="仿宋"/>
          <w:sz w:val="24"/>
          <w:highlight w:val="none"/>
        </w:rPr>
        <w:t>7.2 按照比选文件的规定要求对比选申请</w:t>
      </w:r>
      <w:r>
        <w:rPr>
          <w:rFonts w:ascii="仿宋" w:hAnsi="仿宋" w:eastAsia="仿宋"/>
          <w:sz w:val="24"/>
          <w:highlight w:val="none"/>
        </w:rPr>
        <w:t>人</w:t>
      </w:r>
      <w:r>
        <w:rPr>
          <w:rFonts w:hint="eastAsia" w:ascii="仿宋" w:hAnsi="仿宋" w:eastAsia="仿宋"/>
          <w:sz w:val="24"/>
          <w:highlight w:val="none"/>
        </w:rPr>
        <w:t>的资格条件和供应商提供的产品价格、技术、服务等方面严格进行评判，</w:t>
      </w:r>
      <w:r>
        <w:rPr>
          <w:rFonts w:ascii="仿宋" w:hAnsi="仿宋" w:eastAsia="仿宋"/>
          <w:sz w:val="24"/>
          <w:highlight w:val="none"/>
        </w:rPr>
        <w:t>提供</w:t>
      </w:r>
      <w:r>
        <w:rPr>
          <w:rFonts w:hint="eastAsia" w:ascii="仿宋" w:hAnsi="仿宋" w:eastAsia="仿宋"/>
          <w:sz w:val="24"/>
          <w:highlight w:val="none"/>
        </w:rPr>
        <w:t>科学合理、公平公正</w:t>
      </w:r>
      <w:r>
        <w:rPr>
          <w:rFonts w:ascii="仿宋" w:hAnsi="仿宋" w:eastAsia="仿宋"/>
          <w:sz w:val="24"/>
          <w:highlight w:val="none"/>
        </w:rPr>
        <w:t>的评审意见</w:t>
      </w:r>
      <w:r>
        <w:rPr>
          <w:rFonts w:hint="eastAsia" w:ascii="仿宋" w:hAnsi="仿宋" w:eastAsia="仿宋"/>
          <w:sz w:val="24"/>
          <w:highlight w:val="none"/>
        </w:rPr>
        <w:t>，参与起草评审报告，并予以签字确认。</w:t>
      </w:r>
    </w:p>
    <w:p w14:paraId="0B5D6890">
      <w:pPr>
        <w:widowControl/>
        <w:autoSpaceDE w:val="0"/>
        <w:autoSpaceDN w:val="0"/>
        <w:spacing w:line="400" w:lineRule="exact"/>
        <w:ind w:right="53" w:firstLine="480" w:firstLineChars="200"/>
        <w:textAlignment w:val="bottom"/>
        <w:rPr>
          <w:rFonts w:ascii="仿宋" w:hAnsi="仿宋" w:eastAsia="仿宋"/>
          <w:sz w:val="24"/>
          <w:highlight w:val="none"/>
        </w:rPr>
      </w:pPr>
      <w:r>
        <w:rPr>
          <w:rFonts w:hint="eastAsia" w:ascii="仿宋" w:hAnsi="仿宋" w:eastAsia="仿宋"/>
          <w:sz w:val="24"/>
          <w:highlight w:val="none"/>
        </w:rPr>
        <w:t>7.3 保守秘密。不得透露比选文件咨询情况，不得泄漏供应商的比选申请文件及知悉的商业秘密，不得向供应商透露评审情况。</w:t>
      </w:r>
    </w:p>
    <w:p w14:paraId="47027E30">
      <w:pPr>
        <w:pStyle w:val="4"/>
        <w:spacing w:line="400" w:lineRule="exact"/>
        <w:ind w:firstLine="482" w:firstLineChars="200"/>
        <w:rPr>
          <w:rFonts w:ascii="仿宋" w:hAnsi="仿宋"/>
          <w:bCs w:val="0"/>
          <w:sz w:val="24"/>
          <w:szCs w:val="24"/>
          <w:highlight w:val="none"/>
        </w:rPr>
      </w:pPr>
      <w:r>
        <w:rPr>
          <w:rFonts w:hint="eastAsia" w:ascii="仿宋" w:hAnsi="仿宋"/>
          <w:bCs w:val="0"/>
          <w:sz w:val="24"/>
          <w:szCs w:val="24"/>
          <w:highlight w:val="none"/>
        </w:rPr>
        <w:t>8.重新比选或终止比选</w:t>
      </w:r>
    </w:p>
    <w:p w14:paraId="14709801">
      <w:pPr>
        <w:widowControl/>
        <w:autoSpaceDE w:val="0"/>
        <w:autoSpaceDN w:val="0"/>
        <w:spacing w:line="400" w:lineRule="exact"/>
        <w:ind w:right="53" w:firstLine="480" w:firstLineChars="200"/>
        <w:textAlignment w:val="bottom"/>
        <w:rPr>
          <w:rFonts w:ascii="仿宋" w:hAnsi="仿宋" w:eastAsia="仿宋"/>
          <w:sz w:val="24"/>
          <w:highlight w:val="none"/>
        </w:rPr>
      </w:pPr>
      <w:r>
        <w:rPr>
          <w:rFonts w:hint="eastAsia" w:ascii="仿宋" w:hAnsi="仿宋" w:eastAsia="仿宋"/>
          <w:sz w:val="24"/>
          <w:highlight w:val="none"/>
        </w:rPr>
        <w:t>本次比选活动中，出现下列情形之一的，予以重新比选或终止比选：</w:t>
      </w:r>
    </w:p>
    <w:p w14:paraId="6D4BA889">
      <w:pPr>
        <w:widowControl/>
        <w:autoSpaceDE w:val="0"/>
        <w:autoSpaceDN w:val="0"/>
        <w:spacing w:line="400" w:lineRule="exact"/>
        <w:ind w:right="53" w:firstLine="480" w:firstLineChars="200"/>
        <w:textAlignment w:val="bottom"/>
        <w:rPr>
          <w:rFonts w:ascii="仿宋" w:hAnsi="仿宋" w:eastAsia="仿宋"/>
          <w:sz w:val="24"/>
          <w:highlight w:val="none"/>
        </w:rPr>
      </w:pPr>
      <w:r>
        <w:rPr>
          <w:rFonts w:hint="eastAsia" w:ascii="仿宋" w:hAnsi="仿宋" w:eastAsia="仿宋"/>
          <w:sz w:val="24"/>
          <w:highlight w:val="none"/>
        </w:rPr>
        <w:t>（1）比选申请人少于3个或通过资格性</w:t>
      </w:r>
      <w:r>
        <w:rPr>
          <w:rFonts w:ascii="仿宋" w:hAnsi="仿宋" w:eastAsia="仿宋"/>
          <w:sz w:val="24"/>
          <w:highlight w:val="none"/>
        </w:rPr>
        <w:t>审核和符合性审查供应商数量不足</w:t>
      </w:r>
      <w:r>
        <w:rPr>
          <w:rFonts w:hint="eastAsia" w:ascii="仿宋" w:hAnsi="仿宋" w:eastAsia="仿宋"/>
          <w:sz w:val="24"/>
          <w:highlight w:val="none"/>
        </w:rPr>
        <w:t>3家</w:t>
      </w:r>
      <w:r>
        <w:rPr>
          <w:rFonts w:ascii="仿宋" w:hAnsi="仿宋" w:eastAsia="仿宋"/>
          <w:sz w:val="24"/>
          <w:highlight w:val="none"/>
        </w:rPr>
        <w:t>的</w:t>
      </w:r>
      <w:r>
        <w:rPr>
          <w:rFonts w:hint="eastAsia" w:ascii="仿宋" w:hAnsi="仿宋" w:eastAsia="仿宋"/>
          <w:sz w:val="24"/>
          <w:highlight w:val="none"/>
        </w:rPr>
        <w:t>；</w:t>
      </w:r>
    </w:p>
    <w:p w14:paraId="0F1C1A4C">
      <w:pPr>
        <w:widowControl/>
        <w:autoSpaceDE w:val="0"/>
        <w:autoSpaceDN w:val="0"/>
        <w:spacing w:line="400" w:lineRule="exact"/>
        <w:ind w:right="53" w:firstLine="480" w:firstLineChars="200"/>
        <w:textAlignment w:val="bottom"/>
        <w:rPr>
          <w:rFonts w:ascii="仿宋" w:hAnsi="仿宋" w:eastAsia="仿宋"/>
          <w:sz w:val="24"/>
          <w:highlight w:val="none"/>
        </w:rPr>
      </w:pPr>
      <w:r>
        <w:rPr>
          <w:rFonts w:hint="eastAsia" w:ascii="仿宋" w:hAnsi="仿宋" w:eastAsia="仿宋"/>
          <w:sz w:val="24"/>
          <w:highlight w:val="none"/>
        </w:rPr>
        <w:t>（2）所有比选申请人均未实质性响应比选文件的</w:t>
      </w:r>
    </w:p>
    <w:p w14:paraId="0FA48F8A">
      <w:pPr>
        <w:widowControl/>
        <w:autoSpaceDE w:val="0"/>
        <w:autoSpaceDN w:val="0"/>
        <w:spacing w:line="400" w:lineRule="exact"/>
        <w:ind w:right="53" w:firstLine="480" w:firstLineChars="200"/>
        <w:textAlignment w:val="bottom"/>
        <w:rPr>
          <w:rFonts w:ascii="仿宋" w:hAnsi="仿宋" w:eastAsia="仿宋"/>
          <w:sz w:val="24"/>
          <w:highlight w:val="none"/>
        </w:rPr>
      </w:pPr>
      <w:r>
        <w:rPr>
          <w:rFonts w:hint="eastAsia" w:ascii="仿宋" w:hAnsi="仿宋" w:eastAsia="仿宋"/>
          <w:sz w:val="24"/>
          <w:highlight w:val="none"/>
        </w:rPr>
        <w:t>（3）出现影响比选采购公正的违法、违规行为的；</w:t>
      </w:r>
    </w:p>
    <w:p w14:paraId="47A334D9">
      <w:pPr>
        <w:widowControl/>
        <w:autoSpaceDE w:val="0"/>
        <w:autoSpaceDN w:val="0"/>
        <w:spacing w:line="400" w:lineRule="exact"/>
        <w:ind w:right="53" w:firstLine="480" w:firstLineChars="200"/>
        <w:textAlignment w:val="bottom"/>
        <w:rPr>
          <w:rFonts w:ascii="仿宋" w:hAnsi="仿宋" w:eastAsia="仿宋"/>
          <w:sz w:val="24"/>
          <w:highlight w:val="none"/>
        </w:rPr>
      </w:pPr>
      <w:r>
        <w:rPr>
          <w:rFonts w:hint="eastAsia" w:ascii="仿宋" w:hAnsi="仿宋" w:eastAsia="仿宋"/>
          <w:sz w:val="24"/>
          <w:highlight w:val="none"/>
        </w:rPr>
        <w:t>（4）因重大变故，比选采购任务取消的；</w:t>
      </w:r>
    </w:p>
    <w:p w14:paraId="5BAA0F5E">
      <w:pPr>
        <w:widowControl/>
        <w:autoSpaceDE w:val="0"/>
        <w:autoSpaceDN w:val="0"/>
        <w:spacing w:line="400" w:lineRule="exact"/>
        <w:ind w:right="53" w:firstLine="480" w:firstLineChars="200"/>
        <w:textAlignment w:val="bottom"/>
        <w:rPr>
          <w:rFonts w:ascii="仿宋" w:hAnsi="仿宋" w:eastAsia="仿宋"/>
          <w:sz w:val="24"/>
          <w:highlight w:val="none"/>
        </w:rPr>
      </w:pPr>
      <w:r>
        <w:rPr>
          <w:rFonts w:hint="eastAsia" w:ascii="仿宋" w:hAnsi="仿宋" w:eastAsia="仿宋"/>
          <w:sz w:val="24"/>
          <w:highlight w:val="none"/>
        </w:rPr>
        <w:t>重新比选或终止比选的，比选采购单位应在</w:t>
      </w:r>
      <w:r>
        <w:rPr>
          <w:rFonts w:hint="eastAsia" w:ascii="仿宋" w:hAnsi="仿宋" w:eastAsia="仿宋"/>
          <w:sz w:val="24"/>
          <w:highlight w:val="none"/>
          <w:lang w:eastAsia="zh-CN"/>
        </w:rPr>
        <w:t>《中国招标投标公共服务平台》、《中国农业科学院都市农业研究所官网》</w:t>
      </w:r>
      <w:r>
        <w:rPr>
          <w:rFonts w:hint="eastAsia" w:ascii="仿宋" w:hAnsi="仿宋" w:eastAsia="仿宋"/>
          <w:sz w:val="24"/>
          <w:highlight w:val="none"/>
        </w:rPr>
        <w:t>上公告，并公告详细理由。</w:t>
      </w:r>
    </w:p>
    <w:p w14:paraId="6B09E6A8">
      <w:pPr>
        <w:widowControl/>
        <w:autoSpaceDE w:val="0"/>
        <w:autoSpaceDN w:val="0"/>
        <w:spacing w:line="400" w:lineRule="exact"/>
        <w:ind w:right="53" w:firstLine="480" w:firstLineChars="200"/>
        <w:textAlignment w:val="bottom"/>
        <w:rPr>
          <w:rFonts w:ascii="仿宋" w:hAnsi="仿宋" w:eastAsia="仿宋"/>
          <w:sz w:val="24"/>
          <w:highlight w:val="none"/>
        </w:rPr>
      </w:pPr>
    </w:p>
    <w:p w14:paraId="1105F79E">
      <w:pPr>
        <w:rPr>
          <w:rFonts w:ascii="仿宋" w:hAnsi="仿宋" w:eastAsia="仿宋"/>
          <w:sz w:val="36"/>
          <w:highlight w:val="none"/>
        </w:rPr>
      </w:pPr>
      <w:bookmarkStart w:id="163" w:name="_Toc59548588"/>
      <w:r>
        <w:rPr>
          <w:rFonts w:hint="eastAsia" w:ascii="仿宋" w:hAnsi="仿宋" w:eastAsia="仿宋"/>
          <w:sz w:val="36"/>
          <w:highlight w:val="none"/>
        </w:rPr>
        <w:br w:type="page"/>
      </w:r>
    </w:p>
    <w:p w14:paraId="022F5282">
      <w:pPr>
        <w:pStyle w:val="3"/>
        <w:spacing w:line="240" w:lineRule="atLeast"/>
        <w:jc w:val="center"/>
        <w:rPr>
          <w:rFonts w:ascii="仿宋" w:hAnsi="仿宋" w:eastAsia="仿宋"/>
          <w:bCs w:val="0"/>
          <w:sz w:val="36"/>
          <w:highlight w:val="none"/>
        </w:rPr>
      </w:pPr>
      <w:r>
        <w:rPr>
          <w:rFonts w:hint="eastAsia" w:ascii="仿宋" w:hAnsi="仿宋" w:eastAsia="仿宋"/>
          <w:bCs w:val="0"/>
          <w:sz w:val="36"/>
          <w:highlight w:val="none"/>
        </w:rPr>
        <w:t>第七章合同主要条款</w:t>
      </w:r>
      <w:bookmarkEnd w:id="163"/>
    </w:p>
    <w:p w14:paraId="5AF12AAC">
      <w:pPr>
        <w:jc w:val="center"/>
        <w:rPr>
          <w:rFonts w:ascii="仿宋" w:hAnsi="仿宋" w:eastAsia="仿宋" w:cs="仿宋"/>
          <w:sz w:val="24"/>
          <w:highlight w:val="none"/>
        </w:rPr>
      </w:pPr>
      <w:r>
        <w:rPr>
          <w:rFonts w:hint="eastAsia" w:ascii="仿宋" w:hAnsi="仿宋" w:eastAsia="仿宋" w:cs="仿宋"/>
          <w:sz w:val="24"/>
          <w:highlight w:val="none"/>
        </w:rPr>
        <w:t>（双方协商，以实际签订合同为准）</w:t>
      </w:r>
    </w:p>
    <w:p w14:paraId="387C9DDF">
      <w:pPr>
        <w:adjustRightInd w:val="0"/>
        <w:snapToGrid w:val="0"/>
        <w:spacing w:line="360" w:lineRule="auto"/>
        <w:jc w:val="center"/>
        <w:rPr>
          <w:rFonts w:ascii="仿宋" w:hAnsi="仿宋" w:eastAsia="仿宋" w:cs="仿宋"/>
          <w:sz w:val="32"/>
          <w:szCs w:val="32"/>
          <w:highlight w:val="none"/>
        </w:rPr>
      </w:pPr>
      <w:r>
        <w:rPr>
          <w:rFonts w:hint="eastAsia" w:ascii="仿宋" w:hAnsi="仿宋" w:eastAsia="仿宋" w:cs="仿宋"/>
          <w:sz w:val="32"/>
          <w:szCs w:val="32"/>
          <w:highlight w:val="none"/>
        </w:rPr>
        <w:t>采购合同主要条款</w:t>
      </w:r>
    </w:p>
    <w:p w14:paraId="627221E6">
      <w:pPr>
        <w:rPr>
          <w:rFonts w:ascii="仿宋" w:hAnsi="仿宋" w:eastAsia="仿宋" w:cs="仿宋"/>
          <w:sz w:val="32"/>
          <w:szCs w:val="32"/>
          <w:highlight w:val="none"/>
        </w:rPr>
      </w:pPr>
      <w:r>
        <w:rPr>
          <w:rFonts w:hint="eastAsia" w:ascii="仿宋" w:hAnsi="仿宋" w:eastAsia="仿宋" w:cs="仿宋"/>
          <w:sz w:val="32"/>
          <w:szCs w:val="32"/>
          <w:highlight w:val="none"/>
        </w:rPr>
        <w:br w:type="page"/>
      </w:r>
    </w:p>
    <w:p w14:paraId="44CC3B75">
      <w:pPr>
        <w:pStyle w:val="6"/>
        <w:rPr>
          <w:highlight w:val="none"/>
        </w:rPr>
      </w:pPr>
    </w:p>
    <w:p w14:paraId="03702833">
      <w:pPr>
        <w:jc w:val="center"/>
        <w:rPr>
          <w:rFonts w:ascii="Calibri" w:hAnsi="Calibri"/>
          <w:b/>
          <w:kern w:val="2"/>
          <w:sz w:val="44"/>
          <w:szCs w:val="44"/>
          <w:highlight w:val="none"/>
        </w:rPr>
      </w:pPr>
      <w:r>
        <w:rPr>
          <w:rFonts w:hint="eastAsia" w:ascii="Calibri" w:hAnsi="Calibri"/>
          <w:b/>
          <w:kern w:val="2"/>
          <w:sz w:val="44"/>
          <w:szCs w:val="44"/>
          <w:highlight w:val="none"/>
        </w:rPr>
        <w:t>中国农业科学院都市农业研究所</w:t>
      </w:r>
    </w:p>
    <w:p w14:paraId="33E694C1">
      <w:pPr>
        <w:jc w:val="center"/>
        <w:rPr>
          <w:rFonts w:ascii="Calibri" w:hAnsi="Calibri"/>
          <w:b/>
          <w:kern w:val="2"/>
          <w:sz w:val="44"/>
          <w:szCs w:val="44"/>
          <w:highlight w:val="none"/>
        </w:rPr>
      </w:pPr>
      <w:r>
        <w:rPr>
          <w:rFonts w:hint="eastAsia" w:ascii="Calibri" w:hAnsi="Calibri"/>
          <w:b/>
          <w:kern w:val="2"/>
          <w:sz w:val="44"/>
          <w:szCs w:val="44"/>
          <w:highlight w:val="none"/>
        </w:rPr>
        <w:t>XXX项目</w:t>
      </w:r>
    </w:p>
    <w:p w14:paraId="3A0ED419">
      <w:pPr>
        <w:jc w:val="center"/>
        <w:rPr>
          <w:rFonts w:ascii="Calibri" w:hAnsi="Calibri"/>
          <w:b/>
          <w:kern w:val="2"/>
          <w:sz w:val="84"/>
          <w:szCs w:val="84"/>
          <w:highlight w:val="none"/>
        </w:rPr>
      </w:pPr>
    </w:p>
    <w:p w14:paraId="438B451B">
      <w:pPr>
        <w:jc w:val="center"/>
        <w:rPr>
          <w:rFonts w:ascii="Calibri" w:hAnsi="Calibri"/>
          <w:b/>
          <w:kern w:val="2"/>
          <w:sz w:val="84"/>
          <w:szCs w:val="84"/>
          <w:highlight w:val="none"/>
        </w:rPr>
      </w:pPr>
      <w:r>
        <w:rPr>
          <w:rFonts w:hint="eastAsia" w:ascii="Calibri" w:hAnsi="Calibri"/>
          <w:b/>
          <w:kern w:val="2"/>
          <w:sz w:val="84"/>
          <w:szCs w:val="84"/>
          <w:highlight w:val="none"/>
        </w:rPr>
        <w:t>合</w:t>
      </w:r>
    </w:p>
    <w:p w14:paraId="2E4CE73F">
      <w:pPr>
        <w:jc w:val="center"/>
        <w:rPr>
          <w:rFonts w:ascii="Calibri" w:hAnsi="Calibri"/>
          <w:b/>
          <w:kern w:val="2"/>
          <w:sz w:val="84"/>
          <w:szCs w:val="84"/>
          <w:highlight w:val="none"/>
        </w:rPr>
      </w:pPr>
      <w:r>
        <w:rPr>
          <w:rFonts w:hint="eastAsia" w:ascii="Calibri" w:hAnsi="Calibri"/>
          <w:b/>
          <w:kern w:val="2"/>
          <w:sz w:val="84"/>
          <w:szCs w:val="84"/>
          <w:highlight w:val="none"/>
        </w:rPr>
        <w:t xml:space="preserve"> </w:t>
      </w:r>
    </w:p>
    <w:p w14:paraId="142B708A">
      <w:pPr>
        <w:jc w:val="center"/>
        <w:rPr>
          <w:rFonts w:ascii="Calibri" w:hAnsi="Calibri"/>
          <w:b/>
          <w:kern w:val="2"/>
          <w:sz w:val="84"/>
          <w:szCs w:val="84"/>
          <w:highlight w:val="none"/>
        </w:rPr>
      </w:pPr>
      <w:r>
        <w:rPr>
          <w:rFonts w:hint="eastAsia" w:ascii="Calibri" w:hAnsi="Calibri"/>
          <w:b/>
          <w:kern w:val="2"/>
          <w:sz w:val="84"/>
          <w:szCs w:val="84"/>
          <w:highlight w:val="none"/>
        </w:rPr>
        <w:t>同</w:t>
      </w:r>
    </w:p>
    <w:p w14:paraId="539A1F5C">
      <w:pPr>
        <w:jc w:val="center"/>
        <w:rPr>
          <w:rFonts w:ascii="Calibri" w:hAnsi="Calibri"/>
          <w:b/>
          <w:kern w:val="2"/>
          <w:sz w:val="84"/>
          <w:szCs w:val="84"/>
          <w:highlight w:val="none"/>
        </w:rPr>
      </w:pPr>
    </w:p>
    <w:p w14:paraId="7EBCFA52">
      <w:pPr>
        <w:ind w:firstLine="3373" w:firstLineChars="400"/>
        <w:rPr>
          <w:rFonts w:ascii="Calibri" w:hAnsi="Calibri"/>
          <w:b/>
          <w:kern w:val="2"/>
          <w:sz w:val="84"/>
          <w:szCs w:val="84"/>
          <w:highlight w:val="none"/>
        </w:rPr>
      </w:pPr>
      <w:r>
        <w:rPr>
          <w:rFonts w:hint="eastAsia" w:ascii="Calibri" w:hAnsi="Calibri"/>
          <w:b/>
          <w:kern w:val="2"/>
          <w:sz w:val="84"/>
          <w:szCs w:val="84"/>
          <w:highlight w:val="none"/>
        </w:rPr>
        <w:t xml:space="preserve"> 书</w:t>
      </w:r>
    </w:p>
    <w:p w14:paraId="7E8A4DE7">
      <w:pPr>
        <w:jc w:val="center"/>
        <w:rPr>
          <w:rFonts w:ascii="Calibri" w:hAnsi="Calibri"/>
          <w:b/>
          <w:kern w:val="2"/>
          <w:sz w:val="84"/>
          <w:szCs w:val="84"/>
          <w:highlight w:val="none"/>
        </w:rPr>
      </w:pPr>
    </w:p>
    <w:p w14:paraId="2091CB45">
      <w:pPr>
        <w:ind w:firstLine="280" w:firstLineChars="100"/>
        <w:jc w:val="left"/>
        <w:rPr>
          <w:rFonts w:hAnsi="宋体" w:cs="宋体"/>
          <w:kern w:val="2"/>
          <w:sz w:val="28"/>
          <w:szCs w:val="28"/>
          <w:highlight w:val="none"/>
        </w:rPr>
      </w:pPr>
      <w:r>
        <w:rPr>
          <w:rFonts w:hint="eastAsia" w:hAnsi="宋体" w:cs="宋体"/>
          <w:kern w:val="2"/>
          <w:sz w:val="28"/>
          <w:szCs w:val="28"/>
          <w:highlight w:val="none"/>
        </w:rPr>
        <w:t xml:space="preserve">甲方：中国农业科学院都市农业研究所（以下简称甲方）                    </w:t>
      </w:r>
    </w:p>
    <w:p w14:paraId="6B926C44">
      <w:pPr>
        <w:ind w:firstLine="280" w:firstLineChars="100"/>
        <w:jc w:val="left"/>
        <w:rPr>
          <w:rFonts w:ascii="Calibri" w:hAnsi="Calibri"/>
          <w:kern w:val="2"/>
          <w:sz w:val="28"/>
          <w:szCs w:val="28"/>
          <w:highlight w:val="none"/>
        </w:rPr>
      </w:pPr>
      <w:r>
        <w:rPr>
          <w:rFonts w:hint="eastAsia" w:hAnsi="宋体" w:cs="宋体"/>
          <w:kern w:val="2"/>
          <w:sz w:val="28"/>
          <w:szCs w:val="28"/>
          <w:highlight w:val="none"/>
        </w:rPr>
        <w:t>乙方：XXX（以下简称乙方）</w:t>
      </w:r>
    </w:p>
    <w:p w14:paraId="30C2F16F">
      <w:pPr>
        <w:jc w:val="center"/>
        <w:rPr>
          <w:rFonts w:ascii="Calibri" w:hAnsi="Calibri"/>
          <w:b/>
          <w:kern w:val="2"/>
          <w:sz w:val="52"/>
          <w:szCs w:val="52"/>
          <w:highlight w:val="none"/>
        </w:rPr>
      </w:pPr>
      <w:r>
        <w:rPr>
          <w:rFonts w:hint="eastAsia" w:ascii="Calibri" w:hAnsi="Calibri"/>
          <w:kern w:val="2"/>
          <w:sz w:val="28"/>
          <w:szCs w:val="28"/>
          <w:highlight w:val="none"/>
        </w:rPr>
        <w:t>年   月   日</w:t>
      </w:r>
    </w:p>
    <w:p w14:paraId="39165748">
      <w:pPr>
        <w:jc w:val="center"/>
        <w:rPr>
          <w:rFonts w:ascii="Calibri" w:hAnsi="Calibri"/>
          <w:b/>
          <w:kern w:val="2"/>
          <w:sz w:val="52"/>
          <w:szCs w:val="52"/>
          <w:highlight w:val="none"/>
        </w:rPr>
      </w:pPr>
    </w:p>
    <w:p w14:paraId="1C187962">
      <w:pPr>
        <w:rPr>
          <w:rFonts w:ascii="Calibri" w:hAnsi="Calibri"/>
          <w:b/>
          <w:kern w:val="2"/>
          <w:sz w:val="52"/>
          <w:szCs w:val="52"/>
          <w:highlight w:val="none"/>
        </w:rPr>
      </w:pPr>
    </w:p>
    <w:p w14:paraId="4FFB8F4A">
      <w:pPr>
        <w:rPr>
          <w:rFonts w:ascii="Calibri" w:hAnsi="Calibri"/>
          <w:b/>
          <w:kern w:val="2"/>
          <w:sz w:val="52"/>
          <w:szCs w:val="52"/>
          <w:highlight w:val="none"/>
        </w:rPr>
      </w:pPr>
    </w:p>
    <w:p w14:paraId="4991EFD6">
      <w:pPr>
        <w:jc w:val="center"/>
        <w:rPr>
          <w:rFonts w:ascii="Calibri" w:hAnsi="Calibri"/>
          <w:b/>
          <w:kern w:val="2"/>
          <w:sz w:val="52"/>
          <w:szCs w:val="52"/>
          <w:highlight w:val="none"/>
        </w:rPr>
      </w:pPr>
      <w:r>
        <w:rPr>
          <w:rFonts w:hint="eastAsia" w:ascii="Calibri" w:hAnsi="Calibri"/>
          <w:b/>
          <w:kern w:val="2"/>
          <w:sz w:val="52"/>
          <w:szCs w:val="52"/>
          <w:highlight w:val="none"/>
        </w:rPr>
        <w:t>采购合同</w:t>
      </w:r>
    </w:p>
    <w:p w14:paraId="49E8297A">
      <w:pPr>
        <w:rPr>
          <w:rFonts w:ascii="Calibri" w:hAnsi="Calibri"/>
          <w:kern w:val="2"/>
          <w:sz w:val="21"/>
          <w:szCs w:val="24"/>
          <w:highlight w:val="none"/>
        </w:rPr>
      </w:pPr>
    </w:p>
    <w:p w14:paraId="1324EDB9">
      <w:pPr>
        <w:jc w:val="left"/>
        <w:rPr>
          <w:rFonts w:ascii="Calibri" w:hAnsi="Calibri"/>
          <w:kern w:val="2"/>
          <w:sz w:val="28"/>
          <w:szCs w:val="28"/>
          <w:highlight w:val="none"/>
        </w:rPr>
      </w:pPr>
      <w:r>
        <w:rPr>
          <w:rFonts w:hint="eastAsia" w:ascii="Calibri" w:hAnsi="Calibri"/>
          <w:kern w:val="2"/>
          <w:sz w:val="28"/>
          <w:szCs w:val="28"/>
          <w:highlight w:val="none"/>
        </w:rPr>
        <w:t>甲方：</w:t>
      </w:r>
      <w:r>
        <w:rPr>
          <w:rFonts w:hint="eastAsia" w:hAnsi="宋体" w:cs="宋体"/>
          <w:kern w:val="2"/>
          <w:sz w:val="28"/>
          <w:szCs w:val="28"/>
          <w:highlight w:val="none"/>
        </w:rPr>
        <w:t>中国农业科学院都市农业研究所</w:t>
      </w:r>
      <w:r>
        <w:rPr>
          <w:rFonts w:hint="eastAsia" w:ascii="Calibri" w:hAnsi="Calibri"/>
          <w:kern w:val="2"/>
          <w:sz w:val="28"/>
          <w:szCs w:val="28"/>
          <w:highlight w:val="none"/>
        </w:rPr>
        <w:t xml:space="preserve">（以下简称甲方）                    </w:t>
      </w:r>
    </w:p>
    <w:p w14:paraId="715D7DA2">
      <w:pPr>
        <w:jc w:val="left"/>
        <w:rPr>
          <w:rFonts w:ascii="Calibri" w:hAnsi="Calibri"/>
          <w:kern w:val="2"/>
          <w:sz w:val="28"/>
          <w:szCs w:val="28"/>
          <w:highlight w:val="none"/>
        </w:rPr>
      </w:pPr>
      <w:r>
        <w:rPr>
          <w:rFonts w:hint="eastAsia" w:ascii="Calibri" w:hAnsi="Calibri"/>
          <w:kern w:val="2"/>
          <w:sz w:val="28"/>
          <w:szCs w:val="28"/>
          <w:highlight w:val="none"/>
        </w:rPr>
        <w:t>乙方：XXX（以下简称乙方）</w:t>
      </w:r>
    </w:p>
    <w:p w14:paraId="197E70C4">
      <w:pPr>
        <w:ind w:firstLine="560" w:firstLineChars="200"/>
        <w:rPr>
          <w:rFonts w:ascii="Calibri" w:hAnsi="Calibri"/>
          <w:kern w:val="2"/>
          <w:sz w:val="28"/>
          <w:szCs w:val="28"/>
          <w:highlight w:val="none"/>
        </w:rPr>
      </w:pPr>
      <w:r>
        <w:rPr>
          <w:rFonts w:hint="eastAsia" w:ascii="Calibri" w:hAnsi="Calibri"/>
          <w:kern w:val="2"/>
          <w:sz w:val="28"/>
          <w:szCs w:val="28"/>
          <w:highlight w:val="none"/>
        </w:rPr>
        <w:t>依照《中华人民共和国民法典》及国家有关法律法规的规定，遵循平等、自愿公平和诚实信用的原则，经双方协商一致，特签订本合同，以便双方共同遵守执行。</w:t>
      </w:r>
    </w:p>
    <w:p w14:paraId="614756AB">
      <w:pPr>
        <w:rPr>
          <w:rFonts w:ascii="Calibri" w:hAnsi="Calibri"/>
          <w:kern w:val="2"/>
          <w:sz w:val="18"/>
          <w:szCs w:val="18"/>
          <w:highlight w:val="none"/>
        </w:rPr>
      </w:pPr>
      <w:r>
        <w:rPr>
          <w:rFonts w:hint="eastAsia" w:ascii="Calibri" w:hAnsi="Calibri"/>
          <w:kern w:val="2"/>
          <w:sz w:val="28"/>
          <w:szCs w:val="28"/>
          <w:highlight w:val="none"/>
        </w:rPr>
        <w:t>1、甲方向乙方采购            。</w:t>
      </w:r>
    </w:p>
    <w:p w14:paraId="67B866AE">
      <w:pPr>
        <w:rPr>
          <w:rFonts w:ascii="Calibri" w:hAnsi="Calibri"/>
          <w:kern w:val="2"/>
          <w:sz w:val="28"/>
          <w:szCs w:val="28"/>
          <w:highlight w:val="none"/>
        </w:rPr>
      </w:pPr>
      <w:r>
        <w:rPr>
          <w:rFonts w:hint="eastAsia" w:ascii="Calibri" w:hAnsi="Calibri"/>
          <w:kern w:val="2"/>
          <w:sz w:val="28"/>
          <w:szCs w:val="28"/>
          <w:highlight w:val="none"/>
        </w:rPr>
        <w:t>2、合同总价为人民币   元（大写：    元整）；</w:t>
      </w:r>
    </w:p>
    <w:p w14:paraId="6229C9A2">
      <w:pPr>
        <w:rPr>
          <w:rFonts w:ascii="Calibri" w:hAnsi="Calibri"/>
          <w:kern w:val="2"/>
          <w:sz w:val="28"/>
          <w:szCs w:val="28"/>
          <w:highlight w:val="none"/>
        </w:rPr>
      </w:pPr>
      <w:r>
        <w:rPr>
          <w:rFonts w:hint="eastAsia" w:ascii="Calibri" w:hAnsi="Calibri"/>
          <w:kern w:val="2"/>
          <w:sz w:val="28"/>
          <w:szCs w:val="28"/>
          <w:highlight w:val="none"/>
        </w:rPr>
        <w:t>3、交货地点及方式：      。</w:t>
      </w:r>
    </w:p>
    <w:p w14:paraId="1E6F72B8">
      <w:pPr>
        <w:rPr>
          <w:rFonts w:ascii="Calibri" w:hAnsi="Calibri"/>
          <w:kern w:val="2"/>
          <w:sz w:val="28"/>
          <w:szCs w:val="28"/>
          <w:highlight w:val="none"/>
        </w:rPr>
      </w:pPr>
      <w:r>
        <w:rPr>
          <w:rFonts w:hint="eastAsia" w:ascii="Calibri" w:hAnsi="Calibri"/>
          <w:kern w:val="2"/>
          <w:sz w:val="28"/>
          <w:szCs w:val="28"/>
          <w:highlight w:val="none"/>
        </w:rPr>
        <w:t>4、付款方式：   。</w:t>
      </w:r>
    </w:p>
    <w:p w14:paraId="3084A4D9">
      <w:pPr>
        <w:rPr>
          <w:rFonts w:ascii="Calibri" w:hAnsi="Calibri"/>
          <w:kern w:val="2"/>
          <w:sz w:val="28"/>
          <w:szCs w:val="28"/>
          <w:highlight w:val="none"/>
        </w:rPr>
      </w:pPr>
      <w:r>
        <w:rPr>
          <w:rFonts w:hint="eastAsia" w:ascii="Calibri" w:hAnsi="Calibri"/>
          <w:kern w:val="2"/>
          <w:sz w:val="28"/>
          <w:szCs w:val="28"/>
          <w:highlight w:val="none"/>
        </w:rPr>
        <w:t>5、违约责任： 。</w:t>
      </w:r>
    </w:p>
    <w:p w14:paraId="14A50A5E">
      <w:pPr>
        <w:rPr>
          <w:rFonts w:ascii="Calibri" w:hAnsi="Calibri"/>
          <w:kern w:val="2"/>
          <w:sz w:val="28"/>
          <w:szCs w:val="28"/>
          <w:highlight w:val="none"/>
        </w:rPr>
      </w:pPr>
      <w:r>
        <w:rPr>
          <w:rFonts w:hint="eastAsia" w:ascii="Calibri" w:hAnsi="Calibri"/>
          <w:kern w:val="2"/>
          <w:sz w:val="28"/>
          <w:szCs w:val="28"/>
          <w:highlight w:val="none"/>
        </w:rPr>
        <w:t>6、争议解决方式：合作过程中若发生争议，双方应友好协商解决，协商不成，可向甲方住所地人民法院管辖提起诉讼解决。</w:t>
      </w:r>
    </w:p>
    <w:p w14:paraId="12638475">
      <w:pPr>
        <w:rPr>
          <w:rFonts w:ascii="Calibri" w:hAnsi="Calibri"/>
          <w:kern w:val="2"/>
          <w:sz w:val="28"/>
          <w:szCs w:val="28"/>
          <w:highlight w:val="none"/>
        </w:rPr>
      </w:pPr>
      <w:r>
        <w:rPr>
          <w:rFonts w:hint="eastAsia" w:ascii="Calibri" w:hAnsi="Calibri"/>
          <w:kern w:val="2"/>
          <w:sz w:val="28"/>
          <w:szCs w:val="28"/>
          <w:highlight w:val="none"/>
        </w:rPr>
        <w:t>7、本合同壹式肆份，双方各执贰份具有同等法律效力，未尽事宜另行签订合同或补充合同。</w:t>
      </w:r>
    </w:p>
    <w:p w14:paraId="6A1F87A4">
      <w:pPr>
        <w:rPr>
          <w:rFonts w:ascii="Calibri" w:hAnsi="Calibri"/>
          <w:kern w:val="2"/>
          <w:sz w:val="28"/>
          <w:szCs w:val="28"/>
          <w:highlight w:val="none"/>
        </w:rPr>
      </w:pPr>
    </w:p>
    <w:p w14:paraId="6D5ED695">
      <w:pPr>
        <w:rPr>
          <w:rFonts w:ascii="Calibri" w:hAnsi="Calibri"/>
          <w:kern w:val="2"/>
          <w:sz w:val="28"/>
          <w:szCs w:val="28"/>
          <w:highlight w:val="none"/>
        </w:rPr>
      </w:pPr>
    </w:p>
    <w:p w14:paraId="0E403C95">
      <w:pPr>
        <w:tabs>
          <w:tab w:val="center" w:pos="4153"/>
        </w:tabs>
        <w:rPr>
          <w:rFonts w:ascii="Calibri" w:hAnsi="Calibri"/>
          <w:kern w:val="2"/>
          <w:sz w:val="28"/>
          <w:szCs w:val="28"/>
          <w:highlight w:val="none"/>
        </w:rPr>
      </w:pPr>
    </w:p>
    <w:p w14:paraId="13325256">
      <w:pPr>
        <w:tabs>
          <w:tab w:val="center" w:pos="4153"/>
        </w:tabs>
        <w:rPr>
          <w:rFonts w:ascii="Calibri" w:hAnsi="Calibri"/>
          <w:kern w:val="2"/>
          <w:sz w:val="28"/>
          <w:szCs w:val="28"/>
          <w:highlight w:val="none"/>
        </w:rPr>
      </w:pPr>
      <w:r>
        <w:rPr>
          <w:rFonts w:hint="eastAsia" w:ascii="Calibri" w:hAnsi="Calibri"/>
          <w:kern w:val="2"/>
          <w:sz w:val="28"/>
          <w:szCs w:val="28"/>
          <w:highlight w:val="none"/>
        </w:rPr>
        <w:t>甲方：</w:t>
      </w:r>
      <w:r>
        <w:rPr>
          <w:rFonts w:ascii="Calibri" w:hAnsi="Calibri"/>
          <w:kern w:val="2"/>
          <w:sz w:val="28"/>
          <w:szCs w:val="28"/>
          <w:highlight w:val="none"/>
        </w:rPr>
        <w:tab/>
      </w:r>
      <w:r>
        <w:rPr>
          <w:rFonts w:hint="eastAsia" w:ascii="Calibri" w:hAnsi="Calibri"/>
          <w:kern w:val="2"/>
          <w:sz w:val="28"/>
          <w:szCs w:val="28"/>
          <w:highlight w:val="none"/>
        </w:rPr>
        <w:t xml:space="preserve">                  乙方：</w:t>
      </w:r>
    </w:p>
    <w:p w14:paraId="704930DB">
      <w:pPr>
        <w:rPr>
          <w:rFonts w:ascii="Calibri" w:hAnsi="Calibri"/>
          <w:kern w:val="2"/>
          <w:sz w:val="28"/>
          <w:szCs w:val="28"/>
          <w:highlight w:val="none"/>
        </w:rPr>
      </w:pPr>
    </w:p>
    <w:p w14:paraId="4EC88FDF">
      <w:pPr>
        <w:rPr>
          <w:rFonts w:ascii="Calibri" w:hAnsi="Calibri"/>
          <w:kern w:val="2"/>
          <w:sz w:val="28"/>
          <w:szCs w:val="28"/>
          <w:highlight w:val="none"/>
        </w:rPr>
      </w:pPr>
      <w:r>
        <w:rPr>
          <w:rFonts w:hint="eastAsia" w:ascii="Calibri" w:hAnsi="Calibri"/>
          <w:kern w:val="2"/>
          <w:sz w:val="28"/>
          <w:szCs w:val="28"/>
          <w:highlight w:val="none"/>
        </w:rPr>
        <w:t>法定代表人                          法定代表人</w:t>
      </w:r>
    </w:p>
    <w:p w14:paraId="1BF9C2C2">
      <w:pPr>
        <w:rPr>
          <w:rFonts w:ascii="Calibri" w:hAnsi="Calibri"/>
          <w:kern w:val="2"/>
          <w:sz w:val="28"/>
          <w:szCs w:val="28"/>
          <w:highlight w:val="none"/>
        </w:rPr>
      </w:pPr>
      <w:r>
        <w:rPr>
          <w:rFonts w:hint="eastAsia" w:ascii="Calibri" w:hAnsi="Calibri"/>
          <w:kern w:val="2"/>
          <w:sz w:val="28"/>
          <w:szCs w:val="28"/>
          <w:highlight w:val="none"/>
        </w:rPr>
        <w:t xml:space="preserve">或委托代理人：                      或委托代理人：               </w:t>
      </w:r>
    </w:p>
    <w:p w14:paraId="12A4AAF2">
      <w:pPr>
        <w:rPr>
          <w:rFonts w:ascii="Calibri" w:hAnsi="Calibri"/>
          <w:kern w:val="2"/>
          <w:sz w:val="28"/>
          <w:szCs w:val="28"/>
          <w:highlight w:val="none"/>
        </w:rPr>
      </w:pPr>
      <w:r>
        <w:rPr>
          <w:rFonts w:hint="eastAsia" w:ascii="Calibri" w:hAnsi="Calibri"/>
          <w:kern w:val="2"/>
          <w:sz w:val="28"/>
          <w:szCs w:val="28"/>
          <w:highlight w:val="none"/>
        </w:rPr>
        <w:t xml:space="preserve">         </w:t>
      </w:r>
    </w:p>
    <w:p w14:paraId="21D02143">
      <w:pPr>
        <w:rPr>
          <w:rFonts w:ascii="Calibri" w:hAnsi="Calibri"/>
          <w:kern w:val="2"/>
          <w:sz w:val="28"/>
          <w:szCs w:val="28"/>
          <w:highlight w:val="none"/>
        </w:rPr>
      </w:pPr>
      <w:r>
        <w:rPr>
          <w:rFonts w:hint="eastAsia" w:ascii="Calibri" w:hAnsi="Calibri"/>
          <w:kern w:val="2"/>
          <w:sz w:val="28"/>
          <w:szCs w:val="28"/>
          <w:highlight w:val="none"/>
        </w:rPr>
        <w:t xml:space="preserve">                </w:t>
      </w:r>
    </w:p>
    <w:p w14:paraId="4BEBFF37">
      <w:pPr>
        <w:rPr>
          <w:rFonts w:ascii="Calibri" w:hAnsi="Calibri"/>
          <w:kern w:val="2"/>
          <w:sz w:val="28"/>
          <w:szCs w:val="28"/>
          <w:highlight w:val="none"/>
        </w:rPr>
      </w:pPr>
      <w:r>
        <w:rPr>
          <w:rFonts w:hint="eastAsia" w:ascii="Calibri" w:hAnsi="Calibri"/>
          <w:kern w:val="2"/>
          <w:sz w:val="28"/>
          <w:szCs w:val="28"/>
          <w:highlight w:val="none"/>
        </w:rPr>
        <w:t xml:space="preserve">签订时间： </w:t>
      </w:r>
    </w:p>
    <w:p w14:paraId="76E31230">
      <w:pPr>
        <w:rPr>
          <w:rFonts w:ascii="Calibri" w:hAnsi="Calibri"/>
          <w:kern w:val="2"/>
          <w:sz w:val="28"/>
          <w:szCs w:val="28"/>
          <w:highlight w:val="none"/>
        </w:rPr>
      </w:pPr>
    </w:p>
    <w:p w14:paraId="4B06C464">
      <w:pPr>
        <w:spacing w:line="500" w:lineRule="exact"/>
        <w:rPr>
          <w:rFonts w:ascii="仿宋" w:hAnsi="仿宋" w:eastAsia="仿宋"/>
          <w:b/>
          <w:sz w:val="28"/>
          <w:szCs w:val="28"/>
          <w:highlight w:val="none"/>
        </w:rPr>
      </w:pPr>
      <w:r>
        <w:rPr>
          <w:rFonts w:hint="eastAsia" w:ascii="仿宋" w:hAnsi="仿宋" w:eastAsia="仿宋"/>
          <w:b/>
          <w:bCs/>
          <w:sz w:val="24"/>
          <w:highlight w:val="none"/>
        </w:rPr>
        <w:br w:type="page"/>
      </w:r>
    </w:p>
    <w:p w14:paraId="5CCFFD77">
      <w:pPr>
        <w:spacing w:line="360" w:lineRule="auto"/>
        <w:ind w:left="240" w:hanging="240" w:hangingChars="100"/>
        <w:rPr>
          <w:rFonts w:ascii="仿宋" w:hAnsi="仿宋" w:eastAsia="仿宋"/>
          <w:sz w:val="24"/>
          <w:highlight w:val="none"/>
        </w:rPr>
        <w:sectPr>
          <w:headerReference r:id="rId8" w:type="default"/>
          <w:footerReference r:id="rId9" w:type="default"/>
          <w:pgSz w:w="11906" w:h="16838"/>
          <w:pgMar w:top="1440" w:right="1474" w:bottom="1440" w:left="1474" w:header="851" w:footer="992" w:gutter="0"/>
          <w:cols w:space="720" w:num="1"/>
          <w:docGrid w:type="lines" w:linePitch="312" w:charSpace="0"/>
        </w:sectPr>
      </w:pPr>
    </w:p>
    <w:p w14:paraId="6FF42DD6">
      <w:pPr>
        <w:spacing w:line="500" w:lineRule="exact"/>
        <w:rPr>
          <w:rFonts w:ascii="仿宋" w:hAnsi="仿宋" w:eastAsia="仿宋"/>
          <w:b/>
          <w:bCs/>
          <w:sz w:val="24"/>
          <w:highlight w:val="none"/>
        </w:rPr>
      </w:pPr>
      <w:r>
        <w:rPr>
          <w:rFonts w:hint="eastAsia" w:ascii="仿宋" w:hAnsi="仿宋" w:eastAsia="仿宋"/>
          <w:b/>
          <w:bCs/>
          <w:sz w:val="24"/>
          <w:highlight w:val="none"/>
        </w:rPr>
        <w:t>附件1：温馨提示</w:t>
      </w:r>
    </w:p>
    <w:p w14:paraId="363949AD">
      <w:pPr>
        <w:spacing w:line="360" w:lineRule="auto"/>
        <w:ind w:left="240" w:hanging="240" w:hangingChars="100"/>
        <w:rPr>
          <w:rFonts w:hint="eastAsia" w:ascii="仿宋" w:hAnsi="仿宋" w:eastAsia="仿宋"/>
          <w:sz w:val="24"/>
          <w:highlight w:val="none"/>
          <w:lang w:eastAsia="zh-CN"/>
        </w:rPr>
      </w:pPr>
      <w:r>
        <w:rPr>
          <w:rFonts w:hint="eastAsia" w:ascii="仿宋" w:hAnsi="仿宋" w:eastAsia="仿宋"/>
          <w:sz w:val="24"/>
          <w:highlight w:val="none"/>
        </w:rPr>
        <w:t>1.比选后，中选结果公告发布网站为：</w:t>
      </w:r>
      <w:r>
        <w:rPr>
          <w:rFonts w:hint="eastAsia" w:ascii="仿宋" w:hAnsi="仿宋" w:eastAsia="仿宋"/>
          <w:sz w:val="24"/>
          <w:highlight w:val="none"/>
          <w:lang w:eastAsia="zh-CN"/>
        </w:rPr>
        <w:t>《中国招标投标公共服务平台》、《中国农业科学院都市农业研究所官网》</w:t>
      </w:r>
    </w:p>
    <w:p w14:paraId="0E97257A">
      <w:pPr>
        <w:spacing w:line="360" w:lineRule="auto"/>
        <w:ind w:left="240" w:hanging="240" w:hangingChars="100"/>
        <w:rPr>
          <w:rFonts w:ascii="仿宋" w:hAnsi="仿宋" w:eastAsia="仿宋"/>
          <w:sz w:val="24"/>
          <w:highlight w:val="none"/>
        </w:rPr>
      </w:pPr>
      <w:r>
        <w:rPr>
          <w:rFonts w:ascii="仿宋" w:hAnsi="仿宋" w:eastAsia="仿宋"/>
          <w:sz w:val="24"/>
          <w:highlight w:val="none"/>
        </w:rPr>
        <w:t>2</w:t>
      </w:r>
      <w:r>
        <w:rPr>
          <w:rFonts w:hint="eastAsia" w:ascii="仿宋" w:hAnsi="仿宋" w:eastAsia="仿宋"/>
          <w:sz w:val="24"/>
          <w:highlight w:val="none"/>
        </w:rPr>
        <w:t>.我司工作人员将在法定时间内通知中选的供应商领取中选通知书。中选人请在确认中选服务费已到账后（财务部查询电话：028-87797107-886），登录我司网站http://sale.scbid.net/ 办理代理服务费缴纳及中标(成交)通知书领取的事宜。</w:t>
      </w:r>
    </w:p>
    <w:p w14:paraId="10CAE188">
      <w:pPr>
        <w:spacing w:line="360" w:lineRule="auto"/>
        <w:ind w:left="240" w:hanging="240" w:hangingChars="100"/>
        <w:rPr>
          <w:rFonts w:ascii="仿宋" w:hAnsi="仿宋" w:eastAsia="仿宋"/>
          <w:sz w:val="24"/>
          <w:highlight w:val="none"/>
        </w:rPr>
      </w:pPr>
    </w:p>
    <w:p w14:paraId="2523376C">
      <w:pPr>
        <w:spacing w:line="360" w:lineRule="auto"/>
        <w:ind w:left="240" w:hanging="240" w:hangingChars="100"/>
        <w:rPr>
          <w:rFonts w:ascii="仿宋" w:hAnsi="仿宋" w:eastAsia="仿宋"/>
          <w:sz w:val="24"/>
          <w:highlight w:val="none"/>
        </w:rPr>
        <w:sectPr>
          <w:headerReference r:id="rId10" w:type="default"/>
          <w:footerReference r:id="rId11" w:type="default"/>
          <w:pgSz w:w="11906" w:h="16838"/>
          <w:pgMar w:top="1440" w:right="1800" w:bottom="1440" w:left="1800" w:header="851" w:footer="992" w:gutter="0"/>
          <w:cols w:space="720" w:num="1"/>
          <w:docGrid w:type="lines" w:linePitch="312" w:charSpace="0"/>
        </w:sectPr>
      </w:pPr>
    </w:p>
    <w:p w14:paraId="0B949867">
      <w:pPr>
        <w:spacing w:line="400" w:lineRule="exact"/>
        <w:ind w:firstLine="482" w:firstLineChars="200"/>
        <w:rPr>
          <w:rFonts w:ascii="仿宋" w:hAnsi="仿宋" w:eastAsia="仿宋"/>
          <w:highlight w:val="none"/>
        </w:rPr>
      </w:pPr>
      <w:r>
        <w:rPr>
          <w:rFonts w:hint="eastAsia" w:ascii="仿宋" w:hAnsi="仿宋" w:eastAsia="仿宋"/>
          <w:b/>
          <w:bCs/>
          <w:sz w:val="24"/>
          <w:highlight w:val="none"/>
        </w:rPr>
        <w:t>附件</w:t>
      </w:r>
      <w:r>
        <w:rPr>
          <w:rFonts w:ascii="仿宋" w:hAnsi="仿宋" w:eastAsia="仿宋"/>
          <w:b/>
          <w:bCs/>
          <w:sz w:val="24"/>
          <w:highlight w:val="none"/>
        </w:rPr>
        <w:t>2</w:t>
      </w:r>
      <w:r>
        <w:rPr>
          <w:rFonts w:hint="eastAsia" w:ascii="仿宋" w:hAnsi="仿宋" w:eastAsia="仿宋"/>
          <w:b/>
          <w:bCs/>
          <w:sz w:val="24"/>
          <w:highlight w:val="none"/>
        </w:rPr>
        <w:t xml:space="preserve"> </w:t>
      </w:r>
      <w:r>
        <w:rPr>
          <w:rFonts w:hint="eastAsia" w:ascii="仿宋" w:hAnsi="仿宋" w:eastAsia="仿宋"/>
          <w:b/>
          <w:sz w:val="28"/>
          <w:szCs w:val="28"/>
          <w:highlight w:val="none"/>
        </w:rPr>
        <w:t>递交响应文件签收表</w:t>
      </w:r>
    </w:p>
    <w:tbl>
      <w:tblPr>
        <w:tblStyle w:val="32"/>
        <w:tblW w:w="14314" w:type="dxa"/>
        <w:tblInd w:w="0" w:type="dxa"/>
        <w:tblLayout w:type="fixed"/>
        <w:tblCellMar>
          <w:top w:w="15" w:type="dxa"/>
          <w:left w:w="15" w:type="dxa"/>
          <w:bottom w:w="15" w:type="dxa"/>
          <w:right w:w="15" w:type="dxa"/>
        </w:tblCellMar>
      </w:tblPr>
      <w:tblGrid>
        <w:gridCol w:w="1129"/>
        <w:gridCol w:w="1955"/>
        <w:gridCol w:w="1747"/>
        <w:gridCol w:w="2150"/>
        <w:gridCol w:w="1517"/>
        <w:gridCol w:w="1268"/>
        <w:gridCol w:w="4548"/>
      </w:tblGrid>
      <w:tr w14:paraId="60BB77C4">
        <w:tblPrEx>
          <w:tblCellMar>
            <w:top w:w="15" w:type="dxa"/>
            <w:left w:w="15" w:type="dxa"/>
            <w:bottom w:w="15" w:type="dxa"/>
            <w:right w:w="15" w:type="dxa"/>
          </w:tblCellMar>
        </w:tblPrEx>
        <w:trPr>
          <w:trHeight w:val="538" w:hRule="atLeast"/>
        </w:trPr>
        <w:tc>
          <w:tcPr>
            <w:tcW w:w="14314" w:type="dxa"/>
            <w:gridSpan w:val="7"/>
            <w:vAlign w:val="center"/>
          </w:tcPr>
          <w:p w14:paraId="76DFD9C9">
            <w:pPr>
              <w:jc w:val="center"/>
              <w:textAlignment w:val="center"/>
              <w:rPr>
                <w:rFonts w:ascii="仿宋" w:hAnsi="仿宋" w:eastAsia="仿宋" w:cs="黑体"/>
                <w:b/>
                <w:sz w:val="24"/>
                <w:szCs w:val="24"/>
                <w:highlight w:val="none"/>
                <w:u w:val="single"/>
              </w:rPr>
            </w:pPr>
            <w:r>
              <w:rPr>
                <w:rFonts w:hint="eastAsia" w:ascii="仿宋" w:hAnsi="仿宋" w:eastAsia="仿宋" w:cs="黑体"/>
                <w:b/>
                <w:sz w:val="24"/>
                <w:szCs w:val="24"/>
                <w:highlight w:val="none"/>
                <w:u w:val="single"/>
              </w:rPr>
              <w:t>递交比选文件签收表</w:t>
            </w:r>
          </w:p>
        </w:tc>
      </w:tr>
      <w:tr w14:paraId="2139ED6B">
        <w:tblPrEx>
          <w:tblCellMar>
            <w:top w:w="15" w:type="dxa"/>
            <w:left w:w="15" w:type="dxa"/>
            <w:bottom w:w="15" w:type="dxa"/>
            <w:right w:w="15" w:type="dxa"/>
          </w:tblCellMar>
        </w:tblPrEx>
        <w:trPr>
          <w:trHeight w:val="463" w:hRule="atLeast"/>
        </w:trPr>
        <w:tc>
          <w:tcPr>
            <w:tcW w:w="1129" w:type="dxa"/>
            <w:vAlign w:val="center"/>
          </w:tcPr>
          <w:p w14:paraId="430D8C02">
            <w:pPr>
              <w:widowControl/>
              <w:jc w:val="left"/>
              <w:textAlignment w:val="center"/>
              <w:rPr>
                <w:rFonts w:ascii="仿宋" w:hAnsi="仿宋" w:eastAsia="仿宋" w:cs="宋体"/>
                <w:b/>
                <w:sz w:val="24"/>
                <w:szCs w:val="24"/>
                <w:highlight w:val="none"/>
              </w:rPr>
            </w:pPr>
            <w:r>
              <w:rPr>
                <w:rFonts w:hint="eastAsia" w:ascii="仿宋" w:hAnsi="仿宋" w:eastAsia="仿宋" w:cs="宋体"/>
                <w:b/>
                <w:sz w:val="24"/>
                <w:szCs w:val="24"/>
                <w:highlight w:val="none"/>
              </w:rPr>
              <w:t>项目名称：</w:t>
            </w:r>
          </w:p>
        </w:tc>
        <w:tc>
          <w:tcPr>
            <w:tcW w:w="7369" w:type="dxa"/>
            <w:gridSpan w:val="4"/>
            <w:vAlign w:val="center"/>
          </w:tcPr>
          <w:p w14:paraId="4E422582">
            <w:pPr>
              <w:jc w:val="left"/>
              <w:rPr>
                <w:rFonts w:ascii="仿宋" w:hAnsi="仿宋" w:eastAsia="仿宋" w:cs="宋体"/>
                <w:b/>
                <w:sz w:val="24"/>
                <w:szCs w:val="24"/>
                <w:highlight w:val="none"/>
              </w:rPr>
            </w:pPr>
          </w:p>
        </w:tc>
        <w:tc>
          <w:tcPr>
            <w:tcW w:w="1268" w:type="dxa"/>
            <w:vAlign w:val="center"/>
          </w:tcPr>
          <w:p w14:paraId="11B26D80">
            <w:pPr>
              <w:widowControl/>
              <w:jc w:val="right"/>
              <w:textAlignment w:val="center"/>
              <w:rPr>
                <w:rFonts w:ascii="仿宋" w:hAnsi="仿宋" w:eastAsia="仿宋" w:cs="宋体"/>
                <w:b/>
                <w:sz w:val="24"/>
                <w:szCs w:val="24"/>
                <w:highlight w:val="none"/>
              </w:rPr>
            </w:pPr>
            <w:r>
              <w:rPr>
                <w:rFonts w:hint="eastAsia" w:ascii="仿宋" w:hAnsi="仿宋" w:eastAsia="仿宋" w:cs="宋体"/>
                <w:b/>
                <w:sz w:val="24"/>
                <w:szCs w:val="24"/>
                <w:highlight w:val="none"/>
              </w:rPr>
              <w:t>比选编号：</w:t>
            </w:r>
          </w:p>
        </w:tc>
        <w:tc>
          <w:tcPr>
            <w:tcW w:w="4548" w:type="dxa"/>
            <w:vAlign w:val="center"/>
          </w:tcPr>
          <w:p w14:paraId="1B35FABC">
            <w:pPr>
              <w:rPr>
                <w:rFonts w:ascii="仿宋" w:hAnsi="仿宋" w:eastAsia="仿宋" w:cs="宋体"/>
                <w:b/>
                <w:sz w:val="24"/>
                <w:szCs w:val="24"/>
                <w:highlight w:val="none"/>
              </w:rPr>
            </w:pPr>
          </w:p>
        </w:tc>
      </w:tr>
      <w:tr w14:paraId="34003DE0">
        <w:tblPrEx>
          <w:tblCellMar>
            <w:top w:w="15" w:type="dxa"/>
            <w:left w:w="15" w:type="dxa"/>
            <w:bottom w:w="15" w:type="dxa"/>
            <w:right w:w="15" w:type="dxa"/>
          </w:tblCellMar>
        </w:tblPrEx>
        <w:trPr>
          <w:trHeight w:val="463" w:hRule="atLeast"/>
        </w:trPr>
        <w:tc>
          <w:tcPr>
            <w:tcW w:w="1129" w:type="dxa"/>
            <w:tcBorders>
              <w:bottom w:val="single" w:color="000000" w:sz="12" w:space="0"/>
            </w:tcBorders>
            <w:vAlign w:val="center"/>
          </w:tcPr>
          <w:p w14:paraId="66B85965">
            <w:pPr>
              <w:widowControl/>
              <w:jc w:val="left"/>
              <w:textAlignment w:val="center"/>
              <w:rPr>
                <w:rFonts w:ascii="仿宋" w:hAnsi="仿宋" w:eastAsia="仿宋" w:cs="宋体"/>
                <w:b/>
                <w:sz w:val="24"/>
                <w:szCs w:val="24"/>
                <w:highlight w:val="none"/>
              </w:rPr>
            </w:pPr>
            <w:r>
              <w:rPr>
                <w:rFonts w:hint="eastAsia" w:ascii="仿宋" w:hAnsi="仿宋" w:eastAsia="仿宋" w:cs="宋体"/>
                <w:b/>
                <w:sz w:val="24"/>
                <w:szCs w:val="24"/>
                <w:highlight w:val="none"/>
              </w:rPr>
              <w:t>采购时间：</w:t>
            </w:r>
          </w:p>
        </w:tc>
        <w:tc>
          <w:tcPr>
            <w:tcW w:w="1955" w:type="dxa"/>
            <w:tcBorders>
              <w:bottom w:val="single" w:color="000000" w:sz="12" w:space="0"/>
            </w:tcBorders>
            <w:vAlign w:val="center"/>
          </w:tcPr>
          <w:p w14:paraId="6DF9B71B">
            <w:pPr>
              <w:rPr>
                <w:rFonts w:ascii="仿宋" w:hAnsi="仿宋" w:eastAsia="仿宋" w:cs="宋体"/>
                <w:b/>
                <w:sz w:val="24"/>
                <w:szCs w:val="24"/>
                <w:highlight w:val="none"/>
              </w:rPr>
            </w:pPr>
          </w:p>
        </w:tc>
        <w:tc>
          <w:tcPr>
            <w:tcW w:w="1747" w:type="dxa"/>
            <w:tcBorders>
              <w:bottom w:val="single" w:color="000000" w:sz="12" w:space="0"/>
            </w:tcBorders>
            <w:vAlign w:val="center"/>
          </w:tcPr>
          <w:p w14:paraId="161BA478">
            <w:pPr>
              <w:rPr>
                <w:rFonts w:ascii="仿宋" w:hAnsi="仿宋" w:eastAsia="仿宋" w:cs="宋体"/>
                <w:b/>
                <w:sz w:val="24"/>
                <w:szCs w:val="24"/>
                <w:highlight w:val="none"/>
              </w:rPr>
            </w:pPr>
          </w:p>
        </w:tc>
        <w:tc>
          <w:tcPr>
            <w:tcW w:w="3667" w:type="dxa"/>
            <w:gridSpan w:val="2"/>
            <w:tcBorders>
              <w:bottom w:val="single" w:color="000000" w:sz="12" w:space="0"/>
            </w:tcBorders>
            <w:vAlign w:val="center"/>
          </w:tcPr>
          <w:p w14:paraId="3E3F87F0">
            <w:pPr>
              <w:rPr>
                <w:rFonts w:ascii="仿宋" w:hAnsi="仿宋" w:eastAsia="仿宋" w:cs="宋体"/>
                <w:sz w:val="24"/>
                <w:szCs w:val="24"/>
                <w:highlight w:val="none"/>
              </w:rPr>
            </w:pPr>
          </w:p>
        </w:tc>
        <w:tc>
          <w:tcPr>
            <w:tcW w:w="1268" w:type="dxa"/>
            <w:tcBorders>
              <w:bottom w:val="single" w:color="000000" w:sz="12" w:space="0"/>
            </w:tcBorders>
            <w:vAlign w:val="center"/>
          </w:tcPr>
          <w:p w14:paraId="41ECAFB0">
            <w:pPr>
              <w:widowControl/>
              <w:jc w:val="right"/>
              <w:textAlignment w:val="center"/>
              <w:rPr>
                <w:rFonts w:ascii="仿宋" w:hAnsi="仿宋" w:eastAsia="仿宋" w:cs="宋体"/>
                <w:b/>
                <w:sz w:val="24"/>
                <w:szCs w:val="24"/>
                <w:highlight w:val="none"/>
              </w:rPr>
            </w:pPr>
            <w:r>
              <w:rPr>
                <w:rFonts w:hint="eastAsia" w:ascii="仿宋" w:hAnsi="仿宋" w:eastAsia="仿宋" w:cs="宋体"/>
                <w:b/>
                <w:sz w:val="24"/>
                <w:szCs w:val="24"/>
                <w:highlight w:val="none"/>
              </w:rPr>
              <w:t>采购地点：</w:t>
            </w:r>
          </w:p>
        </w:tc>
        <w:tc>
          <w:tcPr>
            <w:tcW w:w="4548" w:type="dxa"/>
            <w:tcBorders>
              <w:bottom w:val="single" w:color="000000" w:sz="12" w:space="0"/>
            </w:tcBorders>
            <w:vAlign w:val="center"/>
          </w:tcPr>
          <w:p w14:paraId="597C7515">
            <w:pPr>
              <w:rPr>
                <w:rFonts w:ascii="仿宋" w:hAnsi="仿宋" w:eastAsia="仿宋" w:cs="宋体"/>
                <w:b/>
                <w:sz w:val="24"/>
                <w:szCs w:val="24"/>
                <w:highlight w:val="none"/>
              </w:rPr>
            </w:pPr>
          </w:p>
        </w:tc>
      </w:tr>
      <w:tr w14:paraId="177CC9C8">
        <w:tblPrEx>
          <w:tblCellMar>
            <w:top w:w="15" w:type="dxa"/>
            <w:left w:w="15" w:type="dxa"/>
            <w:bottom w:w="15" w:type="dxa"/>
            <w:right w:w="15" w:type="dxa"/>
          </w:tblCellMar>
        </w:tblPrEx>
        <w:trPr>
          <w:trHeight w:val="1231" w:hRule="atLeast"/>
        </w:trPr>
        <w:tc>
          <w:tcPr>
            <w:tcW w:w="1129" w:type="dxa"/>
            <w:tcBorders>
              <w:top w:val="single" w:color="000000" w:sz="12" w:space="0"/>
              <w:left w:val="single" w:color="000000" w:sz="12" w:space="0"/>
              <w:bottom w:val="single" w:color="000000" w:sz="4" w:space="0"/>
              <w:right w:val="single" w:color="000000" w:sz="4" w:space="0"/>
            </w:tcBorders>
            <w:vAlign w:val="center"/>
          </w:tcPr>
          <w:p w14:paraId="3F8717B1">
            <w:pPr>
              <w:jc w:val="center"/>
              <w:textAlignment w:val="center"/>
              <w:rPr>
                <w:rFonts w:ascii="仿宋" w:hAnsi="仿宋" w:eastAsia="仿宋" w:cs="宋体"/>
                <w:b/>
                <w:sz w:val="24"/>
                <w:szCs w:val="24"/>
                <w:highlight w:val="none"/>
              </w:rPr>
            </w:pPr>
            <w:r>
              <w:rPr>
                <w:rFonts w:hint="eastAsia" w:ascii="仿宋" w:hAnsi="仿宋" w:eastAsia="仿宋" w:cs="宋体"/>
                <w:b/>
                <w:sz w:val="24"/>
                <w:szCs w:val="24"/>
                <w:highlight w:val="none"/>
              </w:rPr>
              <w:t>包号</w:t>
            </w:r>
          </w:p>
        </w:tc>
        <w:tc>
          <w:tcPr>
            <w:tcW w:w="1955" w:type="dxa"/>
            <w:tcBorders>
              <w:top w:val="single" w:color="000000" w:sz="12" w:space="0"/>
              <w:left w:val="single" w:color="000000" w:sz="4" w:space="0"/>
              <w:bottom w:val="single" w:color="000000" w:sz="4" w:space="0"/>
              <w:right w:val="single" w:color="000000" w:sz="4" w:space="0"/>
            </w:tcBorders>
            <w:vAlign w:val="center"/>
          </w:tcPr>
          <w:p w14:paraId="2630DE4B">
            <w:pPr>
              <w:jc w:val="center"/>
              <w:textAlignment w:val="center"/>
              <w:rPr>
                <w:rFonts w:ascii="仿宋" w:hAnsi="仿宋" w:eastAsia="仿宋" w:cs="宋体"/>
                <w:b/>
                <w:sz w:val="24"/>
                <w:szCs w:val="24"/>
                <w:highlight w:val="none"/>
              </w:rPr>
            </w:pPr>
            <w:r>
              <w:rPr>
                <w:rFonts w:hint="eastAsia" w:ascii="仿宋" w:hAnsi="仿宋" w:eastAsia="仿宋" w:cs="宋体"/>
                <w:b/>
                <w:sz w:val="24"/>
                <w:szCs w:val="24"/>
                <w:highlight w:val="none"/>
              </w:rPr>
              <w:t>供应商</w:t>
            </w:r>
          </w:p>
        </w:tc>
        <w:tc>
          <w:tcPr>
            <w:tcW w:w="1747" w:type="dxa"/>
            <w:tcBorders>
              <w:top w:val="single" w:color="000000" w:sz="12" w:space="0"/>
              <w:left w:val="single" w:color="000000" w:sz="4" w:space="0"/>
              <w:bottom w:val="single" w:color="000000" w:sz="4" w:space="0"/>
              <w:right w:val="single" w:color="000000" w:sz="4" w:space="0"/>
            </w:tcBorders>
            <w:vAlign w:val="center"/>
          </w:tcPr>
          <w:p w14:paraId="3A59B143">
            <w:pPr>
              <w:jc w:val="center"/>
              <w:textAlignment w:val="center"/>
              <w:rPr>
                <w:rFonts w:ascii="仿宋" w:hAnsi="仿宋" w:eastAsia="仿宋" w:cs="宋体"/>
                <w:b/>
                <w:sz w:val="24"/>
                <w:szCs w:val="24"/>
                <w:highlight w:val="none"/>
              </w:rPr>
            </w:pPr>
            <w:r>
              <w:rPr>
                <w:rFonts w:hint="eastAsia" w:ascii="仿宋" w:hAnsi="仿宋" w:eastAsia="仿宋" w:cs="宋体"/>
                <w:b/>
                <w:sz w:val="24"/>
                <w:szCs w:val="24"/>
                <w:highlight w:val="none"/>
              </w:rPr>
              <w:t>制造商</w:t>
            </w:r>
          </w:p>
        </w:tc>
        <w:tc>
          <w:tcPr>
            <w:tcW w:w="2150" w:type="dxa"/>
            <w:tcBorders>
              <w:top w:val="single" w:color="000000" w:sz="12" w:space="0"/>
              <w:left w:val="single" w:color="000000" w:sz="4" w:space="0"/>
              <w:bottom w:val="single" w:color="000000" w:sz="4" w:space="0"/>
              <w:right w:val="single" w:color="auto" w:sz="4" w:space="0"/>
            </w:tcBorders>
            <w:vAlign w:val="center"/>
          </w:tcPr>
          <w:p w14:paraId="0FB0063E">
            <w:pPr>
              <w:jc w:val="center"/>
              <w:textAlignment w:val="center"/>
              <w:rPr>
                <w:rFonts w:ascii="仿宋" w:hAnsi="仿宋" w:eastAsia="仿宋" w:cs="宋体"/>
                <w:b/>
                <w:sz w:val="24"/>
                <w:szCs w:val="24"/>
                <w:highlight w:val="none"/>
              </w:rPr>
            </w:pPr>
            <w:r>
              <w:rPr>
                <w:rFonts w:hint="eastAsia" w:ascii="仿宋" w:hAnsi="仿宋" w:eastAsia="仿宋" w:cs="宋体"/>
                <w:b/>
                <w:sz w:val="24"/>
                <w:szCs w:val="24"/>
                <w:highlight w:val="none"/>
              </w:rPr>
              <w:t>递交时间</w:t>
            </w:r>
          </w:p>
        </w:tc>
        <w:tc>
          <w:tcPr>
            <w:tcW w:w="1517" w:type="dxa"/>
            <w:tcBorders>
              <w:top w:val="single" w:color="000000" w:sz="12" w:space="0"/>
              <w:left w:val="single" w:color="auto" w:sz="4" w:space="0"/>
              <w:bottom w:val="single" w:color="000000" w:sz="4" w:space="0"/>
            </w:tcBorders>
            <w:vAlign w:val="center"/>
          </w:tcPr>
          <w:p w14:paraId="796745CB">
            <w:pPr>
              <w:jc w:val="center"/>
              <w:textAlignment w:val="center"/>
              <w:rPr>
                <w:rFonts w:ascii="仿宋" w:hAnsi="仿宋" w:eastAsia="仿宋" w:cs="宋体"/>
                <w:b/>
                <w:sz w:val="24"/>
                <w:szCs w:val="24"/>
                <w:highlight w:val="none"/>
              </w:rPr>
            </w:pPr>
            <w:r>
              <w:rPr>
                <w:rFonts w:hint="eastAsia" w:ascii="仿宋" w:hAnsi="仿宋" w:eastAsia="仿宋" w:cs="宋体"/>
                <w:b/>
                <w:sz w:val="24"/>
                <w:szCs w:val="24"/>
                <w:highlight w:val="none"/>
              </w:rPr>
              <w:t>密封合格与否</w:t>
            </w:r>
          </w:p>
          <w:p w14:paraId="77496B11">
            <w:pPr>
              <w:jc w:val="center"/>
              <w:textAlignment w:val="center"/>
              <w:rPr>
                <w:rFonts w:ascii="仿宋" w:hAnsi="仿宋" w:eastAsia="仿宋" w:cs="宋体"/>
                <w:b/>
                <w:sz w:val="24"/>
                <w:szCs w:val="24"/>
                <w:highlight w:val="none"/>
              </w:rPr>
            </w:pPr>
            <w:r>
              <w:rPr>
                <w:rFonts w:hint="eastAsia" w:ascii="仿宋" w:hAnsi="仿宋" w:eastAsia="仿宋" w:cs="宋体"/>
                <w:b/>
                <w:sz w:val="24"/>
                <w:szCs w:val="24"/>
                <w:highlight w:val="none"/>
              </w:rPr>
              <w:t>（签收人确认）</w:t>
            </w:r>
          </w:p>
        </w:tc>
        <w:tc>
          <w:tcPr>
            <w:tcW w:w="1268" w:type="dxa"/>
            <w:tcBorders>
              <w:top w:val="single" w:color="000000" w:sz="12" w:space="0"/>
              <w:left w:val="single" w:color="000000" w:sz="4" w:space="0"/>
              <w:bottom w:val="single" w:color="000000" w:sz="4" w:space="0"/>
              <w:right w:val="single" w:color="000000" w:sz="4" w:space="0"/>
            </w:tcBorders>
            <w:vAlign w:val="center"/>
          </w:tcPr>
          <w:p w14:paraId="3E072887">
            <w:pPr>
              <w:jc w:val="center"/>
              <w:textAlignment w:val="center"/>
              <w:rPr>
                <w:rFonts w:ascii="仿宋" w:hAnsi="仿宋" w:eastAsia="仿宋" w:cs="宋体"/>
                <w:b/>
                <w:sz w:val="24"/>
                <w:szCs w:val="24"/>
                <w:highlight w:val="none"/>
              </w:rPr>
            </w:pPr>
            <w:r>
              <w:rPr>
                <w:rFonts w:hint="eastAsia" w:ascii="仿宋" w:hAnsi="仿宋" w:eastAsia="仿宋" w:cs="宋体"/>
                <w:b/>
                <w:sz w:val="24"/>
                <w:szCs w:val="24"/>
                <w:highlight w:val="none"/>
              </w:rPr>
              <w:t>联系人</w:t>
            </w:r>
          </w:p>
        </w:tc>
        <w:tc>
          <w:tcPr>
            <w:tcW w:w="4548" w:type="dxa"/>
            <w:tcBorders>
              <w:top w:val="single" w:color="000000" w:sz="12" w:space="0"/>
              <w:left w:val="single" w:color="000000" w:sz="4" w:space="0"/>
              <w:bottom w:val="single" w:color="000000" w:sz="4" w:space="0"/>
              <w:right w:val="single" w:color="000000" w:sz="12" w:space="0"/>
            </w:tcBorders>
            <w:vAlign w:val="center"/>
          </w:tcPr>
          <w:p w14:paraId="31E74888">
            <w:pPr>
              <w:jc w:val="center"/>
              <w:textAlignment w:val="center"/>
              <w:rPr>
                <w:rFonts w:ascii="仿宋" w:hAnsi="仿宋" w:eastAsia="仿宋" w:cs="宋体"/>
                <w:b/>
                <w:sz w:val="24"/>
                <w:szCs w:val="24"/>
                <w:highlight w:val="none"/>
              </w:rPr>
            </w:pPr>
            <w:r>
              <w:rPr>
                <w:rFonts w:hint="eastAsia" w:ascii="仿宋" w:hAnsi="仿宋" w:eastAsia="仿宋" w:cs="宋体"/>
                <w:b/>
                <w:sz w:val="24"/>
                <w:szCs w:val="24"/>
                <w:highlight w:val="none"/>
              </w:rPr>
              <w:t>联系方式</w:t>
            </w:r>
          </w:p>
        </w:tc>
      </w:tr>
      <w:tr w14:paraId="6587BB8C">
        <w:tblPrEx>
          <w:tblCellMar>
            <w:top w:w="15" w:type="dxa"/>
            <w:left w:w="15" w:type="dxa"/>
            <w:bottom w:w="15" w:type="dxa"/>
            <w:right w:w="15" w:type="dxa"/>
          </w:tblCellMar>
        </w:tblPrEx>
        <w:trPr>
          <w:trHeight w:val="542" w:hRule="atLeast"/>
        </w:trPr>
        <w:tc>
          <w:tcPr>
            <w:tcW w:w="1129" w:type="dxa"/>
            <w:vMerge w:val="restart"/>
            <w:tcBorders>
              <w:top w:val="single" w:color="000000" w:sz="4" w:space="0"/>
              <w:left w:val="single" w:color="000000" w:sz="12" w:space="0"/>
              <w:bottom w:val="single" w:color="000000" w:sz="4" w:space="0"/>
              <w:right w:val="single" w:color="000000" w:sz="4" w:space="0"/>
            </w:tcBorders>
            <w:vAlign w:val="center"/>
          </w:tcPr>
          <w:p w14:paraId="051BEED6">
            <w:pPr>
              <w:jc w:val="center"/>
              <w:rPr>
                <w:rFonts w:ascii="仿宋" w:hAnsi="仿宋" w:eastAsia="仿宋" w:cs="Eʩ"/>
                <w:sz w:val="24"/>
                <w:szCs w:val="24"/>
                <w:highlight w:val="none"/>
              </w:rPr>
            </w:pPr>
          </w:p>
        </w:tc>
        <w:tc>
          <w:tcPr>
            <w:tcW w:w="1955" w:type="dxa"/>
            <w:vMerge w:val="restart"/>
            <w:tcBorders>
              <w:top w:val="single" w:color="000000" w:sz="4" w:space="0"/>
              <w:left w:val="single" w:color="000000" w:sz="4" w:space="0"/>
              <w:bottom w:val="single" w:color="000000" w:sz="4" w:space="0"/>
              <w:right w:val="single" w:color="000000" w:sz="4" w:space="0"/>
            </w:tcBorders>
            <w:vAlign w:val="center"/>
          </w:tcPr>
          <w:p w14:paraId="1033173E">
            <w:pPr>
              <w:rPr>
                <w:rFonts w:ascii="仿宋" w:hAnsi="仿宋" w:eastAsia="仿宋" w:cs="Eʩ"/>
                <w:sz w:val="24"/>
                <w:szCs w:val="24"/>
                <w:highlight w:val="none"/>
              </w:rPr>
            </w:pPr>
          </w:p>
        </w:tc>
        <w:tc>
          <w:tcPr>
            <w:tcW w:w="1747" w:type="dxa"/>
            <w:vMerge w:val="restart"/>
            <w:tcBorders>
              <w:top w:val="single" w:color="000000" w:sz="4" w:space="0"/>
              <w:left w:val="single" w:color="000000" w:sz="4" w:space="0"/>
              <w:bottom w:val="single" w:color="000000" w:sz="4" w:space="0"/>
              <w:right w:val="single" w:color="000000" w:sz="4" w:space="0"/>
            </w:tcBorders>
          </w:tcPr>
          <w:p w14:paraId="257E8F0F">
            <w:pPr>
              <w:jc w:val="center"/>
              <w:rPr>
                <w:rFonts w:ascii="仿宋" w:hAnsi="仿宋" w:eastAsia="仿宋" w:cs="Eʩ"/>
                <w:sz w:val="24"/>
                <w:szCs w:val="24"/>
                <w:highlight w:val="none"/>
              </w:rPr>
            </w:pPr>
          </w:p>
        </w:tc>
        <w:tc>
          <w:tcPr>
            <w:tcW w:w="2150" w:type="dxa"/>
            <w:vMerge w:val="restart"/>
            <w:tcBorders>
              <w:top w:val="single" w:color="000000" w:sz="4" w:space="0"/>
              <w:left w:val="single" w:color="000000" w:sz="4" w:space="0"/>
              <w:right w:val="single" w:color="auto" w:sz="4" w:space="0"/>
            </w:tcBorders>
            <w:vAlign w:val="center"/>
          </w:tcPr>
          <w:p w14:paraId="266D9DA7">
            <w:pPr>
              <w:jc w:val="center"/>
              <w:textAlignment w:val="center"/>
              <w:rPr>
                <w:rFonts w:ascii="仿宋" w:hAnsi="仿宋" w:eastAsia="仿宋" w:cs="Eʩ"/>
                <w:sz w:val="24"/>
                <w:szCs w:val="24"/>
                <w:highlight w:val="none"/>
                <w:u w:val="single"/>
              </w:rPr>
            </w:pPr>
            <w:r>
              <w:rPr>
                <w:rStyle w:val="87"/>
                <w:rFonts w:hint="default" w:ascii="仿宋" w:hAnsi="仿宋" w:eastAsia="仿宋"/>
                <w:color w:val="auto"/>
                <w:sz w:val="24"/>
                <w:szCs w:val="24"/>
                <w:highlight w:val="none"/>
              </w:rPr>
              <w:t>年月日</w:t>
            </w:r>
          </w:p>
          <w:p w14:paraId="4478E2D7">
            <w:pPr>
              <w:jc w:val="center"/>
              <w:textAlignment w:val="center"/>
              <w:rPr>
                <w:rFonts w:ascii="仿宋" w:hAnsi="仿宋" w:eastAsia="仿宋" w:cs="宋体"/>
                <w:b/>
                <w:bCs/>
                <w:sz w:val="24"/>
                <w:szCs w:val="24"/>
                <w:highlight w:val="none"/>
              </w:rPr>
            </w:pPr>
            <w:r>
              <w:rPr>
                <w:rStyle w:val="87"/>
                <w:rFonts w:hint="default" w:ascii="仿宋" w:hAnsi="仿宋" w:eastAsia="仿宋"/>
                <w:color w:val="auto"/>
                <w:sz w:val="24"/>
                <w:szCs w:val="24"/>
                <w:highlight w:val="none"/>
              </w:rPr>
              <w:t>时分</w:t>
            </w:r>
          </w:p>
        </w:tc>
        <w:tc>
          <w:tcPr>
            <w:tcW w:w="1517" w:type="dxa"/>
            <w:vMerge w:val="restart"/>
            <w:tcBorders>
              <w:top w:val="single" w:color="000000" w:sz="4" w:space="0"/>
              <w:left w:val="single" w:color="auto" w:sz="4" w:space="0"/>
            </w:tcBorders>
            <w:vAlign w:val="center"/>
          </w:tcPr>
          <w:p w14:paraId="514F0E68">
            <w:pPr>
              <w:jc w:val="center"/>
              <w:textAlignment w:val="center"/>
              <w:rPr>
                <w:rFonts w:ascii="仿宋" w:hAnsi="仿宋" w:eastAsia="仿宋" w:cs="Eʩ"/>
                <w:sz w:val="24"/>
                <w:szCs w:val="24"/>
                <w:highlight w:val="none"/>
              </w:rPr>
            </w:pPr>
            <w:r>
              <w:rPr>
                <w:rFonts w:hint="eastAsia" w:ascii="仿宋" w:hAnsi="仿宋" w:eastAsia="仿宋" w:cs="黑体"/>
                <w:sz w:val="24"/>
                <w:szCs w:val="24"/>
                <w:highlight w:val="none"/>
              </w:rPr>
              <w:t>□</w:t>
            </w:r>
            <w:r>
              <w:rPr>
                <w:rFonts w:hint="eastAsia" w:ascii="仿宋" w:hAnsi="仿宋" w:eastAsia="仿宋" w:cs="Eʩ"/>
                <w:sz w:val="24"/>
                <w:szCs w:val="24"/>
                <w:highlight w:val="none"/>
              </w:rPr>
              <w:t>是</w:t>
            </w:r>
          </w:p>
          <w:p w14:paraId="39CBE6E3">
            <w:pPr>
              <w:jc w:val="center"/>
              <w:textAlignment w:val="center"/>
              <w:rPr>
                <w:rFonts w:ascii="仿宋" w:hAnsi="仿宋" w:eastAsia="仿宋" w:cs="Eʩ"/>
                <w:sz w:val="24"/>
                <w:szCs w:val="24"/>
                <w:highlight w:val="none"/>
              </w:rPr>
            </w:pPr>
          </w:p>
          <w:p w14:paraId="3B8683F6">
            <w:pPr>
              <w:jc w:val="center"/>
              <w:textAlignment w:val="center"/>
              <w:rPr>
                <w:rFonts w:ascii="仿宋" w:hAnsi="仿宋" w:eastAsia="仿宋" w:cs="Eʩ"/>
                <w:sz w:val="24"/>
                <w:szCs w:val="24"/>
                <w:highlight w:val="none"/>
                <w:u w:val="single"/>
              </w:rPr>
            </w:pPr>
            <w:r>
              <w:rPr>
                <w:rFonts w:hint="eastAsia" w:ascii="仿宋" w:hAnsi="仿宋" w:eastAsia="仿宋" w:cs="黑体"/>
                <w:sz w:val="24"/>
                <w:szCs w:val="24"/>
                <w:highlight w:val="none"/>
              </w:rPr>
              <w:t>□</w:t>
            </w:r>
            <w:r>
              <w:rPr>
                <w:rFonts w:hint="eastAsia" w:ascii="仿宋" w:hAnsi="仿宋" w:eastAsia="仿宋" w:cs="Eʩ"/>
                <w:sz w:val="24"/>
                <w:szCs w:val="24"/>
                <w:highlight w:val="none"/>
              </w:rPr>
              <w:t>否</w:t>
            </w:r>
          </w:p>
        </w:tc>
        <w:tc>
          <w:tcPr>
            <w:tcW w:w="1268" w:type="dxa"/>
            <w:vMerge w:val="restart"/>
            <w:tcBorders>
              <w:top w:val="single" w:color="000000" w:sz="4" w:space="0"/>
              <w:left w:val="single" w:color="000000" w:sz="4" w:space="0"/>
              <w:bottom w:val="single" w:color="000000" w:sz="4" w:space="0"/>
              <w:right w:val="single" w:color="000000" w:sz="4" w:space="0"/>
            </w:tcBorders>
          </w:tcPr>
          <w:p w14:paraId="4BBAF599">
            <w:pPr>
              <w:jc w:val="center"/>
              <w:rPr>
                <w:rFonts w:ascii="仿宋" w:hAnsi="仿宋" w:eastAsia="仿宋" w:cs="Eʩ"/>
                <w:sz w:val="24"/>
                <w:szCs w:val="24"/>
                <w:highlight w:val="none"/>
              </w:rPr>
            </w:pPr>
          </w:p>
        </w:tc>
        <w:tc>
          <w:tcPr>
            <w:tcW w:w="4548" w:type="dxa"/>
            <w:tcBorders>
              <w:top w:val="single" w:color="000000" w:sz="4" w:space="0"/>
              <w:left w:val="single" w:color="000000" w:sz="4" w:space="0"/>
              <w:bottom w:val="single" w:color="000000" w:sz="4" w:space="0"/>
              <w:right w:val="single" w:color="000000" w:sz="12" w:space="0"/>
            </w:tcBorders>
          </w:tcPr>
          <w:p w14:paraId="1F018173">
            <w:pPr>
              <w:textAlignment w:val="center"/>
              <w:rPr>
                <w:rFonts w:ascii="仿宋" w:hAnsi="仿宋" w:eastAsia="仿宋" w:cs="宋体"/>
                <w:sz w:val="24"/>
                <w:szCs w:val="24"/>
                <w:highlight w:val="none"/>
              </w:rPr>
            </w:pPr>
            <w:r>
              <w:rPr>
                <w:rFonts w:hint="eastAsia" w:ascii="仿宋" w:hAnsi="仿宋" w:eastAsia="仿宋" w:cs="宋体"/>
                <w:sz w:val="24"/>
                <w:szCs w:val="24"/>
                <w:highlight w:val="none"/>
              </w:rPr>
              <w:t>电话：</w:t>
            </w:r>
          </w:p>
        </w:tc>
      </w:tr>
      <w:tr w14:paraId="0A5F1E80">
        <w:tblPrEx>
          <w:tblCellMar>
            <w:top w:w="15" w:type="dxa"/>
            <w:left w:w="15" w:type="dxa"/>
            <w:bottom w:w="15" w:type="dxa"/>
            <w:right w:w="15" w:type="dxa"/>
          </w:tblCellMar>
        </w:tblPrEx>
        <w:trPr>
          <w:trHeight w:val="577" w:hRule="atLeast"/>
        </w:trPr>
        <w:tc>
          <w:tcPr>
            <w:tcW w:w="1129" w:type="dxa"/>
            <w:vMerge w:val="continue"/>
            <w:tcBorders>
              <w:top w:val="single" w:color="000000" w:sz="4" w:space="0"/>
              <w:left w:val="single" w:color="000000" w:sz="12" w:space="0"/>
              <w:bottom w:val="single" w:color="000000" w:sz="4" w:space="0"/>
              <w:right w:val="single" w:color="000000" w:sz="4" w:space="0"/>
            </w:tcBorders>
            <w:vAlign w:val="center"/>
          </w:tcPr>
          <w:p w14:paraId="489DEC16">
            <w:pPr>
              <w:jc w:val="center"/>
              <w:rPr>
                <w:rFonts w:ascii="仿宋" w:hAnsi="仿宋" w:eastAsia="仿宋" w:cs="Eʩ"/>
                <w:sz w:val="24"/>
                <w:szCs w:val="24"/>
                <w:highlight w:val="none"/>
              </w:rPr>
            </w:pPr>
          </w:p>
        </w:tc>
        <w:tc>
          <w:tcPr>
            <w:tcW w:w="1955" w:type="dxa"/>
            <w:vMerge w:val="continue"/>
            <w:tcBorders>
              <w:top w:val="single" w:color="000000" w:sz="4" w:space="0"/>
              <w:left w:val="single" w:color="000000" w:sz="4" w:space="0"/>
              <w:bottom w:val="single" w:color="000000" w:sz="4" w:space="0"/>
              <w:right w:val="single" w:color="000000" w:sz="4" w:space="0"/>
            </w:tcBorders>
            <w:vAlign w:val="center"/>
          </w:tcPr>
          <w:p w14:paraId="1C5FAD63">
            <w:pPr>
              <w:rPr>
                <w:rFonts w:ascii="仿宋" w:hAnsi="仿宋" w:eastAsia="仿宋" w:cs="Eʩ"/>
                <w:sz w:val="24"/>
                <w:szCs w:val="24"/>
                <w:highlight w:val="none"/>
              </w:rPr>
            </w:pPr>
          </w:p>
        </w:tc>
        <w:tc>
          <w:tcPr>
            <w:tcW w:w="1747" w:type="dxa"/>
            <w:vMerge w:val="continue"/>
            <w:tcBorders>
              <w:top w:val="single" w:color="000000" w:sz="4" w:space="0"/>
              <w:left w:val="single" w:color="000000" w:sz="4" w:space="0"/>
              <w:bottom w:val="single" w:color="000000" w:sz="4" w:space="0"/>
              <w:right w:val="single" w:color="000000" w:sz="4" w:space="0"/>
            </w:tcBorders>
          </w:tcPr>
          <w:p w14:paraId="2C5A6896">
            <w:pPr>
              <w:jc w:val="center"/>
              <w:rPr>
                <w:rFonts w:ascii="仿宋" w:hAnsi="仿宋" w:eastAsia="仿宋" w:cs="Eʩ"/>
                <w:sz w:val="24"/>
                <w:szCs w:val="24"/>
                <w:highlight w:val="none"/>
              </w:rPr>
            </w:pPr>
          </w:p>
        </w:tc>
        <w:tc>
          <w:tcPr>
            <w:tcW w:w="2150" w:type="dxa"/>
            <w:vMerge w:val="continue"/>
            <w:tcBorders>
              <w:left w:val="single" w:color="000000" w:sz="4" w:space="0"/>
              <w:right w:val="single" w:color="auto" w:sz="4" w:space="0"/>
            </w:tcBorders>
            <w:vAlign w:val="center"/>
          </w:tcPr>
          <w:p w14:paraId="65A45CC7">
            <w:pPr>
              <w:textAlignment w:val="center"/>
              <w:rPr>
                <w:rFonts w:ascii="仿宋" w:hAnsi="仿宋" w:eastAsia="仿宋" w:cs="宋体"/>
                <w:sz w:val="24"/>
                <w:szCs w:val="24"/>
                <w:highlight w:val="none"/>
              </w:rPr>
            </w:pPr>
          </w:p>
        </w:tc>
        <w:tc>
          <w:tcPr>
            <w:tcW w:w="1517" w:type="dxa"/>
            <w:vMerge w:val="continue"/>
            <w:tcBorders>
              <w:left w:val="single" w:color="auto" w:sz="4" w:space="0"/>
            </w:tcBorders>
            <w:vAlign w:val="center"/>
          </w:tcPr>
          <w:p w14:paraId="74BB8BCD">
            <w:pPr>
              <w:jc w:val="center"/>
              <w:textAlignment w:val="center"/>
              <w:rPr>
                <w:rFonts w:ascii="仿宋" w:hAnsi="仿宋" w:eastAsia="仿宋" w:cs="Eʩ"/>
                <w:b/>
                <w:bCs/>
                <w:sz w:val="24"/>
                <w:szCs w:val="24"/>
                <w:highlight w:val="none"/>
                <w:u w:val="single"/>
              </w:rPr>
            </w:pPr>
          </w:p>
        </w:tc>
        <w:tc>
          <w:tcPr>
            <w:tcW w:w="1268" w:type="dxa"/>
            <w:vMerge w:val="continue"/>
            <w:tcBorders>
              <w:top w:val="single" w:color="000000" w:sz="4" w:space="0"/>
              <w:left w:val="single" w:color="000000" w:sz="4" w:space="0"/>
              <w:bottom w:val="single" w:color="000000" w:sz="4" w:space="0"/>
              <w:right w:val="single" w:color="000000" w:sz="4" w:space="0"/>
            </w:tcBorders>
          </w:tcPr>
          <w:p w14:paraId="1883317A">
            <w:pPr>
              <w:jc w:val="center"/>
              <w:rPr>
                <w:rFonts w:ascii="仿宋" w:hAnsi="仿宋" w:eastAsia="仿宋" w:cs="Eʩ"/>
                <w:sz w:val="24"/>
                <w:szCs w:val="24"/>
                <w:highlight w:val="none"/>
              </w:rPr>
            </w:pPr>
          </w:p>
        </w:tc>
        <w:tc>
          <w:tcPr>
            <w:tcW w:w="4548" w:type="dxa"/>
            <w:tcBorders>
              <w:top w:val="single" w:color="000000" w:sz="4" w:space="0"/>
              <w:left w:val="single" w:color="000000" w:sz="4" w:space="0"/>
              <w:bottom w:val="single" w:color="000000" w:sz="4" w:space="0"/>
              <w:right w:val="single" w:color="000000" w:sz="12" w:space="0"/>
            </w:tcBorders>
          </w:tcPr>
          <w:p w14:paraId="21B1798C">
            <w:pPr>
              <w:textAlignment w:val="center"/>
              <w:rPr>
                <w:rFonts w:ascii="仿宋" w:hAnsi="仿宋" w:eastAsia="仿宋" w:cs="宋体"/>
                <w:sz w:val="24"/>
                <w:szCs w:val="24"/>
                <w:highlight w:val="none"/>
              </w:rPr>
            </w:pPr>
            <w:r>
              <w:rPr>
                <w:rFonts w:hint="eastAsia" w:ascii="仿宋" w:hAnsi="仿宋" w:eastAsia="仿宋" w:cs="宋体"/>
                <w:sz w:val="24"/>
                <w:szCs w:val="24"/>
                <w:highlight w:val="none"/>
              </w:rPr>
              <w:t>传真：</w:t>
            </w:r>
          </w:p>
        </w:tc>
      </w:tr>
      <w:tr w14:paraId="0E5835C3">
        <w:tblPrEx>
          <w:tblCellMar>
            <w:top w:w="15" w:type="dxa"/>
            <w:left w:w="15" w:type="dxa"/>
            <w:bottom w:w="15" w:type="dxa"/>
            <w:right w:w="15" w:type="dxa"/>
          </w:tblCellMar>
        </w:tblPrEx>
        <w:trPr>
          <w:trHeight w:val="577" w:hRule="atLeast"/>
        </w:trPr>
        <w:tc>
          <w:tcPr>
            <w:tcW w:w="1129" w:type="dxa"/>
            <w:vMerge w:val="continue"/>
            <w:tcBorders>
              <w:top w:val="single" w:color="000000" w:sz="4" w:space="0"/>
              <w:left w:val="single" w:color="000000" w:sz="12" w:space="0"/>
              <w:bottom w:val="single" w:color="000000" w:sz="4" w:space="0"/>
              <w:right w:val="single" w:color="000000" w:sz="4" w:space="0"/>
            </w:tcBorders>
            <w:vAlign w:val="center"/>
          </w:tcPr>
          <w:p w14:paraId="7BA1C028">
            <w:pPr>
              <w:jc w:val="center"/>
              <w:rPr>
                <w:rFonts w:ascii="仿宋" w:hAnsi="仿宋" w:eastAsia="仿宋" w:cs="Eʩ"/>
                <w:sz w:val="24"/>
                <w:szCs w:val="24"/>
                <w:highlight w:val="none"/>
              </w:rPr>
            </w:pPr>
          </w:p>
        </w:tc>
        <w:tc>
          <w:tcPr>
            <w:tcW w:w="1955" w:type="dxa"/>
            <w:vMerge w:val="continue"/>
            <w:tcBorders>
              <w:top w:val="single" w:color="000000" w:sz="4" w:space="0"/>
              <w:left w:val="single" w:color="000000" w:sz="4" w:space="0"/>
              <w:bottom w:val="single" w:color="000000" w:sz="4" w:space="0"/>
              <w:right w:val="single" w:color="000000" w:sz="4" w:space="0"/>
            </w:tcBorders>
            <w:vAlign w:val="center"/>
          </w:tcPr>
          <w:p w14:paraId="571B6E10">
            <w:pPr>
              <w:rPr>
                <w:rFonts w:ascii="仿宋" w:hAnsi="仿宋" w:eastAsia="仿宋" w:cs="Eʩ"/>
                <w:sz w:val="24"/>
                <w:szCs w:val="24"/>
                <w:highlight w:val="none"/>
              </w:rPr>
            </w:pPr>
          </w:p>
        </w:tc>
        <w:tc>
          <w:tcPr>
            <w:tcW w:w="1747" w:type="dxa"/>
            <w:vMerge w:val="continue"/>
            <w:tcBorders>
              <w:top w:val="single" w:color="000000" w:sz="4" w:space="0"/>
              <w:left w:val="single" w:color="000000" w:sz="4" w:space="0"/>
              <w:bottom w:val="single" w:color="000000" w:sz="4" w:space="0"/>
              <w:right w:val="single" w:color="000000" w:sz="4" w:space="0"/>
            </w:tcBorders>
          </w:tcPr>
          <w:p w14:paraId="3241066A">
            <w:pPr>
              <w:jc w:val="center"/>
              <w:rPr>
                <w:rFonts w:ascii="仿宋" w:hAnsi="仿宋" w:eastAsia="仿宋" w:cs="Eʩ"/>
                <w:sz w:val="24"/>
                <w:szCs w:val="24"/>
                <w:highlight w:val="none"/>
              </w:rPr>
            </w:pPr>
          </w:p>
        </w:tc>
        <w:tc>
          <w:tcPr>
            <w:tcW w:w="2150" w:type="dxa"/>
            <w:vMerge w:val="continue"/>
            <w:tcBorders>
              <w:left w:val="single" w:color="000000" w:sz="4" w:space="0"/>
              <w:right w:val="single" w:color="auto" w:sz="4" w:space="0"/>
            </w:tcBorders>
            <w:vAlign w:val="center"/>
          </w:tcPr>
          <w:p w14:paraId="554A3E1C">
            <w:pPr>
              <w:textAlignment w:val="center"/>
              <w:rPr>
                <w:rFonts w:ascii="仿宋" w:hAnsi="仿宋" w:eastAsia="仿宋" w:cs="宋体"/>
                <w:sz w:val="24"/>
                <w:szCs w:val="24"/>
                <w:highlight w:val="none"/>
              </w:rPr>
            </w:pPr>
          </w:p>
        </w:tc>
        <w:tc>
          <w:tcPr>
            <w:tcW w:w="1517" w:type="dxa"/>
            <w:vMerge w:val="continue"/>
            <w:tcBorders>
              <w:left w:val="single" w:color="auto" w:sz="4" w:space="0"/>
            </w:tcBorders>
            <w:vAlign w:val="center"/>
          </w:tcPr>
          <w:p w14:paraId="7FC774C7">
            <w:pPr>
              <w:jc w:val="center"/>
              <w:rPr>
                <w:rFonts w:ascii="仿宋" w:hAnsi="仿宋" w:eastAsia="仿宋" w:cs="宋体"/>
                <w:b/>
                <w:bCs/>
                <w:sz w:val="24"/>
                <w:szCs w:val="24"/>
                <w:highlight w:val="none"/>
              </w:rPr>
            </w:pPr>
          </w:p>
        </w:tc>
        <w:tc>
          <w:tcPr>
            <w:tcW w:w="1268" w:type="dxa"/>
            <w:vMerge w:val="continue"/>
            <w:tcBorders>
              <w:top w:val="single" w:color="000000" w:sz="4" w:space="0"/>
              <w:left w:val="single" w:color="000000" w:sz="4" w:space="0"/>
              <w:bottom w:val="single" w:color="000000" w:sz="4" w:space="0"/>
              <w:right w:val="single" w:color="000000" w:sz="4" w:space="0"/>
            </w:tcBorders>
          </w:tcPr>
          <w:p w14:paraId="6E9924FA">
            <w:pPr>
              <w:jc w:val="center"/>
              <w:rPr>
                <w:rFonts w:ascii="仿宋" w:hAnsi="仿宋" w:eastAsia="仿宋" w:cs="Eʩ"/>
                <w:sz w:val="24"/>
                <w:szCs w:val="24"/>
                <w:highlight w:val="none"/>
              </w:rPr>
            </w:pPr>
          </w:p>
        </w:tc>
        <w:tc>
          <w:tcPr>
            <w:tcW w:w="4548" w:type="dxa"/>
            <w:tcBorders>
              <w:top w:val="single" w:color="000000" w:sz="4" w:space="0"/>
              <w:left w:val="single" w:color="000000" w:sz="4" w:space="0"/>
              <w:bottom w:val="single" w:color="000000" w:sz="4" w:space="0"/>
              <w:right w:val="single" w:color="000000" w:sz="12" w:space="0"/>
            </w:tcBorders>
          </w:tcPr>
          <w:p w14:paraId="31012D7C">
            <w:pPr>
              <w:textAlignment w:val="center"/>
              <w:rPr>
                <w:rFonts w:ascii="仿宋" w:hAnsi="仿宋" w:eastAsia="仿宋" w:cs="宋体"/>
                <w:sz w:val="24"/>
                <w:szCs w:val="24"/>
                <w:highlight w:val="none"/>
              </w:rPr>
            </w:pPr>
            <w:r>
              <w:rPr>
                <w:rFonts w:hint="eastAsia" w:ascii="仿宋" w:hAnsi="仿宋" w:eastAsia="仿宋" w:cs="宋体"/>
                <w:sz w:val="24"/>
                <w:szCs w:val="24"/>
                <w:highlight w:val="none"/>
              </w:rPr>
              <w:t>手机：</w:t>
            </w:r>
          </w:p>
        </w:tc>
      </w:tr>
      <w:tr w14:paraId="781188F7">
        <w:tblPrEx>
          <w:tblCellMar>
            <w:top w:w="15" w:type="dxa"/>
            <w:left w:w="15" w:type="dxa"/>
            <w:bottom w:w="15" w:type="dxa"/>
            <w:right w:w="15" w:type="dxa"/>
          </w:tblCellMar>
        </w:tblPrEx>
        <w:trPr>
          <w:trHeight w:val="577" w:hRule="atLeast"/>
        </w:trPr>
        <w:tc>
          <w:tcPr>
            <w:tcW w:w="1129" w:type="dxa"/>
            <w:vMerge w:val="continue"/>
            <w:tcBorders>
              <w:top w:val="single" w:color="000000" w:sz="4" w:space="0"/>
              <w:left w:val="single" w:color="000000" w:sz="12" w:space="0"/>
              <w:bottom w:val="single" w:color="000000" w:sz="12" w:space="0"/>
              <w:right w:val="single" w:color="000000" w:sz="4" w:space="0"/>
            </w:tcBorders>
            <w:vAlign w:val="center"/>
          </w:tcPr>
          <w:p w14:paraId="5370BF36">
            <w:pPr>
              <w:jc w:val="center"/>
              <w:rPr>
                <w:rFonts w:ascii="仿宋" w:hAnsi="仿宋" w:eastAsia="仿宋" w:cs="Eʩ"/>
                <w:sz w:val="24"/>
                <w:szCs w:val="24"/>
                <w:highlight w:val="none"/>
              </w:rPr>
            </w:pPr>
          </w:p>
        </w:tc>
        <w:tc>
          <w:tcPr>
            <w:tcW w:w="1955" w:type="dxa"/>
            <w:vMerge w:val="continue"/>
            <w:tcBorders>
              <w:top w:val="single" w:color="000000" w:sz="4" w:space="0"/>
              <w:left w:val="single" w:color="000000" w:sz="4" w:space="0"/>
              <w:bottom w:val="single" w:color="000000" w:sz="12" w:space="0"/>
              <w:right w:val="single" w:color="000000" w:sz="4" w:space="0"/>
            </w:tcBorders>
            <w:vAlign w:val="center"/>
          </w:tcPr>
          <w:p w14:paraId="5A999E28">
            <w:pPr>
              <w:rPr>
                <w:rFonts w:ascii="仿宋" w:hAnsi="仿宋" w:eastAsia="仿宋" w:cs="Eʩ"/>
                <w:sz w:val="24"/>
                <w:szCs w:val="24"/>
                <w:highlight w:val="none"/>
              </w:rPr>
            </w:pPr>
          </w:p>
        </w:tc>
        <w:tc>
          <w:tcPr>
            <w:tcW w:w="1747" w:type="dxa"/>
            <w:vMerge w:val="continue"/>
            <w:tcBorders>
              <w:top w:val="single" w:color="000000" w:sz="4" w:space="0"/>
              <w:left w:val="single" w:color="000000" w:sz="4" w:space="0"/>
              <w:bottom w:val="single" w:color="000000" w:sz="12" w:space="0"/>
              <w:right w:val="single" w:color="000000" w:sz="4" w:space="0"/>
            </w:tcBorders>
          </w:tcPr>
          <w:p w14:paraId="559F1A14">
            <w:pPr>
              <w:jc w:val="center"/>
              <w:rPr>
                <w:rFonts w:ascii="仿宋" w:hAnsi="仿宋" w:eastAsia="仿宋" w:cs="Eʩ"/>
                <w:sz w:val="24"/>
                <w:szCs w:val="24"/>
                <w:highlight w:val="none"/>
              </w:rPr>
            </w:pPr>
          </w:p>
        </w:tc>
        <w:tc>
          <w:tcPr>
            <w:tcW w:w="2150" w:type="dxa"/>
            <w:vMerge w:val="continue"/>
            <w:tcBorders>
              <w:left w:val="single" w:color="000000" w:sz="4" w:space="0"/>
              <w:bottom w:val="single" w:color="000000" w:sz="12" w:space="0"/>
              <w:right w:val="single" w:color="auto" w:sz="4" w:space="0"/>
            </w:tcBorders>
            <w:vAlign w:val="center"/>
          </w:tcPr>
          <w:p w14:paraId="23C97F96">
            <w:pPr>
              <w:textAlignment w:val="center"/>
              <w:rPr>
                <w:rFonts w:ascii="仿宋" w:hAnsi="仿宋" w:eastAsia="仿宋" w:cs="宋体"/>
                <w:sz w:val="24"/>
                <w:szCs w:val="24"/>
                <w:highlight w:val="none"/>
              </w:rPr>
            </w:pPr>
          </w:p>
        </w:tc>
        <w:tc>
          <w:tcPr>
            <w:tcW w:w="1517" w:type="dxa"/>
            <w:vMerge w:val="continue"/>
            <w:tcBorders>
              <w:left w:val="single" w:color="auto" w:sz="4" w:space="0"/>
              <w:bottom w:val="single" w:color="000000" w:sz="12" w:space="0"/>
            </w:tcBorders>
            <w:vAlign w:val="center"/>
          </w:tcPr>
          <w:p w14:paraId="7E365FF6">
            <w:pPr>
              <w:rPr>
                <w:rFonts w:ascii="仿宋" w:hAnsi="仿宋" w:eastAsia="仿宋" w:cs="宋体"/>
                <w:sz w:val="24"/>
                <w:szCs w:val="24"/>
                <w:highlight w:val="none"/>
              </w:rPr>
            </w:pPr>
          </w:p>
        </w:tc>
        <w:tc>
          <w:tcPr>
            <w:tcW w:w="1268" w:type="dxa"/>
            <w:vMerge w:val="continue"/>
            <w:tcBorders>
              <w:top w:val="single" w:color="000000" w:sz="4" w:space="0"/>
              <w:left w:val="single" w:color="000000" w:sz="4" w:space="0"/>
              <w:bottom w:val="single" w:color="000000" w:sz="12" w:space="0"/>
              <w:right w:val="single" w:color="000000" w:sz="4" w:space="0"/>
            </w:tcBorders>
          </w:tcPr>
          <w:p w14:paraId="436CAD14">
            <w:pPr>
              <w:jc w:val="center"/>
              <w:rPr>
                <w:rFonts w:ascii="仿宋" w:hAnsi="仿宋" w:eastAsia="仿宋" w:cs="Eʩ"/>
                <w:sz w:val="24"/>
                <w:szCs w:val="24"/>
                <w:highlight w:val="none"/>
              </w:rPr>
            </w:pPr>
          </w:p>
        </w:tc>
        <w:tc>
          <w:tcPr>
            <w:tcW w:w="4548" w:type="dxa"/>
            <w:tcBorders>
              <w:top w:val="single" w:color="000000" w:sz="4" w:space="0"/>
              <w:left w:val="single" w:color="000000" w:sz="4" w:space="0"/>
              <w:bottom w:val="single" w:color="000000" w:sz="12" w:space="0"/>
              <w:right w:val="single" w:color="000000" w:sz="12" w:space="0"/>
            </w:tcBorders>
          </w:tcPr>
          <w:p w14:paraId="2F42487F">
            <w:pPr>
              <w:textAlignment w:val="center"/>
              <w:rPr>
                <w:rFonts w:ascii="仿宋" w:hAnsi="仿宋" w:eastAsia="仿宋" w:cs="宋体"/>
                <w:sz w:val="24"/>
                <w:szCs w:val="24"/>
                <w:highlight w:val="none"/>
              </w:rPr>
            </w:pPr>
          </w:p>
        </w:tc>
      </w:tr>
      <w:tr w14:paraId="11FDFF0A">
        <w:tblPrEx>
          <w:tblCellMar>
            <w:top w:w="15" w:type="dxa"/>
            <w:left w:w="15" w:type="dxa"/>
            <w:bottom w:w="15" w:type="dxa"/>
            <w:right w:w="15" w:type="dxa"/>
          </w:tblCellMar>
        </w:tblPrEx>
        <w:trPr>
          <w:trHeight w:val="773" w:hRule="atLeast"/>
        </w:trPr>
        <w:tc>
          <w:tcPr>
            <w:tcW w:w="1129" w:type="dxa"/>
            <w:tcBorders>
              <w:top w:val="single" w:color="000000" w:sz="12" w:space="0"/>
            </w:tcBorders>
            <w:vAlign w:val="center"/>
          </w:tcPr>
          <w:p w14:paraId="40661152">
            <w:pPr>
              <w:textAlignment w:val="center"/>
              <w:rPr>
                <w:rFonts w:ascii="仿宋" w:hAnsi="仿宋" w:eastAsia="仿宋" w:cs="宋体"/>
                <w:sz w:val="24"/>
                <w:szCs w:val="24"/>
                <w:highlight w:val="none"/>
              </w:rPr>
            </w:pPr>
            <w:r>
              <w:rPr>
                <w:rFonts w:hint="eastAsia" w:ascii="仿宋" w:hAnsi="仿宋" w:eastAsia="仿宋" w:cs="宋体"/>
                <w:sz w:val="24"/>
                <w:szCs w:val="24"/>
                <w:highlight w:val="none"/>
              </w:rPr>
              <w:t>签收人：</w:t>
            </w:r>
          </w:p>
        </w:tc>
        <w:tc>
          <w:tcPr>
            <w:tcW w:w="13185" w:type="dxa"/>
            <w:gridSpan w:val="6"/>
            <w:tcBorders>
              <w:top w:val="single" w:color="000000" w:sz="12" w:space="0"/>
            </w:tcBorders>
            <w:vAlign w:val="center"/>
          </w:tcPr>
          <w:p w14:paraId="2BEC683D">
            <w:pPr>
              <w:rPr>
                <w:rFonts w:ascii="仿宋" w:hAnsi="仿宋" w:eastAsia="仿宋" w:cs="宋体"/>
                <w:sz w:val="24"/>
                <w:szCs w:val="24"/>
                <w:highlight w:val="none"/>
              </w:rPr>
            </w:pPr>
          </w:p>
        </w:tc>
      </w:tr>
      <w:tr w14:paraId="62545C6B">
        <w:tblPrEx>
          <w:tblCellMar>
            <w:top w:w="15" w:type="dxa"/>
            <w:left w:w="15" w:type="dxa"/>
            <w:bottom w:w="15" w:type="dxa"/>
            <w:right w:w="15" w:type="dxa"/>
          </w:tblCellMar>
        </w:tblPrEx>
        <w:trPr>
          <w:trHeight w:val="898" w:hRule="atLeast"/>
        </w:trPr>
        <w:tc>
          <w:tcPr>
            <w:tcW w:w="14314" w:type="dxa"/>
            <w:gridSpan w:val="7"/>
            <w:vAlign w:val="bottom"/>
          </w:tcPr>
          <w:p w14:paraId="62301E39">
            <w:pPr>
              <w:textAlignment w:val="bottom"/>
              <w:rPr>
                <w:rFonts w:ascii="仿宋" w:hAnsi="仿宋" w:eastAsia="仿宋" w:cs="宋体"/>
                <w:sz w:val="24"/>
                <w:szCs w:val="24"/>
                <w:highlight w:val="none"/>
              </w:rPr>
            </w:pPr>
            <w:r>
              <w:rPr>
                <w:rFonts w:hint="eastAsia" w:ascii="仿宋" w:hAnsi="仿宋" w:eastAsia="仿宋" w:cs="宋体"/>
                <w:sz w:val="24"/>
                <w:szCs w:val="24"/>
                <w:highlight w:val="none"/>
              </w:rPr>
              <w:t>备注：本递交表一式两份，接收人签字后生效，由递交人和接收人各执一份。请以正楷字填写，各项目内容，“递交时间”、“联系人”、请在现场签收时填写。</w:t>
            </w:r>
          </w:p>
        </w:tc>
      </w:tr>
    </w:tbl>
    <w:p w14:paraId="5C680CA9">
      <w:pPr>
        <w:spacing w:line="400" w:lineRule="exact"/>
        <w:rPr>
          <w:rFonts w:ascii="仿宋" w:hAnsi="仿宋" w:eastAsia="仿宋"/>
          <w:highlight w:val="none"/>
        </w:rPr>
      </w:pPr>
    </w:p>
    <w:sectPr>
      <w:pgSz w:w="16838" w:h="11906" w:orient="landscape"/>
      <w:pgMar w:top="1803" w:right="1440" w:bottom="1803" w:left="1440"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Eʩ">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22B800">
    <w:pPr>
      <w:pStyle w:val="22"/>
      <w:framePr w:wrap="around" w:vAnchor="text" w:hAnchor="margin" w:xAlign="center" w:y="1"/>
      <w:rPr>
        <w:rStyle w:val="36"/>
      </w:rPr>
    </w:pPr>
  </w:p>
  <w:p w14:paraId="7CCBF2F6">
    <w:pPr>
      <w:pStyle w:val="2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D0000D">
    <w:pPr>
      <w:pStyle w:val="22"/>
      <w:framePr w:wrap="around" w:vAnchor="text" w:hAnchor="margin" w:xAlign="center" w:y="1"/>
      <w:rPr>
        <w:rStyle w:val="36"/>
      </w:rPr>
    </w:pPr>
    <w:r>
      <w:fldChar w:fldCharType="begin"/>
    </w:r>
    <w:r>
      <w:rPr>
        <w:rStyle w:val="36"/>
      </w:rPr>
      <w:instrText xml:space="preserve">PAGE  </w:instrText>
    </w:r>
    <w:r>
      <w:fldChar w:fldCharType="separate"/>
    </w:r>
    <w:r>
      <w:rPr>
        <w:rStyle w:val="36"/>
      </w:rPr>
      <w:t>1</w:t>
    </w:r>
    <w:r>
      <w:fldChar w:fldCharType="end"/>
    </w:r>
  </w:p>
  <w:p w14:paraId="7814AC05">
    <w:pPr>
      <w:pStyle w:val="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7D4C61">
    <w:pPr>
      <w:pStyle w:val="22"/>
      <w:framePr w:wrap="around" w:vAnchor="text" w:hAnchor="margin" w:xAlign="center" w:y="1"/>
      <w:rPr>
        <w:rStyle w:val="36"/>
      </w:rPr>
    </w:pPr>
    <w:r>
      <w:fldChar w:fldCharType="begin"/>
    </w:r>
    <w:r>
      <w:rPr>
        <w:rStyle w:val="36"/>
      </w:rPr>
      <w:instrText xml:space="preserve">PAGE  </w:instrText>
    </w:r>
    <w:r>
      <w:fldChar w:fldCharType="separate"/>
    </w:r>
    <w:r>
      <w:rPr>
        <w:rStyle w:val="36"/>
      </w:rPr>
      <w:t>20</w:t>
    </w:r>
    <w:r>
      <w:fldChar w:fldCharType="end"/>
    </w:r>
  </w:p>
  <w:p w14:paraId="0642A06D">
    <w:pPr>
      <w:pStyle w:val="2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C33E05">
    <w:pPr>
      <w:pStyle w:val="22"/>
      <w:ind w:firstLine="3585" w:firstLineChars="1992"/>
    </w:pPr>
    <w:r>
      <w:rPr>
        <w:szCs w:val="21"/>
      </w:rPr>
      <w:fldChar w:fldCharType="begin"/>
    </w:r>
    <w:r>
      <w:rPr>
        <w:szCs w:val="21"/>
      </w:rPr>
      <w:instrText xml:space="preserve"> PAGE </w:instrText>
    </w:r>
    <w:r>
      <w:rPr>
        <w:szCs w:val="21"/>
      </w:rPr>
      <w:fldChar w:fldCharType="separate"/>
    </w:r>
    <w:r>
      <w:rPr>
        <w:szCs w:val="21"/>
      </w:rPr>
      <w:t>39</w:t>
    </w:r>
    <w:r>
      <w:rPr>
        <w:szCs w:val="21"/>
      </w:rPr>
      <w:fldChar w:fldCharType="end"/>
    </w:r>
  </w:p>
  <w:p w14:paraId="12703981">
    <w:pPr>
      <w:pStyle w:val="2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4E98F7">
    <w:pPr>
      <w:pStyle w:val="22"/>
      <w:ind w:firstLine="3585" w:firstLineChars="1992"/>
    </w:pPr>
    <w:r>
      <w:rPr>
        <w:szCs w:val="21"/>
      </w:rPr>
      <w:fldChar w:fldCharType="begin"/>
    </w:r>
    <w:r>
      <w:rPr>
        <w:szCs w:val="21"/>
      </w:rPr>
      <w:instrText xml:space="preserve"> PAGE </w:instrText>
    </w:r>
    <w:r>
      <w:rPr>
        <w:szCs w:val="21"/>
      </w:rPr>
      <w:fldChar w:fldCharType="separate"/>
    </w:r>
    <w:r>
      <w:rPr>
        <w:szCs w:val="21"/>
      </w:rPr>
      <w:t>44</w:t>
    </w:r>
    <w:r>
      <w:rPr>
        <w:szCs w:val="21"/>
      </w:rPr>
      <w:fldChar w:fldCharType="end"/>
    </w:r>
  </w:p>
  <w:p w14:paraId="6CD4A23F">
    <w:pPr>
      <w:pStyle w:val="2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E34EB6">
    <w:pPr>
      <w:pStyle w:val="2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61DA9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C2A30B"/>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ABD1C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396789"/>
    <w:multiLevelType w:val="singleLevel"/>
    <w:tmpl w:val="88396789"/>
    <w:lvl w:ilvl="0" w:tentative="0">
      <w:start w:val="1"/>
      <w:numFmt w:val="chineseCounting"/>
      <w:suff w:val="nothing"/>
      <w:lvlText w:val="%1、"/>
      <w:lvlJc w:val="left"/>
      <w:rPr>
        <w:rFonts w:hint="eastAsia"/>
      </w:rPr>
    </w:lvl>
  </w:abstractNum>
  <w:abstractNum w:abstractNumId="1">
    <w:nsid w:val="9B9886B1"/>
    <w:multiLevelType w:val="singleLevel"/>
    <w:tmpl w:val="9B9886B1"/>
    <w:lvl w:ilvl="0" w:tentative="0">
      <w:start w:val="2"/>
      <w:numFmt w:val="chineseCounting"/>
      <w:suff w:val="nothing"/>
      <w:lvlText w:val="（%1）"/>
      <w:lvlJc w:val="left"/>
      <w:rPr>
        <w:rFonts w:hint="eastAsia"/>
      </w:rPr>
    </w:lvl>
  </w:abstractNum>
  <w:abstractNum w:abstractNumId="2">
    <w:nsid w:val="DFD6D3E4"/>
    <w:multiLevelType w:val="singleLevel"/>
    <w:tmpl w:val="DFD6D3E4"/>
    <w:lvl w:ilvl="0" w:tentative="0">
      <w:start w:val="2"/>
      <w:numFmt w:val="decimal"/>
      <w:lvlText w:val="%1."/>
      <w:lvlJc w:val="left"/>
      <w:pPr>
        <w:tabs>
          <w:tab w:val="left" w:pos="312"/>
        </w:tabs>
      </w:pPr>
    </w:lvl>
  </w:abstractNum>
  <w:abstractNum w:abstractNumId="3">
    <w:nsid w:val="0782480A"/>
    <w:multiLevelType w:val="multilevel"/>
    <w:tmpl w:val="0782480A"/>
    <w:lvl w:ilvl="0" w:tentative="0">
      <w:start w:val="1"/>
      <w:numFmt w:val="decimal"/>
      <w:pStyle w:val="9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5A94EAA"/>
    <w:multiLevelType w:val="singleLevel"/>
    <w:tmpl w:val="15A94EAA"/>
    <w:lvl w:ilvl="0" w:tentative="0">
      <w:start w:val="4"/>
      <w:numFmt w:val="chineseCounting"/>
      <w:suff w:val="nothing"/>
      <w:lvlText w:val="%1、"/>
      <w:lvlJc w:val="left"/>
      <w:rPr>
        <w:rFonts w:hint="eastAsia"/>
      </w:rPr>
    </w:lvl>
  </w:abstractNum>
  <w:abstractNum w:abstractNumId="5">
    <w:nsid w:val="5B7C785A"/>
    <w:multiLevelType w:val="multilevel"/>
    <w:tmpl w:val="5B7C785A"/>
    <w:lvl w:ilvl="0" w:tentative="0">
      <w:start w:val="1"/>
      <w:numFmt w:val="chineseCountingThousand"/>
      <w:pStyle w:val="92"/>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62D67E58"/>
    <w:multiLevelType w:val="multilevel"/>
    <w:tmpl w:val="62D67E58"/>
    <w:lvl w:ilvl="0" w:tentative="0">
      <w:start w:val="1"/>
      <w:numFmt w:val="bullet"/>
      <w:pStyle w:val="102"/>
      <w:lvlText w:val=""/>
      <w:lvlJc w:val="left"/>
      <w:pPr>
        <w:ind w:left="1223" w:hanging="420"/>
      </w:pPr>
      <w:rPr>
        <w:rFonts w:hint="default" w:ascii="Wingdings" w:hAnsi="Wingdings"/>
      </w:rPr>
    </w:lvl>
    <w:lvl w:ilvl="1" w:tentative="0">
      <w:start w:val="1"/>
      <w:numFmt w:val="decimal"/>
      <w:lvlText w:val="%2、"/>
      <w:lvlJc w:val="left"/>
      <w:pPr>
        <w:ind w:left="1100" w:hanging="480"/>
      </w:pPr>
      <w:rPr>
        <w:rFonts w:hint="default"/>
      </w:rPr>
    </w:lvl>
    <w:lvl w:ilvl="2" w:tentative="0">
      <w:start w:val="1"/>
      <w:numFmt w:val="lowerRoman"/>
      <w:lvlText w:val="%3."/>
      <w:lvlJc w:val="right"/>
      <w:pPr>
        <w:tabs>
          <w:tab w:val="left" w:pos="1460"/>
        </w:tabs>
        <w:ind w:left="1460" w:hanging="420"/>
      </w:pPr>
    </w:lvl>
    <w:lvl w:ilvl="3" w:tentative="0">
      <w:start w:val="1"/>
      <w:numFmt w:val="decimal"/>
      <w:lvlText w:val="%4."/>
      <w:lvlJc w:val="left"/>
      <w:pPr>
        <w:tabs>
          <w:tab w:val="left" w:pos="1880"/>
        </w:tabs>
        <w:ind w:left="1880" w:hanging="420"/>
      </w:pPr>
    </w:lvl>
    <w:lvl w:ilvl="4" w:tentative="0">
      <w:start w:val="1"/>
      <w:numFmt w:val="lowerLetter"/>
      <w:lvlText w:val="%5)"/>
      <w:lvlJc w:val="left"/>
      <w:pPr>
        <w:tabs>
          <w:tab w:val="left" w:pos="2300"/>
        </w:tabs>
        <w:ind w:left="2300" w:hanging="420"/>
      </w:pPr>
    </w:lvl>
    <w:lvl w:ilvl="5" w:tentative="0">
      <w:start w:val="1"/>
      <w:numFmt w:val="lowerRoman"/>
      <w:lvlText w:val="%6."/>
      <w:lvlJc w:val="right"/>
      <w:pPr>
        <w:tabs>
          <w:tab w:val="left" w:pos="2720"/>
        </w:tabs>
        <w:ind w:left="2720" w:hanging="420"/>
      </w:pPr>
    </w:lvl>
    <w:lvl w:ilvl="6" w:tentative="0">
      <w:start w:val="1"/>
      <w:numFmt w:val="decimal"/>
      <w:lvlText w:val="%7."/>
      <w:lvlJc w:val="left"/>
      <w:pPr>
        <w:tabs>
          <w:tab w:val="left" w:pos="3140"/>
        </w:tabs>
        <w:ind w:left="3140" w:hanging="420"/>
      </w:pPr>
    </w:lvl>
    <w:lvl w:ilvl="7" w:tentative="0">
      <w:start w:val="1"/>
      <w:numFmt w:val="lowerLetter"/>
      <w:lvlText w:val="%8)"/>
      <w:lvlJc w:val="left"/>
      <w:pPr>
        <w:tabs>
          <w:tab w:val="left" w:pos="3560"/>
        </w:tabs>
        <w:ind w:left="3560" w:hanging="420"/>
      </w:pPr>
    </w:lvl>
    <w:lvl w:ilvl="8" w:tentative="0">
      <w:start w:val="1"/>
      <w:numFmt w:val="lowerRoman"/>
      <w:lvlText w:val="%9."/>
      <w:lvlJc w:val="right"/>
      <w:pPr>
        <w:tabs>
          <w:tab w:val="left" w:pos="3980"/>
        </w:tabs>
        <w:ind w:left="3980" w:hanging="420"/>
      </w:pPr>
    </w:lvl>
  </w:abstractNum>
  <w:abstractNum w:abstractNumId="7">
    <w:nsid w:val="64597657"/>
    <w:multiLevelType w:val="multilevel"/>
    <w:tmpl w:val="64597657"/>
    <w:lvl w:ilvl="0" w:tentative="0">
      <w:start w:val="1"/>
      <w:numFmt w:val="chineseCountingThousand"/>
      <w:pStyle w:val="106"/>
      <w:lvlText w:val="第%1章."/>
      <w:lvlJc w:val="left"/>
      <w:pPr>
        <w:ind w:left="420" w:hanging="420"/>
      </w:pPr>
      <w:rPr>
        <w:rFonts w:hint="eastAsia"/>
        <w:b/>
        <w:i w:val="0"/>
        <w:sz w:val="44"/>
        <w:szCs w:val="44"/>
      </w:rPr>
    </w:lvl>
    <w:lvl w:ilvl="1" w:tentative="0">
      <w:start w:val="1"/>
      <w:numFmt w:val="decimal"/>
      <w:pStyle w:val="107"/>
      <w:isLgl/>
      <w:suff w:val="space"/>
      <w:lvlText w:val="%1.%2"/>
      <w:lvlJc w:val="left"/>
      <w:pPr>
        <w:ind w:left="420" w:hanging="420"/>
      </w:pPr>
      <w:rPr>
        <w:rFonts w:hint="default" w:ascii="Cambria" w:hAnsi="Cambria" w:eastAsia="仿宋_GB2312"/>
        <w:b/>
        <w:i w:val="0"/>
      </w:rPr>
    </w:lvl>
    <w:lvl w:ilvl="2" w:tentative="0">
      <w:start w:val="1"/>
      <w:numFmt w:val="decimal"/>
      <w:pStyle w:val="108"/>
      <w:isLgl/>
      <w:suff w:val="space"/>
      <w:lvlText w:val="%1.%2.%3"/>
      <w:lvlJc w:val="left"/>
      <w:pPr>
        <w:ind w:left="420" w:hanging="420"/>
      </w:pPr>
      <w:rPr>
        <w:rFonts w:hint="default" w:ascii="Cambria" w:hAnsi="Cambria" w:eastAsia="仿宋_GB2312"/>
        <w:b/>
        <w:i w:val="0"/>
        <w:sz w:val="32"/>
        <w:szCs w:val="32"/>
      </w:rPr>
    </w:lvl>
    <w:lvl w:ilvl="3" w:tentative="0">
      <w:start w:val="1"/>
      <w:numFmt w:val="decimal"/>
      <w:pStyle w:val="109"/>
      <w:isLgl/>
      <w:suff w:val="space"/>
      <w:lvlText w:val="%1.%2.%3.%4"/>
      <w:lvlJc w:val="left"/>
      <w:pPr>
        <w:ind w:left="2688" w:hanging="2688"/>
      </w:pPr>
      <w:rPr>
        <w:rFonts w:hint="default" w:ascii="Cambria" w:hAnsi="Cambria" w:eastAsia="仿宋_GB2312"/>
        <w:b/>
        <w:i w:val="0"/>
      </w:rPr>
    </w:lvl>
    <w:lvl w:ilvl="4" w:tentative="0">
      <w:start w:val="1"/>
      <w:numFmt w:val="decimal"/>
      <w:pStyle w:val="110"/>
      <w:isLgl/>
      <w:suff w:val="space"/>
      <w:lvlText w:val="%1.%2.%3.%4.%5"/>
      <w:lvlJc w:val="left"/>
      <w:pPr>
        <w:ind w:left="420" w:hanging="420"/>
      </w:pPr>
      <w:rPr>
        <w:rFonts w:hint="default" w:ascii="Cambria" w:hAnsi="Cambria" w:eastAsia="仿宋_GB2312"/>
        <w:b/>
        <w:i w:val="0"/>
      </w:rPr>
    </w:lvl>
    <w:lvl w:ilvl="5" w:tentative="0">
      <w:start w:val="1"/>
      <w:numFmt w:val="decimal"/>
      <w:pStyle w:val="111"/>
      <w:isLgl/>
      <w:suff w:val="space"/>
      <w:lvlText w:val="%1.%2.%3.%4.%5.%6"/>
      <w:lvlJc w:val="left"/>
      <w:pPr>
        <w:ind w:left="420" w:hanging="420"/>
      </w:pPr>
      <w:rPr>
        <w:rFonts w:hint="default" w:ascii="Cambria" w:hAnsi="Cambria" w:eastAsia="仿宋_GB2312"/>
        <w:b/>
        <w:i w:val="0"/>
      </w:rPr>
    </w:lvl>
    <w:lvl w:ilvl="6" w:tentative="0">
      <w:start w:val="1"/>
      <w:numFmt w:val="decimal"/>
      <w:pStyle w:val="112"/>
      <w:isLgl/>
      <w:suff w:val="space"/>
      <w:lvlText w:val="%1.%2.%3.%4.%5.%6.%7"/>
      <w:lvlJc w:val="left"/>
      <w:pPr>
        <w:ind w:left="420" w:hanging="420"/>
      </w:pPr>
      <w:rPr>
        <w:rFonts w:hint="default" w:ascii="Cambria" w:hAnsi="Cambria" w:eastAsia="仿宋_GB2312"/>
        <w:b/>
      </w:rPr>
    </w:lvl>
    <w:lvl w:ilvl="7" w:tentative="0">
      <w:start w:val="1"/>
      <w:numFmt w:val="decimal"/>
      <w:pStyle w:val="113"/>
      <w:isLgl/>
      <w:suff w:val="space"/>
      <w:lvlText w:val="%1.%2.%3.%4.%5.%6.%7.%8"/>
      <w:lvlJc w:val="left"/>
      <w:pPr>
        <w:ind w:left="420" w:hanging="420"/>
      </w:pPr>
      <w:rPr>
        <w:rFonts w:hint="default" w:ascii="Cambria" w:hAnsi="Cambria" w:eastAsia="仿宋_GB2312"/>
      </w:rPr>
    </w:lvl>
    <w:lvl w:ilvl="8" w:tentative="0">
      <w:start w:val="1"/>
      <w:numFmt w:val="decimal"/>
      <w:pStyle w:val="114"/>
      <w:isLgl/>
      <w:suff w:val="space"/>
      <w:lvlText w:val="%1.%2.%3.%4.%5.%6.%7.%8.%9"/>
      <w:lvlJc w:val="left"/>
      <w:pPr>
        <w:ind w:left="420" w:hanging="420"/>
      </w:pPr>
      <w:rPr>
        <w:rFonts w:hint="default" w:ascii="Cambria" w:hAnsi="Cambria" w:eastAsia="仿宋_GB2312"/>
      </w:rPr>
    </w:lvl>
  </w:abstractNum>
  <w:num w:numId="1">
    <w:abstractNumId w:val="5"/>
  </w:num>
  <w:num w:numId="2">
    <w:abstractNumId w:val="3"/>
  </w:num>
  <w:num w:numId="3">
    <w:abstractNumId w:val="6"/>
  </w:num>
  <w:num w:numId="4">
    <w:abstractNumId w:val="7"/>
  </w:num>
  <w:num w:numId="5">
    <w:abstractNumId w:val="0"/>
  </w:num>
  <w:num w:numId="6">
    <w:abstractNumId w:val="4"/>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HorizontalSpacing w:val="105"/>
  <w:drawingGridVerticalSpacing w:val="159"/>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1NWJlY2U0OWVkNTk3Y2FhMjIxNjhkM2MwNmFjODMifQ=="/>
  </w:docVars>
  <w:rsids>
    <w:rsidRoot w:val="00172A27"/>
    <w:rsid w:val="00000DA1"/>
    <w:rsid w:val="000012AB"/>
    <w:rsid w:val="000018F2"/>
    <w:rsid w:val="00005158"/>
    <w:rsid w:val="00005844"/>
    <w:rsid w:val="00005C88"/>
    <w:rsid w:val="0001065A"/>
    <w:rsid w:val="00010B85"/>
    <w:rsid w:val="0001473B"/>
    <w:rsid w:val="0001795C"/>
    <w:rsid w:val="00025231"/>
    <w:rsid w:val="000257C9"/>
    <w:rsid w:val="00033152"/>
    <w:rsid w:val="00033FB3"/>
    <w:rsid w:val="00037C39"/>
    <w:rsid w:val="00043729"/>
    <w:rsid w:val="00043AEE"/>
    <w:rsid w:val="00044156"/>
    <w:rsid w:val="00053072"/>
    <w:rsid w:val="000536F6"/>
    <w:rsid w:val="00055A2B"/>
    <w:rsid w:val="00055D31"/>
    <w:rsid w:val="000621D7"/>
    <w:rsid w:val="0006404D"/>
    <w:rsid w:val="00065548"/>
    <w:rsid w:val="00066360"/>
    <w:rsid w:val="000679AD"/>
    <w:rsid w:val="00073070"/>
    <w:rsid w:val="00073A91"/>
    <w:rsid w:val="00077693"/>
    <w:rsid w:val="00082657"/>
    <w:rsid w:val="000862C5"/>
    <w:rsid w:val="00092679"/>
    <w:rsid w:val="0009721D"/>
    <w:rsid w:val="000A0AA2"/>
    <w:rsid w:val="000A23A4"/>
    <w:rsid w:val="000B24D0"/>
    <w:rsid w:val="000B4352"/>
    <w:rsid w:val="000B5479"/>
    <w:rsid w:val="000C0243"/>
    <w:rsid w:val="000C15B3"/>
    <w:rsid w:val="000C528F"/>
    <w:rsid w:val="000D4FF3"/>
    <w:rsid w:val="000D5129"/>
    <w:rsid w:val="000D6EC2"/>
    <w:rsid w:val="000E292E"/>
    <w:rsid w:val="000F12D4"/>
    <w:rsid w:val="000F6C1E"/>
    <w:rsid w:val="000F7D44"/>
    <w:rsid w:val="001035A3"/>
    <w:rsid w:val="001042CF"/>
    <w:rsid w:val="00107CB1"/>
    <w:rsid w:val="00111130"/>
    <w:rsid w:val="00111593"/>
    <w:rsid w:val="00113361"/>
    <w:rsid w:val="00114FF5"/>
    <w:rsid w:val="00115D9E"/>
    <w:rsid w:val="00116A41"/>
    <w:rsid w:val="00116C5F"/>
    <w:rsid w:val="00117F2A"/>
    <w:rsid w:val="00122BD5"/>
    <w:rsid w:val="001262E6"/>
    <w:rsid w:val="00131117"/>
    <w:rsid w:val="00137C95"/>
    <w:rsid w:val="00137F85"/>
    <w:rsid w:val="00140182"/>
    <w:rsid w:val="0014102A"/>
    <w:rsid w:val="00141192"/>
    <w:rsid w:val="001417BA"/>
    <w:rsid w:val="0014263E"/>
    <w:rsid w:val="001426B6"/>
    <w:rsid w:val="0015109F"/>
    <w:rsid w:val="001519FF"/>
    <w:rsid w:val="00152B49"/>
    <w:rsid w:val="00153905"/>
    <w:rsid w:val="00155D61"/>
    <w:rsid w:val="00163803"/>
    <w:rsid w:val="00166678"/>
    <w:rsid w:val="00172A27"/>
    <w:rsid w:val="0017491E"/>
    <w:rsid w:val="00182FFD"/>
    <w:rsid w:val="00183279"/>
    <w:rsid w:val="00183F4D"/>
    <w:rsid w:val="00185844"/>
    <w:rsid w:val="00186227"/>
    <w:rsid w:val="001939B2"/>
    <w:rsid w:val="00193FA0"/>
    <w:rsid w:val="00194700"/>
    <w:rsid w:val="001A012B"/>
    <w:rsid w:val="001A14A1"/>
    <w:rsid w:val="001A2A6D"/>
    <w:rsid w:val="001A2F9B"/>
    <w:rsid w:val="001A32F3"/>
    <w:rsid w:val="001A39F0"/>
    <w:rsid w:val="001B5401"/>
    <w:rsid w:val="001B5762"/>
    <w:rsid w:val="001D3D95"/>
    <w:rsid w:val="001D49C3"/>
    <w:rsid w:val="001D57A1"/>
    <w:rsid w:val="001D6153"/>
    <w:rsid w:val="001E2538"/>
    <w:rsid w:val="001E2992"/>
    <w:rsid w:val="001E31AE"/>
    <w:rsid w:val="001E364A"/>
    <w:rsid w:val="001E3DB2"/>
    <w:rsid w:val="001E4FCF"/>
    <w:rsid w:val="001F0E05"/>
    <w:rsid w:val="001F18C0"/>
    <w:rsid w:val="001F3932"/>
    <w:rsid w:val="001F60CD"/>
    <w:rsid w:val="001F6FB1"/>
    <w:rsid w:val="001F7FE6"/>
    <w:rsid w:val="002002F3"/>
    <w:rsid w:val="00201334"/>
    <w:rsid w:val="00201782"/>
    <w:rsid w:val="002033F0"/>
    <w:rsid w:val="00212745"/>
    <w:rsid w:val="002161B5"/>
    <w:rsid w:val="00223B07"/>
    <w:rsid w:val="002277EE"/>
    <w:rsid w:val="002323AE"/>
    <w:rsid w:val="00233EDA"/>
    <w:rsid w:val="002372B3"/>
    <w:rsid w:val="0024127E"/>
    <w:rsid w:val="00245FCC"/>
    <w:rsid w:val="0024705F"/>
    <w:rsid w:val="002514C2"/>
    <w:rsid w:val="002534B9"/>
    <w:rsid w:val="002564EB"/>
    <w:rsid w:val="002609F3"/>
    <w:rsid w:val="00264413"/>
    <w:rsid w:val="002669B0"/>
    <w:rsid w:val="00273BFE"/>
    <w:rsid w:val="00273E00"/>
    <w:rsid w:val="00275506"/>
    <w:rsid w:val="002760C1"/>
    <w:rsid w:val="00280D89"/>
    <w:rsid w:val="0028622B"/>
    <w:rsid w:val="00286F43"/>
    <w:rsid w:val="00287F06"/>
    <w:rsid w:val="002A14BC"/>
    <w:rsid w:val="002A397B"/>
    <w:rsid w:val="002A5C70"/>
    <w:rsid w:val="002B1D73"/>
    <w:rsid w:val="002B4066"/>
    <w:rsid w:val="002B43AA"/>
    <w:rsid w:val="002B43E2"/>
    <w:rsid w:val="002B4A16"/>
    <w:rsid w:val="002B550E"/>
    <w:rsid w:val="002C082F"/>
    <w:rsid w:val="002C5F3F"/>
    <w:rsid w:val="002C6318"/>
    <w:rsid w:val="002C6897"/>
    <w:rsid w:val="002D05FD"/>
    <w:rsid w:val="002D6DBE"/>
    <w:rsid w:val="002E1EC2"/>
    <w:rsid w:val="002F0603"/>
    <w:rsid w:val="002F4F08"/>
    <w:rsid w:val="00300BDA"/>
    <w:rsid w:val="00302851"/>
    <w:rsid w:val="0030405D"/>
    <w:rsid w:val="00304495"/>
    <w:rsid w:val="0030612F"/>
    <w:rsid w:val="003072FB"/>
    <w:rsid w:val="003076E1"/>
    <w:rsid w:val="0031181B"/>
    <w:rsid w:val="003130B3"/>
    <w:rsid w:val="00317BD4"/>
    <w:rsid w:val="00323319"/>
    <w:rsid w:val="00333D1E"/>
    <w:rsid w:val="003354FA"/>
    <w:rsid w:val="00336879"/>
    <w:rsid w:val="00336EBF"/>
    <w:rsid w:val="00340CFA"/>
    <w:rsid w:val="00341635"/>
    <w:rsid w:val="00341A97"/>
    <w:rsid w:val="0034523E"/>
    <w:rsid w:val="00352F25"/>
    <w:rsid w:val="00356F0F"/>
    <w:rsid w:val="003602C3"/>
    <w:rsid w:val="00362FAE"/>
    <w:rsid w:val="00363D25"/>
    <w:rsid w:val="003735D7"/>
    <w:rsid w:val="00373A76"/>
    <w:rsid w:val="00373D84"/>
    <w:rsid w:val="00375D1C"/>
    <w:rsid w:val="00380BF2"/>
    <w:rsid w:val="00382FC6"/>
    <w:rsid w:val="003873E0"/>
    <w:rsid w:val="0039032C"/>
    <w:rsid w:val="00393338"/>
    <w:rsid w:val="00397459"/>
    <w:rsid w:val="003A0EBA"/>
    <w:rsid w:val="003A1320"/>
    <w:rsid w:val="003A2BE8"/>
    <w:rsid w:val="003A2C96"/>
    <w:rsid w:val="003A4306"/>
    <w:rsid w:val="003B012E"/>
    <w:rsid w:val="003B3F1B"/>
    <w:rsid w:val="003B4DDC"/>
    <w:rsid w:val="003B5B19"/>
    <w:rsid w:val="003B5DFD"/>
    <w:rsid w:val="003C0D63"/>
    <w:rsid w:val="003C6945"/>
    <w:rsid w:val="003C72B8"/>
    <w:rsid w:val="003C74FF"/>
    <w:rsid w:val="003D4AE5"/>
    <w:rsid w:val="003E097D"/>
    <w:rsid w:val="003E2A4B"/>
    <w:rsid w:val="003E3A49"/>
    <w:rsid w:val="003E5A17"/>
    <w:rsid w:val="003F2ECE"/>
    <w:rsid w:val="00404F69"/>
    <w:rsid w:val="00414CA6"/>
    <w:rsid w:val="00415FC5"/>
    <w:rsid w:val="004208C1"/>
    <w:rsid w:val="004212E1"/>
    <w:rsid w:val="004252DD"/>
    <w:rsid w:val="00432DB3"/>
    <w:rsid w:val="00434252"/>
    <w:rsid w:val="004344F9"/>
    <w:rsid w:val="004360F0"/>
    <w:rsid w:val="00436A24"/>
    <w:rsid w:val="004375DB"/>
    <w:rsid w:val="00445056"/>
    <w:rsid w:val="00445580"/>
    <w:rsid w:val="004554C0"/>
    <w:rsid w:val="00460174"/>
    <w:rsid w:val="00463398"/>
    <w:rsid w:val="00465E8E"/>
    <w:rsid w:val="00467144"/>
    <w:rsid w:val="004709CD"/>
    <w:rsid w:val="004774C3"/>
    <w:rsid w:val="004804C9"/>
    <w:rsid w:val="00480913"/>
    <w:rsid w:val="0048130D"/>
    <w:rsid w:val="00490564"/>
    <w:rsid w:val="00493DE6"/>
    <w:rsid w:val="004976B5"/>
    <w:rsid w:val="004976EB"/>
    <w:rsid w:val="00497AAD"/>
    <w:rsid w:val="004A2514"/>
    <w:rsid w:val="004A5439"/>
    <w:rsid w:val="004A6E64"/>
    <w:rsid w:val="004A7202"/>
    <w:rsid w:val="004B04CB"/>
    <w:rsid w:val="004B12AA"/>
    <w:rsid w:val="004B15A2"/>
    <w:rsid w:val="004C11B2"/>
    <w:rsid w:val="004C12ED"/>
    <w:rsid w:val="004C34E8"/>
    <w:rsid w:val="004C3BCA"/>
    <w:rsid w:val="004E1A01"/>
    <w:rsid w:val="004E2D37"/>
    <w:rsid w:val="004F342B"/>
    <w:rsid w:val="005011A6"/>
    <w:rsid w:val="00505EA1"/>
    <w:rsid w:val="00523490"/>
    <w:rsid w:val="0052488B"/>
    <w:rsid w:val="00525F97"/>
    <w:rsid w:val="005265DC"/>
    <w:rsid w:val="00532D8E"/>
    <w:rsid w:val="005331F7"/>
    <w:rsid w:val="00535919"/>
    <w:rsid w:val="00537BA2"/>
    <w:rsid w:val="0054445B"/>
    <w:rsid w:val="00545A59"/>
    <w:rsid w:val="00550AE5"/>
    <w:rsid w:val="00551645"/>
    <w:rsid w:val="00553D85"/>
    <w:rsid w:val="00554150"/>
    <w:rsid w:val="005602BD"/>
    <w:rsid w:val="00560992"/>
    <w:rsid w:val="0056561A"/>
    <w:rsid w:val="00567463"/>
    <w:rsid w:val="005705EC"/>
    <w:rsid w:val="00585327"/>
    <w:rsid w:val="005A0E5B"/>
    <w:rsid w:val="005A4E3E"/>
    <w:rsid w:val="005B236A"/>
    <w:rsid w:val="005B3FE2"/>
    <w:rsid w:val="005B5151"/>
    <w:rsid w:val="005B5159"/>
    <w:rsid w:val="005B59C6"/>
    <w:rsid w:val="005B6494"/>
    <w:rsid w:val="005C2915"/>
    <w:rsid w:val="005C51C5"/>
    <w:rsid w:val="005C7333"/>
    <w:rsid w:val="005D25F3"/>
    <w:rsid w:val="005D48AA"/>
    <w:rsid w:val="005D5C44"/>
    <w:rsid w:val="005E649A"/>
    <w:rsid w:val="005E688C"/>
    <w:rsid w:val="005F16EB"/>
    <w:rsid w:val="005F1720"/>
    <w:rsid w:val="005F736B"/>
    <w:rsid w:val="00607E62"/>
    <w:rsid w:val="006118AA"/>
    <w:rsid w:val="00617B07"/>
    <w:rsid w:val="00620574"/>
    <w:rsid w:val="0062139F"/>
    <w:rsid w:val="0062362B"/>
    <w:rsid w:val="00626855"/>
    <w:rsid w:val="00627AE5"/>
    <w:rsid w:val="006359F0"/>
    <w:rsid w:val="006418E3"/>
    <w:rsid w:val="0064210C"/>
    <w:rsid w:val="00644F91"/>
    <w:rsid w:val="00651AC0"/>
    <w:rsid w:val="00662D06"/>
    <w:rsid w:val="00663827"/>
    <w:rsid w:val="00664DC3"/>
    <w:rsid w:val="006654CB"/>
    <w:rsid w:val="00667780"/>
    <w:rsid w:val="0067202B"/>
    <w:rsid w:val="0067278C"/>
    <w:rsid w:val="006740CB"/>
    <w:rsid w:val="0068717D"/>
    <w:rsid w:val="00687F5D"/>
    <w:rsid w:val="00691EEA"/>
    <w:rsid w:val="00697736"/>
    <w:rsid w:val="006A0B66"/>
    <w:rsid w:val="006A1B5E"/>
    <w:rsid w:val="006A25BC"/>
    <w:rsid w:val="006A53C8"/>
    <w:rsid w:val="006A63E0"/>
    <w:rsid w:val="006A685B"/>
    <w:rsid w:val="006A745C"/>
    <w:rsid w:val="006B0990"/>
    <w:rsid w:val="006B1072"/>
    <w:rsid w:val="006B214E"/>
    <w:rsid w:val="006B23D3"/>
    <w:rsid w:val="006B3581"/>
    <w:rsid w:val="006B5624"/>
    <w:rsid w:val="006B6C23"/>
    <w:rsid w:val="006C5B50"/>
    <w:rsid w:val="006C60B4"/>
    <w:rsid w:val="006D092E"/>
    <w:rsid w:val="006D3B28"/>
    <w:rsid w:val="006D530B"/>
    <w:rsid w:val="006E75B0"/>
    <w:rsid w:val="006E7EEB"/>
    <w:rsid w:val="006F26AF"/>
    <w:rsid w:val="006F541A"/>
    <w:rsid w:val="006F60A2"/>
    <w:rsid w:val="006F75C4"/>
    <w:rsid w:val="007018E8"/>
    <w:rsid w:val="0070580E"/>
    <w:rsid w:val="007074FC"/>
    <w:rsid w:val="00714389"/>
    <w:rsid w:val="00714F62"/>
    <w:rsid w:val="00715650"/>
    <w:rsid w:val="00716957"/>
    <w:rsid w:val="00720430"/>
    <w:rsid w:val="00721129"/>
    <w:rsid w:val="00724386"/>
    <w:rsid w:val="00733AFB"/>
    <w:rsid w:val="007358D7"/>
    <w:rsid w:val="00737A40"/>
    <w:rsid w:val="00741E90"/>
    <w:rsid w:val="0074495C"/>
    <w:rsid w:val="007542D1"/>
    <w:rsid w:val="00755300"/>
    <w:rsid w:val="00755461"/>
    <w:rsid w:val="007576FE"/>
    <w:rsid w:val="00757C01"/>
    <w:rsid w:val="00760359"/>
    <w:rsid w:val="007629CB"/>
    <w:rsid w:val="0076305D"/>
    <w:rsid w:val="00765801"/>
    <w:rsid w:val="00766438"/>
    <w:rsid w:val="00767647"/>
    <w:rsid w:val="0077137B"/>
    <w:rsid w:val="00777E95"/>
    <w:rsid w:val="00792A8E"/>
    <w:rsid w:val="00794E24"/>
    <w:rsid w:val="007A1499"/>
    <w:rsid w:val="007A300E"/>
    <w:rsid w:val="007B32B3"/>
    <w:rsid w:val="007B5D02"/>
    <w:rsid w:val="007B6E6B"/>
    <w:rsid w:val="007B7755"/>
    <w:rsid w:val="007C0FBE"/>
    <w:rsid w:val="007C32F7"/>
    <w:rsid w:val="007C3EB1"/>
    <w:rsid w:val="007D12CD"/>
    <w:rsid w:val="007E5D1A"/>
    <w:rsid w:val="007E70A4"/>
    <w:rsid w:val="007E7105"/>
    <w:rsid w:val="007E7BF7"/>
    <w:rsid w:val="007F0633"/>
    <w:rsid w:val="007F3B66"/>
    <w:rsid w:val="007F640E"/>
    <w:rsid w:val="007F65FD"/>
    <w:rsid w:val="007F697F"/>
    <w:rsid w:val="008075C3"/>
    <w:rsid w:val="008174CD"/>
    <w:rsid w:val="00825208"/>
    <w:rsid w:val="00834D94"/>
    <w:rsid w:val="0083682A"/>
    <w:rsid w:val="0083692B"/>
    <w:rsid w:val="008430A6"/>
    <w:rsid w:val="0084517F"/>
    <w:rsid w:val="00846939"/>
    <w:rsid w:val="0085005B"/>
    <w:rsid w:val="00850B30"/>
    <w:rsid w:val="00850F19"/>
    <w:rsid w:val="00854DEB"/>
    <w:rsid w:val="00860CEA"/>
    <w:rsid w:val="00863FFF"/>
    <w:rsid w:val="00864B4B"/>
    <w:rsid w:val="008655EB"/>
    <w:rsid w:val="008763F5"/>
    <w:rsid w:val="0088749D"/>
    <w:rsid w:val="00890459"/>
    <w:rsid w:val="00890D2E"/>
    <w:rsid w:val="00890E1A"/>
    <w:rsid w:val="0089211A"/>
    <w:rsid w:val="00892652"/>
    <w:rsid w:val="0089562C"/>
    <w:rsid w:val="00896EBA"/>
    <w:rsid w:val="008A0254"/>
    <w:rsid w:val="008A1192"/>
    <w:rsid w:val="008A4A7C"/>
    <w:rsid w:val="008A7B67"/>
    <w:rsid w:val="008B0F6B"/>
    <w:rsid w:val="008B2312"/>
    <w:rsid w:val="008B3015"/>
    <w:rsid w:val="008B4DB9"/>
    <w:rsid w:val="008B5E0D"/>
    <w:rsid w:val="008B6299"/>
    <w:rsid w:val="008B7405"/>
    <w:rsid w:val="008C1C32"/>
    <w:rsid w:val="008C310B"/>
    <w:rsid w:val="008D0893"/>
    <w:rsid w:val="008D3D97"/>
    <w:rsid w:val="008E18DB"/>
    <w:rsid w:val="008E5AC4"/>
    <w:rsid w:val="009003E5"/>
    <w:rsid w:val="009010F9"/>
    <w:rsid w:val="00901F96"/>
    <w:rsid w:val="009034BB"/>
    <w:rsid w:val="00907130"/>
    <w:rsid w:val="00914925"/>
    <w:rsid w:val="00914D67"/>
    <w:rsid w:val="00915502"/>
    <w:rsid w:val="00920875"/>
    <w:rsid w:val="00923B27"/>
    <w:rsid w:val="00924C0A"/>
    <w:rsid w:val="0093131D"/>
    <w:rsid w:val="009367DB"/>
    <w:rsid w:val="00937A8D"/>
    <w:rsid w:val="00940E19"/>
    <w:rsid w:val="00941C21"/>
    <w:rsid w:val="00944ADE"/>
    <w:rsid w:val="00944F2C"/>
    <w:rsid w:val="00947083"/>
    <w:rsid w:val="00950F12"/>
    <w:rsid w:val="00951D25"/>
    <w:rsid w:val="00954ED0"/>
    <w:rsid w:val="00965B4D"/>
    <w:rsid w:val="00970133"/>
    <w:rsid w:val="00971A18"/>
    <w:rsid w:val="00971B8E"/>
    <w:rsid w:val="00973158"/>
    <w:rsid w:val="0097506A"/>
    <w:rsid w:val="0097772B"/>
    <w:rsid w:val="00977FBE"/>
    <w:rsid w:val="009818EF"/>
    <w:rsid w:val="00985B55"/>
    <w:rsid w:val="00991A84"/>
    <w:rsid w:val="00995C5B"/>
    <w:rsid w:val="009A49A1"/>
    <w:rsid w:val="009A596F"/>
    <w:rsid w:val="009A7F00"/>
    <w:rsid w:val="009C3EC9"/>
    <w:rsid w:val="009C6A1E"/>
    <w:rsid w:val="009D0DED"/>
    <w:rsid w:val="009D1FE5"/>
    <w:rsid w:val="009D2E64"/>
    <w:rsid w:val="009D791C"/>
    <w:rsid w:val="009E1E1C"/>
    <w:rsid w:val="009E31F9"/>
    <w:rsid w:val="009E7903"/>
    <w:rsid w:val="009F12CA"/>
    <w:rsid w:val="009F32A7"/>
    <w:rsid w:val="009F33BD"/>
    <w:rsid w:val="009F4038"/>
    <w:rsid w:val="00A150A8"/>
    <w:rsid w:val="00A154F8"/>
    <w:rsid w:val="00A17ED8"/>
    <w:rsid w:val="00A21213"/>
    <w:rsid w:val="00A220F6"/>
    <w:rsid w:val="00A23B5B"/>
    <w:rsid w:val="00A27882"/>
    <w:rsid w:val="00A33250"/>
    <w:rsid w:val="00A3722E"/>
    <w:rsid w:val="00A411A7"/>
    <w:rsid w:val="00A41FB4"/>
    <w:rsid w:val="00A429B9"/>
    <w:rsid w:val="00A448F3"/>
    <w:rsid w:val="00A50883"/>
    <w:rsid w:val="00A5255B"/>
    <w:rsid w:val="00A53A4C"/>
    <w:rsid w:val="00A53FC3"/>
    <w:rsid w:val="00A56016"/>
    <w:rsid w:val="00A56B2F"/>
    <w:rsid w:val="00A5727A"/>
    <w:rsid w:val="00A61A04"/>
    <w:rsid w:val="00A6343F"/>
    <w:rsid w:val="00A6350F"/>
    <w:rsid w:val="00A6506C"/>
    <w:rsid w:val="00A671DE"/>
    <w:rsid w:val="00A70099"/>
    <w:rsid w:val="00A75D5B"/>
    <w:rsid w:val="00A77239"/>
    <w:rsid w:val="00A77723"/>
    <w:rsid w:val="00A81BE3"/>
    <w:rsid w:val="00A82C69"/>
    <w:rsid w:val="00A83552"/>
    <w:rsid w:val="00A83BA1"/>
    <w:rsid w:val="00A8447F"/>
    <w:rsid w:val="00A844AD"/>
    <w:rsid w:val="00A85C74"/>
    <w:rsid w:val="00A86F6B"/>
    <w:rsid w:val="00A87E7A"/>
    <w:rsid w:val="00A90231"/>
    <w:rsid w:val="00A910BA"/>
    <w:rsid w:val="00A9554B"/>
    <w:rsid w:val="00A96352"/>
    <w:rsid w:val="00A96F2E"/>
    <w:rsid w:val="00AA2D04"/>
    <w:rsid w:val="00AA2F5F"/>
    <w:rsid w:val="00AA3616"/>
    <w:rsid w:val="00AA411D"/>
    <w:rsid w:val="00AA473B"/>
    <w:rsid w:val="00AA5ABF"/>
    <w:rsid w:val="00AB105B"/>
    <w:rsid w:val="00AB24C5"/>
    <w:rsid w:val="00AB65C5"/>
    <w:rsid w:val="00AB7EC5"/>
    <w:rsid w:val="00AC08DA"/>
    <w:rsid w:val="00AC1D71"/>
    <w:rsid w:val="00AC1EAC"/>
    <w:rsid w:val="00AD1242"/>
    <w:rsid w:val="00AE09B6"/>
    <w:rsid w:val="00AE2B96"/>
    <w:rsid w:val="00AE5463"/>
    <w:rsid w:val="00AF09D8"/>
    <w:rsid w:val="00AF6A9D"/>
    <w:rsid w:val="00B00067"/>
    <w:rsid w:val="00B02177"/>
    <w:rsid w:val="00B021B4"/>
    <w:rsid w:val="00B03A31"/>
    <w:rsid w:val="00B03C01"/>
    <w:rsid w:val="00B0573F"/>
    <w:rsid w:val="00B12A32"/>
    <w:rsid w:val="00B13140"/>
    <w:rsid w:val="00B143D6"/>
    <w:rsid w:val="00B154D3"/>
    <w:rsid w:val="00B20D7E"/>
    <w:rsid w:val="00B21E59"/>
    <w:rsid w:val="00B23B98"/>
    <w:rsid w:val="00B2515D"/>
    <w:rsid w:val="00B3000E"/>
    <w:rsid w:val="00B30C6F"/>
    <w:rsid w:val="00B338AB"/>
    <w:rsid w:val="00B345E3"/>
    <w:rsid w:val="00B356CF"/>
    <w:rsid w:val="00B46B8A"/>
    <w:rsid w:val="00B4750A"/>
    <w:rsid w:val="00B47F4E"/>
    <w:rsid w:val="00B51F1F"/>
    <w:rsid w:val="00B52174"/>
    <w:rsid w:val="00B642C5"/>
    <w:rsid w:val="00B64519"/>
    <w:rsid w:val="00B72CC9"/>
    <w:rsid w:val="00B87660"/>
    <w:rsid w:val="00B90525"/>
    <w:rsid w:val="00B93012"/>
    <w:rsid w:val="00BA4654"/>
    <w:rsid w:val="00BA4E32"/>
    <w:rsid w:val="00BA6EC7"/>
    <w:rsid w:val="00BB1B72"/>
    <w:rsid w:val="00BB2044"/>
    <w:rsid w:val="00BB3049"/>
    <w:rsid w:val="00BB3581"/>
    <w:rsid w:val="00BB4CFD"/>
    <w:rsid w:val="00BB4FE0"/>
    <w:rsid w:val="00BC1ACF"/>
    <w:rsid w:val="00BC7A79"/>
    <w:rsid w:val="00BD0670"/>
    <w:rsid w:val="00BD2131"/>
    <w:rsid w:val="00BD3E20"/>
    <w:rsid w:val="00BD5146"/>
    <w:rsid w:val="00BE137C"/>
    <w:rsid w:val="00BE46DF"/>
    <w:rsid w:val="00BF2877"/>
    <w:rsid w:val="00BF34E1"/>
    <w:rsid w:val="00BF3DC1"/>
    <w:rsid w:val="00BF7BEE"/>
    <w:rsid w:val="00C00E3D"/>
    <w:rsid w:val="00C016FB"/>
    <w:rsid w:val="00C0177D"/>
    <w:rsid w:val="00C04A1F"/>
    <w:rsid w:val="00C05AC6"/>
    <w:rsid w:val="00C07B9F"/>
    <w:rsid w:val="00C10BA0"/>
    <w:rsid w:val="00C1278A"/>
    <w:rsid w:val="00C1595C"/>
    <w:rsid w:val="00C203FE"/>
    <w:rsid w:val="00C21534"/>
    <w:rsid w:val="00C2413D"/>
    <w:rsid w:val="00C30979"/>
    <w:rsid w:val="00C309AF"/>
    <w:rsid w:val="00C31126"/>
    <w:rsid w:val="00C34E94"/>
    <w:rsid w:val="00C35522"/>
    <w:rsid w:val="00C4077A"/>
    <w:rsid w:val="00C41660"/>
    <w:rsid w:val="00C41A7B"/>
    <w:rsid w:val="00C42268"/>
    <w:rsid w:val="00C43AAF"/>
    <w:rsid w:val="00C44E7F"/>
    <w:rsid w:val="00C464A0"/>
    <w:rsid w:val="00C5407C"/>
    <w:rsid w:val="00C56580"/>
    <w:rsid w:val="00C57AC5"/>
    <w:rsid w:val="00C63F17"/>
    <w:rsid w:val="00C66B38"/>
    <w:rsid w:val="00C67BCC"/>
    <w:rsid w:val="00C70BD1"/>
    <w:rsid w:val="00C748F4"/>
    <w:rsid w:val="00C772EA"/>
    <w:rsid w:val="00C803C2"/>
    <w:rsid w:val="00C803ED"/>
    <w:rsid w:val="00C805B1"/>
    <w:rsid w:val="00C84CDE"/>
    <w:rsid w:val="00C87B07"/>
    <w:rsid w:val="00C95C13"/>
    <w:rsid w:val="00CA3DE4"/>
    <w:rsid w:val="00CA7555"/>
    <w:rsid w:val="00CA7985"/>
    <w:rsid w:val="00CA7B98"/>
    <w:rsid w:val="00CB467E"/>
    <w:rsid w:val="00CC1327"/>
    <w:rsid w:val="00CC3761"/>
    <w:rsid w:val="00CC7E2A"/>
    <w:rsid w:val="00CD1660"/>
    <w:rsid w:val="00CD3452"/>
    <w:rsid w:val="00CD501E"/>
    <w:rsid w:val="00CD6B4A"/>
    <w:rsid w:val="00CE07D2"/>
    <w:rsid w:val="00CE356D"/>
    <w:rsid w:val="00CE5265"/>
    <w:rsid w:val="00CE5D7C"/>
    <w:rsid w:val="00CE65D5"/>
    <w:rsid w:val="00CE7E3E"/>
    <w:rsid w:val="00CF0AE6"/>
    <w:rsid w:val="00CF2E8E"/>
    <w:rsid w:val="00CF4CEE"/>
    <w:rsid w:val="00CF531C"/>
    <w:rsid w:val="00CF7A71"/>
    <w:rsid w:val="00D009B2"/>
    <w:rsid w:val="00D00E15"/>
    <w:rsid w:val="00D01228"/>
    <w:rsid w:val="00D02C95"/>
    <w:rsid w:val="00D049D2"/>
    <w:rsid w:val="00D058A6"/>
    <w:rsid w:val="00D105C3"/>
    <w:rsid w:val="00D113E7"/>
    <w:rsid w:val="00D14D1F"/>
    <w:rsid w:val="00D171BC"/>
    <w:rsid w:val="00D3496F"/>
    <w:rsid w:val="00D36489"/>
    <w:rsid w:val="00D36FB8"/>
    <w:rsid w:val="00D37D09"/>
    <w:rsid w:val="00D41E07"/>
    <w:rsid w:val="00D432CE"/>
    <w:rsid w:val="00D43DBB"/>
    <w:rsid w:val="00D5120B"/>
    <w:rsid w:val="00D634BE"/>
    <w:rsid w:val="00D64904"/>
    <w:rsid w:val="00D64B21"/>
    <w:rsid w:val="00D66F43"/>
    <w:rsid w:val="00D71511"/>
    <w:rsid w:val="00D754A0"/>
    <w:rsid w:val="00D7581A"/>
    <w:rsid w:val="00D76DD6"/>
    <w:rsid w:val="00D77BF9"/>
    <w:rsid w:val="00D81F44"/>
    <w:rsid w:val="00D92285"/>
    <w:rsid w:val="00D949EA"/>
    <w:rsid w:val="00D9636A"/>
    <w:rsid w:val="00D97266"/>
    <w:rsid w:val="00DB0425"/>
    <w:rsid w:val="00DB23EC"/>
    <w:rsid w:val="00DC1E81"/>
    <w:rsid w:val="00DC56C1"/>
    <w:rsid w:val="00DD771B"/>
    <w:rsid w:val="00DD7A77"/>
    <w:rsid w:val="00DE0F54"/>
    <w:rsid w:val="00DE56C7"/>
    <w:rsid w:val="00DE6D4B"/>
    <w:rsid w:val="00DE7667"/>
    <w:rsid w:val="00DE7B8C"/>
    <w:rsid w:val="00DF1AAD"/>
    <w:rsid w:val="00DF1F91"/>
    <w:rsid w:val="00E006B4"/>
    <w:rsid w:val="00E01632"/>
    <w:rsid w:val="00E02E19"/>
    <w:rsid w:val="00E046DD"/>
    <w:rsid w:val="00E0502E"/>
    <w:rsid w:val="00E052F2"/>
    <w:rsid w:val="00E16C3F"/>
    <w:rsid w:val="00E171C6"/>
    <w:rsid w:val="00E2196B"/>
    <w:rsid w:val="00E22B52"/>
    <w:rsid w:val="00E240A3"/>
    <w:rsid w:val="00E31614"/>
    <w:rsid w:val="00E3211B"/>
    <w:rsid w:val="00E3306C"/>
    <w:rsid w:val="00E34A95"/>
    <w:rsid w:val="00E36EDA"/>
    <w:rsid w:val="00E37259"/>
    <w:rsid w:val="00E438E7"/>
    <w:rsid w:val="00E46919"/>
    <w:rsid w:val="00E52BD2"/>
    <w:rsid w:val="00E534E5"/>
    <w:rsid w:val="00E534EE"/>
    <w:rsid w:val="00E541C0"/>
    <w:rsid w:val="00E543AA"/>
    <w:rsid w:val="00E60638"/>
    <w:rsid w:val="00E612A7"/>
    <w:rsid w:val="00E639BA"/>
    <w:rsid w:val="00E64BF2"/>
    <w:rsid w:val="00E6578A"/>
    <w:rsid w:val="00E672BC"/>
    <w:rsid w:val="00E7011E"/>
    <w:rsid w:val="00E72058"/>
    <w:rsid w:val="00E751DA"/>
    <w:rsid w:val="00E753A8"/>
    <w:rsid w:val="00E776B5"/>
    <w:rsid w:val="00E77CF6"/>
    <w:rsid w:val="00E8530B"/>
    <w:rsid w:val="00E8725F"/>
    <w:rsid w:val="00E90C2E"/>
    <w:rsid w:val="00E92BA4"/>
    <w:rsid w:val="00E9311B"/>
    <w:rsid w:val="00E94C26"/>
    <w:rsid w:val="00E94EC0"/>
    <w:rsid w:val="00EA73F8"/>
    <w:rsid w:val="00EB10E0"/>
    <w:rsid w:val="00EB761B"/>
    <w:rsid w:val="00EC4169"/>
    <w:rsid w:val="00EC5856"/>
    <w:rsid w:val="00EC64AB"/>
    <w:rsid w:val="00ED4356"/>
    <w:rsid w:val="00ED4FE6"/>
    <w:rsid w:val="00ED6DE5"/>
    <w:rsid w:val="00ED7876"/>
    <w:rsid w:val="00EE0D12"/>
    <w:rsid w:val="00EE1869"/>
    <w:rsid w:val="00EE3D0E"/>
    <w:rsid w:val="00EE3E16"/>
    <w:rsid w:val="00EF02ED"/>
    <w:rsid w:val="00EF252F"/>
    <w:rsid w:val="00EF3F7D"/>
    <w:rsid w:val="00EF543B"/>
    <w:rsid w:val="00EF7225"/>
    <w:rsid w:val="00F05EBD"/>
    <w:rsid w:val="00F13FCE"/>
    <w:rsid w:val="00F14F62"/>
    <w:rsid w:val="00F24081"/>
    <w:rsid w:val="00F31576"/>
    <w:rsid w:val="00F357AF"/>
    <w:rsid w:val="00F357E2"/>
    <w:rsid w:val="00F3772F"/>
    <w:rsid w:val="00F40604"/>
    <w:rsid w:val="00F4094B"/>
    <w:rsid w:val="00F44852"/>
    <w:rsid w:val="00F47578"/>
    <w:rsid w:val="00F5255C"/>
    <w:rsid w:val="00F52682"/>
    <w:rsid w:val="00F52D78"/>
    <w:rsid w:val="00F55366"/>
    <w:rsid w:val="00F56AB1"/>
    <w:rsid w:val="00F60F1D"/>
    <w:rsid w:val="00F64E8A"/>
    <w:rsid w:val="00F6595A"/>
    <w:rsid w:val="00F703DB"/>
    <w:rsid w:val="00F704EA"/>
    <w:rsid w:val="00F74FE3"/>
    <w:rsid w:val="00F83C93"/>
    <w:rsid w:val="00F86EED"/>
    <w:rsid w:val="00F90603"/>
    <w:rsid w:val="00F917BE"/>
    <w:rsid w:val="00F93A14"/>
    <w:rsid w:val="00F95CF2"/>
    <w:rsid w:val="00F9626A"/>
    <w:rsid w:val="00FA0B6B"/>
    <w:rsid w:val="00FA3B66"/>
    <w:rsid w:val="00FA7BFE"/>
    <w:rsid w:val="00FB10D9"/>
    <w:rsid w:val="00FB4EF6"/>
    <w:rsid w:val="00FB7355"/>
    <w:rsid w:val="00FC2E43"/>
    <w:rsid w:val="00FC3BC8"/>
    <w:rsid w:val="00FD1172"/>
    <w:rsid w:val="00FD1482"/>
    <w:rsid w:val="00FD52A3"/>
    <w:rsid w:val="00FD547B"/>
    <w:rsid w:val="00FD5FA1"/>
    <w:rsid w:val="00FF16B8"/>
    <w:rsid w:val="00FF175B"/>
    <w:rsid w:val="00FF31F3"/>
    <w:rsid w:val="00FF5E9A"/>
    <w:rsid w:val="011253ED"/>
    <w:rsid w:val="018A628C"/>
    <w:rsid w:val="02A82CEF"/>
    <w:rsid w:val="03CB2C89"/>
    <w:rsid w:val="03D42A96"/>
    <w:rsid w:val="048B49D5"/>
    <w:rsid w:val="04C82CA7"/>
    <w:rsid w:val="04EA00F8"/>
    <w:rsid w:val="0501604F"/>
    <w:rsid w:val="0533663E"/>
    <w:rsid w:val="05E47893"/>
    <w:rsid w:val="068B15AC"/>
    <w:rsid w:val="06A40E8E"/>
    <w:rsid w:val="07732EAB"/>
    <w:rsid w:val="086F3741"/>
    <w:rsid w:val="08E14C7A"/>
    <w:rsid w:val="095D2136"/>
    <w:rsid w:val="096A04BC"/>
    <w:rsid w:val="0970184A"/>
    <w:rsid w:val="09A908B8"/>
    <w:rsid w:val="09B030E2"/>
    <w:rsid w:val="09B23A29"/>
    <w:rsid w:val="09F51F79"/>
    <w:rsid w:val="0A261F09"/>
    <w:rsid w:val="0A3118A0"/>
    <w:rsid w:val="0A676C6F"/>
    <w:rsid w:val="0AB85483"/>
    <w:rsid w:val="0AF74727"/>
    <w:rsid w:val="0B8F70D0"/>
    <w:rsid w:val="0BDF642C"/>
    <w:rsid w:val="0BE34556"/>
    <w:rsid w:val="0C3D22D1"/>
    <w:rsid w:val="0C4D67D1"/>
    <w:rsid w:val="0C5072AB"/>
    <w:rsid w:val="0C865869"/>
    <w:rsid w:val="0D097FEC"/>
    <w:rsid w:val="0D731495"/>
    <w:rsid w:val="0D8C477B"/>
    <w:rsid w:val="0E6E00E3"/>
    <w:rsid w:val="0EC01B29"/>
    <w:rsid w:val="0F62390E"/>
    <w:rsid w:val="0FD846E0"/>
    <w:rsid w:val="105C5B5E"/>
    <w:rsid w:val="10BE2E9B"/>
    <w:rsid w:val="10C73324"/>
    <w:rsid w:val="1132519D"/>
    <w:rsid w:val="1139486B"/>
    <w:rsid w:val="114627A7"/>
    <w:rsid w:val="114C4D90"/>
    <w:rsid w:val="11D65752"/>
    <w:rsid w:val="121E127A"/>
    <w:rsid w:val="12652BDE"/>
    <w:rsid w:val="12D14D7B"/>
    <w:rsid w:val="131D38A0"/>
    <w:rsid w:val="134D0CFF"/>
    <w:rsid w:val="13747E60"/>
    <w:rsid w:val="13B862C8"/>
    <w:rsid w:val="145224FA"/>
    <w:rsid w:val="1499108A"/>
    <w:rsid w:val="1505553D"/>
    <w:rsid w:val="15A35BD1"/>
    <w:rsid w:val="1602382A"/>
    <w:rsid w:val="16F627C9"/>
    <w:rsid w:val="17425C3C"/>
    <w:rsid w:val="1755520D"/>
    <w:rsid w:val="179031A4"/>
    <w:rsid w:val="17CF51AF"/>
    <w:rsid w:val="184568E1"/>
    <w:rsid w:val="18D7194B"/>
    <w:rsid w:val="19351873"/>
    <w:rsid w:val="194C29C9"/>
    <w:rsid w:val="19742C91"/>
    <w:rsid w:val="19AA19AD"/>
    <w:rsid w:val="19D64D45"/>
    <w:rsid w:val="1A4F57EC"/>
    <w:rsid w:val="1A8573CD"/>
    <w:rsid w:val="1AAD6265"/>
    <w:rsid w:val="1B042166"/>
    <w:rsid w:val="1B9060ED"/>
    <w:rsid w:val="1BE219C8"/>
    <w:rsid w:val="1CB735C0"/>
    <w:rsid w:val="1CD11EE6"/>
    <w:rsid w:val="1D532055"/>
    <w:rsid w:val="1E5F0167"/>
    <w:rsid w:val="1E764DB5"/>
    <w:rsid w:val="1E7F2B93"/>
    <w:rsid w:val="1EA054C6"/>
    <w:rsid w:val="1F6711AC"/>
    <w:rsid w:val="1FEA15B7"/>
    <w:rsid w:val="1FEF2D7B"/>
    <w:rsid w:val="200113FB"/>
    <w:rsid w:val="20D82926"/>
    <w:rsid w:val="21182614"/>
    <w:rsid w:val="216A61FC"/>
    <w:rsid w:val="21D45FCE"/>
    <w:rsid w:val="21EC4208"/>
    <w:rsid w:val="22746A49"/>
    <w:rsid w:val="22B37799"/>
    <w:rsid w:val="22E96B04"/>
    <w:rsid w:val="23020B0A"/>
    <w:rsid w:val="23D2492C"/>
    <w:rsid w:val="23D42288"/>
    <w:rsid w:val="246825B9"/>
    <w:rsid w:val="24AA6B49"/>
    <w:rsid w:val="25171183"/>
    <w:rsid w:val="258616A4"/>
    <w:rsid w:val="25F81575"/>
    <w:rsid w:val="262A307E"/>
    <w:rsid w:val="265E7944"/>
    <w:rsid w:val="268247D4"/>
    <w:rsid w:val="26D57C8D"/>
    <w:rsid w:val="27B954C9"/>
    <w:rsid w:val="27DA0163"/>
    <w:rsid w:val="28AD65F9"/>
    <w:rsid w:val="291838DE"/>
    <w:rsid w:val="29546340"/>
    <w:rsid w:val="29D07A70"/>
    <w:rsid w:val="2AC95984"/>
    <w:rsid w:val="2BBE7F73"/>
    <w:rsid w:val="2C1B6424"/>
    <w:rsid w:val="2D0D0797"/>
    <w:rsid w:val="2DE80F7D"/>
    <w:rsid w:val="2EC21951"/>
    <w:rsid w:val="2F5640A1"/>
    <w:rsid w:val="2FA36FEC"/>
    <w:rsid w:val="3004575E"/>
    <w:rsid w:val="30081DD2"/>
    <w:rsid w:val="306A6B3F"/>
    <w:rsid w:val="306C3781"/>
    <w:rsid w:val="30731155"/>
    <w:rsid w:val="30CF447D"/>
    <w:rsid w:val="31510910"/>
    <w:rsid w:val="31526399"/>
    <w:rsid w:val="318467F8"/>
    <w:rsid w:val="32CD5DD1"/>
    <w:rsid w:val="33AA145C"/>
    <w:rsid w:val="33B43776"/>
    <w:rsid w:val="33E957ED"/>
    <w:rsid w:val="345B45B0"/>
    <w:rsid w:val="34F565DC"/>
    <w:rsid w:val="35A81CB4"/>
    <w:rsid w:val="35BB5258"/>
    <w:rsid w:val="35D31F3D"/>
    <w:rsid w:val="374367E9"/>
    <w:rsid w:val="37524F09"/>
    <w:rsid w:val="378D48AF"/>
    <w:rsid w:val="37944F84"/>
    <w:rsid w:val="38495BD5"/>
    <w:rsid w:val="385507FB"/>
    <w:rsid w:val="385F52AE"/>
    <w:rsid w:val="38884554"/>
    <w:rsid w:val="389D5424"/>
    <w:rsid w:val="38F00F86"/>
    <w:rsid w:val="392456E2"/>
    <w:rsid w:val="39903AD3"/>
    <w:rsid w:val="39E95537"/>
    <w:rsid w:val="3AE936BE"/>
    <w:rsid w:val="3BA014C8"/>
    <w:rsid w:val="3CC05722"/>
    <w:rsid w:val="3CE644AA"/>
    <w:rsid w:val="3D21276F"/>
    <w:rsid w:val="3E3449A1"/>
    <w:rsid w:val="3E783B14"/>
    <w:rsid w:val="3E816A3B"/>
    <w:rsid w:val="3EA22AA1"/>
    <w:rsid w:val="3ECB2C56"/>
    <w:rsid w:val="3F43263A"/>
    <w:rsid w:val="3FD5772D"/>
    <w:rsid w:val="3FEF1CE9"/>
    <w:rsid w:val="40012E01"/>
    <w:rsid w:val="40EA524E"/>
    <w:rsid w:val="41894C7C"/>
    <w:rsid w:val="41DE19C0"/>
    <w:rsid w:val="4255101F"/>
    <w:rsid w:val="42CB772A"/>
    <w:rsid w:val="44056232"/>
    <w:rsid w:val="44A03E28"/>
    <w:rsid w:val="44D11BFB"/>
    <w:rsid w:val="44E670E9"/>
    <w:rsid w:val="44F71EFD"/>
    <w:rsid w:val="456309F6"/>
    <w:rsid w:val="45F16462"/>
    <w:rsid w:val="461E5780"/>
    <w:rsid w:val="46634C27"/>
    <w:rsid w:val="467C08CC"/>
    <w:rsid w:val="48107B81"/>
    <w:rsid w:val="489730F3"/>
    <w:rsid w:val="49063311"/>
    <w:rsid w:val="49624C8D"/>
    <w:rsid w:val="49690EEF"/>
    <w:rsid w:val="49CD382B"/>
    <w:rsid w:val="4A325785"/>
    <w:rsid w:val="4AF86C03"/>
    <w:rsid w:val="4B296814"/>
    <w:rsid w:val="4BFE6267"/>
    <w:rsid w:val="4C771B75"/>
    <w:rsid w:val="4D0D5145"/>
    <w:rsid w:val="4EB22B3D"/>
    <w:rsid w:val="4EC264E5"/>
    <w:rsid w:val="4F015A9F"/>
    <w:rsid w:val="4F236D89"/>
    <w:rsid w:val="503B1B23"/>
    <w:rsid w:val="5167385A"/>
    <w:rsid w:val="51837BB3"/>
    <w:rsid w:val="51C47E75"/>
    <w:rsid w:val="53741197"/>
    <w:rsid w:val="53753B43"/>
    <w:rsid w:val="53A92959"/>
    <w:rsid w:val="54294FB3"/>
    <w:rsid w:val="543C6475"/>
    <w:rsid w:val="550E7581"/>
    <w:rsid w:val="55102B67"/>
    <w:rsid w:val="55700F36"/>
    <w:rsid w:val="55A75279"/>
    <w:rsid w:val="56405451"/>
    <w:rsid w:val="567D1806"/>
    <w:rsid w:val="5700681D"/>
    <w:rsid w:val="570B3BFE"/>
    <w:rsid w:val="57C051F8"/>
    <w:rsid w:val="57DF609E"/>
    <w:rsid w:val="589B4B4E"/>
    <w:rsid w:val="59127EDE"/>
    <w:rsid w:val="59C22C95"/>
    <w:rsid w:val="59DB4812"/>
    <w:rsid w:val="5A9D688A"/>
    <w:rsid w:val="5ACF7761"/>
    <w:rsid w:val="5AF83EB3"/>
    <w:rsid w:val="5B033D4D"/>
    <w:rsid w:val="5C125416"/>
    <w:rsid w:val="5C994529"/>
    <w:rsid w:val="5D1531B5"/>
    <w:rsid w:val="5D401365"/>
    <w:rsid w:val="5D657A9F"/>
    <w:rsid w:val="5D7243BE"/>
    <w:rsid w:val="5D737874"/>
    <w:rsid w:val="5D864869"/>
    <w:rsid w:val="5E043640"/>
    <w:rsid w:val="5E272289"/>
    <w:rsid w:val="5E9D140D"/>
    <w:rsid w:val="5F2B75C2"/>
    <w:rsid w:val="5F74299F"/>
    <w:rsid w:val="60AC726C"/>
    <w:rsid w:val="611F74F7"/>
    <w:rsid w:val="61543E6F"/>
    <w:rsid w:val="61BA1D1F"/>
    <w:rsid w:val="62CF4FFA"/>
    <w:rsid w:val="62D80E0A"/>
    <w:rsid w:val="63046F89"/>
    <w:rsid w:val="63E76E48"/>
    <w:rsid w:val="640C0FFA"/>
    <w:rsid w:val="648E6AF2"/>
    <w:rsid w:val="656B7B74"/>
    <w:rsid w:val="666B5E4F"/>
    <w:rsid w:val="66D53FCE"/>
    <w:rsid w:val="66E061C9"/>
    <w:rsid w:val="672C04AE"/>
    <w:rsid w:val="675165B4"/>
    <w:rsid w:val="67762FE1"/>
    <w:rsid w:val="67852F40"/>
    <w:rsid w:val="67A31FD5"/>
    <w:rsid w:val="684E3430"/>
    <w:rsid w:val="68BC09A3"/>
    <w:rsid w:val="69232A11"/>
    <w:rsid w:val="696D72D8"/>
    <w:rsid w:val="6A5A0DC3"/>
    <w:rsid w:val="6BF40694"/>
    <w:rsid w:val="6C3D3E3B"/>
    <w:rsid w:val="6E017444"/>
    <w:rsid w:val="6EC96730"/>
    <w:rsid w:val="6F7161A6"/>
    <w:rsid w:val="6FE72DAB"/>
    <w:rsid w:val="7009342D"/>
    <w:rsid w:val="702C1E0A"/>
    <w:rsid w:val="70326980"/>
    <w:rsid w:val="709265F5"/>
    <w:rsid w:val="70A974F3"/>
    <w:rsid w:val="70D333A2"/>
    <w:rsid w:val="711267F1"/>
    <w:rsid w:val="7130523D"/>
    <w:rsid w:val="71F247A2"/>
    <w:rsid w:val="72552971"/>
    <w:rsid w:val="72E162A6"/>
    <w:rsid w:val="7300343E"/>
    <w:rsid w:val="7335525D"/>
    <w:rsid w:val="733617E1"/>
    <w:rsid w:val="737E5413"/>
    <w:rsid w:val="73E80E66"/>
    <w:rsid w:val="748704BE"/>
    <w:rsid w:val="74B43872"/>
    <w:rsid w:val="74DD43BC"/>
    <w:rsid w:val="751A732E"/>
    <w:rsid w:val="76EB7264"/>
    <w:rsid w:val="76F27658"/>
    <w:rsid w:val="77B80055"/>
    <w:rsid w:val="783E33C3"/>
    <w:rsid w:val="78A1392B"/>
    <w:rsid w:val="78AD34BD"/>
    <w:rsid w:val="79893C02"/>
    <w:rsid w:val="798B056D"/>
    <w:rsid w:val="7A1B1326"/>
    <w:rsid w:val="7B862159"/>
    <w:rsid w:val="7B865C3B"/>
    <w:rsid w:val="7BDD48D5"/>
    <w:rsid w:val="7C9A0DE4"/>
    <w:rsid w:val="7CE5179A"/>
    <w:rsid w:val="7D343BC6"/>
    <w:rsid w:val="7D741BDE"/>
    <w:rsid w:val="7DD86F58"/>
    <w:rsid w:val="7F1E5FA2"/>
    <w:rsid w:val="7FAA316B"/>
    <w:rsid w:val="7FB7117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3">
    <w:name w:val="heading 1"/>
    <w:basedOn w:val="1"/>
    <w:next w:val="1"/>
    <w:link w:val="90"/>
    <w:autoRedefine/>
    <w:qFormat/>
    <w:uiPriority w:val="9"/>
    <w:pPr>
      <w:keepNext/>
      <w:keepLines/>
      <w:spacing w:before="340" w:after="330" w:line="576" w:lineRule="auto"/>
      <w:outlineLvl w:val="0"/>
    </w:pPr>
    <w:rPr>
      <w:b/>
      <w:bCs/>
      <w:kern w:val="44"/>
      <w:sz w:val="44"/>
      <w:szCs w:val="44"/>
    </w:rPr>
  </w:style>
  <w:style w:type="paragraph" w:styleId="4">
    <w:name w:val="heading 2"/>
    <w:basedOn w:val="1"/>
    <w:next w:val="1"/>
    <w:link w:val="74"/>
    <w:autoRedefine/>
    <w:qFormat/>
    <w:uiPriority w:val="9"/>
    <w:pPr>
      <w:keepNext/>
      <w:keepLines/>
      <w:spacing w:before="120" w:after="120"/>
      <w:outlineLvl w:val="1"/>
    </w:pPr>
    <w:rPr>
      <w:rFonts w:ascii="Arial" w:hAnsi="Arial" w:eastAsia="仿宋"/>
      <w:b/>
      <w:bCs/>
      <w:kern w:val="2"/>
      <w:sz w:val="28"/>
      <w:szCs w:val="32"/>
    </w:rPr>
  </w:style>
  <w:style w:type="paragraph" w:styleId="5">
    <w:name w:val="heading 3"/>
    <w:basedOn w:val="1"/>
    <w:next w:val="6"/>
    <w:link w:val="105"/>
    <w:autoRedefine/>
    <w:qFormat/>
    <w:uiPriority w:val="9"/>
    <w:pPr>
      <w:keepNext/>
      <w:keepLines/>
      <w:spacing w:before="120" w:after="120"/>
      <w:outlineLvl w:val="2"/>
    </w:pPr>
    <w:rPr>
      <w:rFonts w:eastAsia="仿宋"/>
      <w:b/>
      <w:sz w:val="30"/>
    </w:rPr>
  </w:style>
  <w:style w:type="paragraph" w:styleId="7">
    <w:name w:val="heading 4"/>
    <w:basedOn w:val="1"/>
    <w:next w:val="1"/>
    <w:link w:val="99"/>
    <w:autoRedefine/>
    <w:qFormat/>
    <w:uiPriority w:val="9"/>
    <w:pPr>
      <w:keepNext/>
      <w:keepLines/>
      <w:spacing w:before="280" w:after="290" w:line="372" w:lineRule="auto"/>
      <w:outlineLvl w:val="3"/>
    </w:pPr>
    <w:rPr>
      <w:rFonts w:ascii="Arial" w:hAnsi="Arial" w:eastAsia="黑体"/>
      <w:b/>
      <w:bCs/>
      <w:sz w:val="28"/>
      <w:szCs w:val="28"/>
    </w:rPr>
  </w:style>
  <w:style w:type="paragraph" w:styleId="8">
    <w:name w:val="heading 5"/>
    <w:basedOn w:val="1"/>
    <w:next w:val="6"/>
    <w:link w:val="98"/>
    <w:autoRedefine/>
    <w:qFormat/>
    <w:uiPriority w:val="9"/>
    <w:pPr>
      <w:keepNext/>
      <w:keepLines/>
      <w:spacing w:before="280" w:after="290" w:line="372" w:lineRule="auto"/>
      <w:outlineLvl w:val="4"/>
    </w:pPr>
    <w:rPr>
      <w:b/>
      <w:sz w:val="28"/>
    </w:rPr>
  </w:style>
  <w:style w:type="paragraph" w:styleId="9">
    <w:name w:val="heading 6"/>
    <w:basedOn w:val="1"/>
    <w:next w:val="6"/>
    <w:autoRedefine/>
    <w:qFormat/>
    <w:uiPriority w:val="0"/>
    <w:pPr>
      <w:keepNext/>
      <w:keepLines/>
      <w:spacing w:before="240" w:after="64" w:line="317" w:lineRule="auto"/>
      <w:outlineLvl w:val="5"/>
    </w:pPr>
    <w:rPr>
      <w:rFonts w:ascii="Arial" w:hAnsi="Arial" w:eastAsia="黑体"/>
      <w:b/>
      <w:sz w:val="24"/>
    </w:rPr>
  </w:style>
  <w:style w:type="paragraph" w:styleId="10">
    <w:name w:val="heading 7"/>
    <w:basedOn w:val="1"/>
    <w:next w:val="6"/>
    <w:autoRedefine/>
    <w:qFormat/>
    <w:uiPriority w:val="0"/>
    <w:pPr>
      <w:keepNext/>
      <w:keepLines/>
      <w:spacing w:before="240" w:after="64" w:line="317" w:lineRule="auto"/>
      <w:outlineLvl w:val="6"/>
    </w:pPr>
    <w:rPr>
      <w:b/>
      <w:sz w:val="24"/>
    </w:rPr>
  </w:style>
  <w:style w:type="paragraph" w:styleId="11">
    <w:name w:val="heading 8"/>
    <w:basedOn w:val="1"/>
    <w:next w:val="6"/>
    <w:autoRedefine/>
    <w:qFormat/>
    <w:uiPriority w:val="0"/>
    <w:pPr>
      <w:keepNext/>
      <w:keepLines/>
      <w:spacing w:before="240" w:after="64" w:line="317" w:lineRule="auto"/>
      <w:outlineLvl w:val="7"/>
    </w:pPr>
    <w:rPr>
      <w:rFonts w:ascii="Arial" w:hAnsi="Arial" w:eastAsia="黑体"/>
      <w:sz w:val="24"/>
    </w:rPr>
  </w:style>
  <w:style w:type="paragraph" w:styleId="12">
    <w:name w:val="heading 9"/>
    <w:basedOn w:val="1"/>
    <w:next w:val="6"/>
    <w:autoRedefine/>
    <w:qFormat/>
    <w:uiPriority w:val="0"/>
    <w:pPr>
      <w:keepNext/>
      <w:keepLines/>
      <w:spacing w:before="240" w:after="64" w:line="317" w:lineRule="auto"/>
      <w:outlineLvl w:val="8"/>
    </w:pPr>
    <w:rPr>
      <w:rFonts w:ascii="Arial" w:hAnsi="Arial" w:eastAsia="黑体"/>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0"/>
    <w:pPr>
      <w:spacing w:after="120"/>
    </w:pPr>
  </w:style>
  <w:style w:type="paragraph" w:styleId="6">
    <w:name w:val="Normal Indent"/>
    <w:basedOn w:val="1"/>
    <w:autoRedefine/>
    <w:qFormat/>
    <w:uiPriority w:val="0"/>
    <w:pPr>
      <w:spacing w:line="400" w:lineRule="exact"/>
      <w:jc w:val="left"/>
    </w:pPr>
  </w:style>
  <w:style w:type="paragraph" w:styleId="13">
    <w:name w:val="Document Map"/>
    <w:basedOn w:val="1"/>
    <w:autoRedefine/>
    <w:qFormat/>
    <w:uiPriority w:val="0"/>
    <w:pPr>
      <w:shd w:val="clear" w:color="auto" w:fill="000080"/>
    </w:pPr>
  </w:style>
  <w:style w:type="paragraph" w:styleId="14">
    <w:name w:val="annotation text"/>
    <w:basedOn w:val="1"/>
    <w:link w:val="75"/>
    <w:autoRedefine/>
    <w:qFormat/>
    <w:uiPriority w:val="99"/>
    <w:pPr>
      <w:jc w:val="left"/>
    </w:pPr>
    <w:rPr>
      <w:rFonts w:ascii="Times New Roman"/>
      <w:kern w:val="2"/>
      <w:sz w:val="21"/>
      <w:szCs w:val="24"/>
    </w:rPr>
  </w:style>
  <w:style w:type="paragraph" w:styleId="15">
    <w:name w:val="Body Text 3"/>
    <w:basedOn w:val="1"/>
    <w:autoRedefine/>
    <w:qFormat/>
    <w:uiPriority w:val="0"/>
    <w:pPr>
      <w:spacing w:line="500" w:lineRule="exact"/>
    </w:pPr>
    <w:rPr>
      <w:b/>
      <w:bCs/>
      <w:sz w:val="24"/>
    </w:rPr>
  </w:style>
  <w:style w:type="paragraph" w:styleId="16">
    <w:name w:val="Body Text Indent"/>
    <w:basedOn w:val="1"/>
    <w:link w:val="127"/>
    <w:autoRedefine/>
    <w:qFormat/>
    <w:uiPriority w:val="0"/>
    <w:pPr>
      <w:ind w:firstLine="630"/>
    </w:pPr>
    <w:rPr>
      <w:sz w:val="32"/>
    </w:rPr>
  </w:style>
  <w:style w:type="paragraph" w:styleId="17">
    <w:name w:val="Block Text"/>
    <w:basedOn w:val="1"/>
    <w:autoRedefine/>
    <w:qFormat/>
    <w:uiPriority w:val="0"/>
    <w:pPr>
      <w:spacing w:line="400" w:lineRule="exact"/>
      <w:ind w:left="-359" w:leftChars="-171" w:right="-687" w:rightChars="-327" w:firstLine="720"/>
    </w:pPr>
    <w:rPr>
      <w:rFonts w:hAnsi="宋体"/>
      <w:sz w:val="28"/>
    </w:rPr>
  </w:style>
  <w:style w:type="paragraph" w:styleId="18">
    <w:name w:val="Plain Text"/>
    <w:basedOn w:val="1"/>
    <w:autoRedefine/>
    <w:qFormat/>
    <w:uiPriority w:val="0"/>
    <w:rPr>
      <w:rFonts w:hAnsi="Courier New" w:cs="Courier New"/>
      <w:szCs w:val="21"/>
    </w:rPr>
  </w:style>
  <w:style w:type="paragraph" w:styleId="19">
    <w:name w:val="Date"/>
    <w:basedOn w:val="1"/>
    <w:next w:val="1"/>
    <w:autoRedefine/>
    <w:qFormat/>
    <w:uiPriority w:val="0"/>
    <w:rPr>
      <w:rFonts w:eastAsia="黑体"/>
      <w:sz w:val="36"/>
    </w:rPr>
  </w:style>
  <w:style w:type="paragraph" w:styleId="20">
    <w:name w:val="Body Text Indent 2"/>
    <w:basedOn w:val="1"/>
    <w:autoRedefine/>
    <w:qFormat/>
    <w:uiPriority w:val="0"/>
    <w:pPr>
      <w:ind w:firstLine="630"/>
    </w:pPr>
    <w:rPr>
      <w:sz w:val="32"/>
    </w:rPr>
  </w:style>
  <w:style w:type="paragraph" w:styleId="21">
    <w:name w:val="Balloon Text"/>
    <w:basedOn w:val="1"/>
    <w:link w:val="85"/>
    <w:autoRedefine/>
    <w:qFormat/>
    <w:uiPriority w:val="99"/>
    <w:rPr>
      <w:rFonts w:ascii="Times New Roman"/>
      <w:kern w:val="2"/>
      <w:sz w:val="18"/>
      <w:szCs w:val="18"/>
    </w:rPr>
  </w:style>
  <w:style w:type="paragraph" w:styleId="22">
    <w:name w:val="footer"/>
    <w:basedOn w:val="1"/>
    <w:link w:val="96"/>
    <w:autoRedefine/>
    <w:qFormat/>
    <w:uiPriority w:val="99"/>
    <w:pPr>
      <w:tabs>
        <w:tab w:val="center" w:pos="4153"/>
        <w:tab w:val="right" w:pos="8306"/>
      </w:tabs>
      <w:snapToGrid w:val="0"/>
      <w:jc w:val="left"/>
    </w:pPr>
    <w:rPr>
      <w:sz w:val="18"/>
    </w:rPr>
  </w:style>
  <w:style w:type="paragraph" w:styleId="23">
    <w:name w:val="header"/>
    <w:basedOn w:val="1"/>
    <w:link w:val="82"/>
    <w:autoRedefine/>
    <w:qFormat/>
    <w:uiPriority w:val="99"/>
    <w:pPr>
      <w:pBdr>
        <w:bottom w:val="single" w:color="auto" w:sz="6" w:space="1"/>
      </w:pBdr>
      <w:tabs>
        <w:tab w:val="center" w:pos="4153"/>
        <w:tab w:val="right" w:pos="8306"/>
      </w:tabs>
      <w:snapToGrid w:val="0"/>
      <w:jc w:val="center"/>
    </w:pPr>
    <w:rPr>
      <w:sz w:val="18"/>
    </w:rPr>
  </w:style>
  <w:style w:type="paragraph" w:styleId="24">
    <w:name w:val="toc 1"/>
    <w:basedOn w:val="1"/>
    <w:next w:val="1"/>
    <w:autoRedefine/>
    <w:qFormat/>
    <w:uiPriority w:val="39"/>
  </w:style>
  <w:style w:type="paragraph" w:styleId="25">
    <w:name w:val="Body Text Indent 3"/>
    <w:basedOn w:val="1"/>
    <w:autoRedefine/>
    <w:qFormat/>
    <w:uiPriority w:val="0"/>
    <w:pPr>
      <w:adjustRightInd w:val="0"/>
      <w:snapToGrid w:val="0"/>
      <w:spacing w:line="360" w:lineRule="auto"/>
      <w:ind w:firstLine="600" w:firstLineChars="200"/>
    </w:pPr>
    <w:rPr>
      <w:rFonts w:ascii="黑体" w:eastAsia="黑体"/>
      <w:sz w:val="30"/>
      <w:szCs w:val="28"/>
    </w:rPr>
  </w:style>
  <w:style w:type="paragraph" w:styleId="26">
    <w:name w:val="Body Text 2"/>
    <w:basedOn w:val="1"/>
    <w:next w:val="2"/>
    <w:autoRedefine/>
    <w:qFormat/>
    <w:uiPriority w:val="0"/>
    <w:pPr>
      <w:spacing w:after="120" w:line="480" w:lineRule="auto"/>
    </w:pPr>
  </w:style>
  <w:style w:type="paragraph" w:styleId="27">
    <w:name w:val="Normal (Web)"/>
    <w:basedOn w:val="1"/>
    <w:autoRedefine/>
    <w:qFormat/>
    <w:uiPriority w:val="99"/>
    <w:pPr>
      <w:widowControl/>
      <w:spacing w:before="100" w:beforeAutospacing="1" w:after="100" w:afterAutospacing="1"/>
      <w:jc w:val="left"/>
    </w:pPr>
    <w:rPr>
      <w:rFonts w:hAnsi="宋体"/>
      <w:sz w:val="18"/>
      <w:szCs w:val="18"/>
    </w:rPr>
  </w:style>
  <w:style w:type="paragraph" w:styleId="28">
    <w:name w:val="Title"/>
    <w:basedOn w:val="1"/>
    <w:next w:val="1"/>
    <w:link w:val="88"/>
    <w:autoRedefine/>
    <w:qFormat/>
    <w:uiPriority w:val="10"/>
    <w:pPr>
      <w:spacing w:before="240" w:after="60"/>
      <w:jc w:val="center"/>
      <w:outlineLvl w:val="0"/>
    </w:pPr>
    <w:rPr>
      <w:rFonts w:ascii="Cambria" w:hAnsi="Cambria"/>
      <w:b/>
      <w:bCs/>
      <w:sz w:val="32"/>
      <w:szCs w:val="32"/>
    </w:rPr>
  </w:style>
  <w:style w:type="paragraph" w:styleId="29">
    <w:name w:val="annotation subject"/>
    <w:basedOn w:val="14"/>
    <w:next w:val="14"/>
    <w:link w:val="77"/>
    <w:autoRedefine/>
    <w:qFormat/>
    <w:uiPriority w:val="99"/>
    <w:rPr>
      <w:b/>
      <w:bCs/>
    </w:rPr>
  </w:style>
  <w:style w:type="paragraph" w:styleId="30">
    <w:name w:val="Body Text First Indent"/>
    <w:basedOn w:val="2"/>
    <w:next w:val="1"/>
    <w:autoRedefine/>
    <w:qFormat/>
    <w:uiPriority w:val="0"/>
    <w:pPr>
      <w:ind w:firstLine="420" w:firstLineChars="100"/>
    </w:pPr>
  </w:style>
  <w:style w:type="paragraph" w:styleId="31">
    <w:name w:val="Body Text First Indent 2"/>
    <w:basedOn w:val="16"/>
    <w:link w:val="128"/>
    <w:semiHidden/>
    <w:unhideWhenUsed/>
    <w:qFormat/>
    <w:uiPriority w:val="0"/>
    <w:pPr>
      <w:spacing w:after="120"/>
      <w:ind w:left="420" w:leftChars="200" w:firstLine="420" w:firstLineChars="200"/>
    </w:pPr>
    <w:rPr>
      <w:sz w:val="34"/>
    </w:rPr>
  </w:style>
  <w:style w:type="table" w:styleId="33">
    <w:name w:val="Table Grid"/>
    <w:basedOn w:val="32"/>
    <w:autoRedefine/>
    <w:unhideWhenUsed/>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5">
    <w:name w:val="Strong"/>
    <w:basedOn w:val="34"/>
    <w:autoRedefine/>
    <w:qFormat/>
    <w:uiPriority w:val="22"/>
    <w:rPr>
      <w:b/>
      <w:bCs/>
    </w:rPr>
  </w:style>
  <w:style w:type="character" w:styleId="36">
    <w:name w:val="page number"/>
    <w:basedOn w:val="34"/>
    <w:autoRedefine/>
    <w:qFormat/>
    <w:uiPriority w:val="0"/>
  </w:style>
  <w:style w:type="character" w:styleId="37">
    <w:name w:val="FollowedHyperlink"/>
    <w:autoRedefine/>
    <w:qFormat/>
    <w:uiPriority w:val="0"/>
    <w:rPr>
      <w:color w:val="800080"/>
      <w:u w:val="single"/>
    </w:rPr>
  </w:style>
  <w:style w:type="character" w:styleId="38">
    <w:name w:val="Emphasis"/>
    <w:autoRedefine/>
    <w:qFormat/>
    <w:uiPriority w:val="0"/>
    <w:rPr>
      <w:i/>
      <w:iCs/>
    </w:rPr>
  </w:style>
  <w:style w:type="character" w:styleId="39">
    <w:name w:val="Hyperlink"/>
    <w:autoRedefine/>
    <w:qFormat/>
    <w:uiPriority w:val="99"/>
    <w:rPr>
      <w:color w:val="0000FF"/>
      <w:u w:val="single"/>
    </w:rPr>
  </w:style>
  <w:style w:type="character" w:styleId="40">
    <w:name w:val="annotation reference"/>
    <w:autoRedefine/>
    <w:qFormat/>
    <w:uiPriority w:val="99"/>
    <w:rPr>
      <w:sz w:val="21"/>
    </w:rPr>
  </w:style>
  <w:style w:type="paragraph" w:customStyle="1" w:styleId="41">
    <w:name w:val="Char Char Char Char"/>
    <w:basedOn w:val="1"/>
    <w:autoRedefine/>
    <w:qFormat/>
    <w:uiPriority w:val="0"/>
    <w:pPr>
      <w:widowControl/>
      <w:spacing w:before="100" w:beforeAutospacing="1" w:after="100" w:afterAutospacing="1" w:line="360" w:lineRule="auto"/>
      <w:jc w:val="left"/>
    </w:pPr>
    <w:rPr>
      <w:rFonts w:ascii="Verdana" w:hAnsi="Verdana"/>
      <w:sz w:val="20"/>
      <w:szCs w:val="21"/>
      <w:lang w:eastAsia="en-US"/>
    </w:rPr>
  </w:style>
  <w:style w:type="paragraph" w:customStyle="1" w:styleId="42">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3">
    <w:name w:val="正文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列出段落1"/>
    <w:basedOn w:val="1"/>
    <w:autoRedefine/>
    <w:qFormat/>
    <w:uiPriority w:val="34"/>
    <w:pPr>
      <w:widowControl/>
      <w:ind w:firstLine="420" w:firstLineChars="200"/>
      <w:jc w:val="left"/>
    </w:pPr>
    <w:rPr>
      <w:rFonts w:hAnsi="宋体" w:cs="宋体"/>
      <w:sz w:val="24"/>
    </w:rPr>
  </w:style>
  <w:style w:type="paragraph" w:customStyle="1" w:styleId="45">
    <w:name w:val="Char Char Char Char Char Char1 Char"/>
    <w:basedOn w:val="13"/>
    <w:autoRedefine/>
    <w:qFormat/>
    <w:uiPriority w:val="0"/>
    <w:rPr>
      <w:rFonts w:ascii="Tahoma" w:hAnsi="Tahoma"/>
      <w:sz w:val="24"/>
      <w:szCs w:val="24"/>
    </w:rPr>
  </w:style>
  <w:style w:type="paragraph" w:customStyle="1" w:styleId="46">
    <w:name w:val="表格"/>
    <w:basedOn w:val="1"/>
    <w:autoRedefine/>
    <w:qFormat/>
    <w:uiPriority w:val="0"/>
    <w:pPr>
      <w:spacing w:line="400" w:lineRule="exact"/>
    </w:pPr>
    <w:rPr>
      <w:sz w:val="24"/>
    </w:rPr>
  </w:style>
  <w:style w:type="paragraph" w:customStyle="1" w:styleId="47">
    <w:name w:val="正文1"/>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48">
    <w:name w:val="Char11"/>
    <w:basedOn w:val="1"/>
    <w:autoRedefine/>
    <w:qFormat/>
    <w:uiPriority w:val="0"/>
    <w:rPr>
      <w:rFonts w:ascii="仿宋_GB2312" w:eastAsia="仿宋_GB2312"/>
      <w:b/>
      <w:sz w:val="32"/>
      <w:szCs w:val="32"/>
    </w:rPr>
  </w:style>
  <w:style w:type="paragraph" w:customStyle="1" w:styleId="49">
    <w:name w:val="纯文本1"/>
    <w:basedOn w:val="1"/>
    <w:autoRedefine/>
    <w:qFormat/>
    <w:uiPriority w:val="0"/>
    <w:pPr>
      <w:adjustRightInd w:val="0"/>
      <w:textAlignment w:val="baseline"/>
    </w:pPr>
    <w:rPr>
      <w:rFonts w:hAnsi="Courier New"/>
    </w:rPr>
  </w:style>
  <w:style w:type="paragraph" w:customStyle="1" w:styleId="50">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51">
    <w:name w:val="样式 首行缩进:  2 字符"/>
    <w:basedOn w:val="1"/>
    <w:autoRedefine/>
    <w:qFormat/>
    <w:uiPriority w:val="0"/>
    <w:pPr>
      <w:spacing w:line="400" w:lineRule="exact"/>
      <w:ind w:firstLine="200" w:firstLineChars="200"/>
    </w:pPr>
    <w:rPr>
      <w:rFonts w:cs="宋体"/>
      <w:sz w:val="24"/>
    </w:rPr>
  </w:style>
  <w:style w:type="paragraph" w:customStyle="1" w:styleId="52">
    <w:name w:val="Char"/>
    <w:basedOn w:val="1"/>
    <w:autoRedefine/>
    <w:qFormat/>
    <w:uiPriority w:val="0"/>
    <w:pPr>
      <w:widowControl/>
      <w:spacing w:before="100" w:beforeAutospacing="1" w:after="100" w:afterAutospacing="1" w:line="360" w:lineRule="auto"/>
      <w:jc w:val="left"/>
    </w:pPr>
    <w:rPr>
      <w:rFonts w:ascii="Verdana" w:hAnsi="Verdana"/>
      <w:sz w:val="20"/>
      <w:szCs w:val="21"/>
      <w:lang w:eastAsia="en-US"/>
    </w:rPr>
  </w:style>
  <w:style w:type="paragraph" w:customStyle="1" w:styleId="53">
    <w:name w:val="_Style 49"/>
    <w:autoRedefine/>
    <w:qFormat/>
    <w:uiPriority w:val="0"/>
    <w:rPr>
      <w:rFonts w:ascii="Times New Roman" w:hAnsi="Times New Roman" w:eastAsia="宋体" w:cs="Times New Roman"/>
      <w:kern w:val="2"/>
      <w:sz w:val="21"/>
      <w:szCs w:val="24"/>
      <w:lang w:val="en-US" w:eastAsia="zh-CN" w:bidi="ar-SA"/>
    </w:rPr>
  </w:style>
  <w:style w:type="paragraph" w:customStyle="1" w:styleId="54">
    <w:name w:val="章标题"/>
    <w:next w:val="1"/>
    <w:autoRedefine/>
    <w:qFormat/>
    <w:uiPriority w:val="0"/>
    <w:pPr>
      <w:spacing w:beforeLines="50" w:afterLines="50"/>
      <w:jc w:val="both"/>
      <w:outlineLvl w:val="1"/>
    </w:pPr>
    <w:rPr>
      <w:rFonts w:ascii="黑体" w:hAnsi="Times New Roman" w:eastAsia="黑体" w:cs="Times New Roman"/>
      <w:sz w:val="21"/>
      <w:lang w:val="en-US" w:eastAsia="zh-CN" w:bidi="ar-SA"/>
    </w:rPr>
  </w:style>
  <w:style w:type="paragraph" w:customStyle="1" w:styleId="55">
    <w:name w:val="Char Char Char Char Char Char"/>
    <w:basedOn w:val="1"/>
    <w:autoRedefine/>
    <w:qFormat/>
    <w:uiPriority w:val="0"/>
    <w:rPr>
      <w:rFonts w:ascii="Tahoma" w:hAnsi="Tahoma"/>
      <w:sz w:val="24"/>
    </w:rPr>
  </w:style>
  <w:style w:type="paragraph" w:customStyle="1" w:styleId="56">
    <w:name w:val="正文缩进1"/>
    <w:basedOn w:val="1"/>
    <w:next w:val="1"/>
    <w:autoRedefine/>
    <w:qFormat/>
    <w:uiPriority w:val="0"/>
    <w:pPr>
      <w:widowControl/>
      <w:ind w:firstLine="420"/>
    </w:pPr>
    <w:rPr>
      <w:color w:val="000000"/>
    </w:rPr>
  </w:style>
  <w:style w:type="paragraph" w:customStyle="1" w:styleId="57">
    <w:name w:val="table head"/>
    <w:basedOn w:val="1"/>
    <w:autoRedefine/>
    <w:qFormat/>
    <w:uiPriority w:val="0"/>
    <w:pPr>
      <w:keepNext/>
      <w:keepLines/>
      <w:adjustRightInd w:val="0"/>
      <w:spacing w:line="312" w:lineRule="atLeast"/>
      <w:jc w:val="center"/>
      <w:textAlignment w:val="baseline"/>
    </w:pPr>
    <w:rPr>
      <w:b/>
    </w:rPr>
  </w:style>
  <w:style w:type="paragraph" w:customStyle="1" w:styleId="58">
    <w:name w:val="Char2 Char Char Char"/>
    <w:basedOn w:val="1"/>
    <w:autoRedefine/>
    <w:qFormat/>
    <w:uiPriority w:val="0"/>
    <w:rPr>
      <w:rFonts w:ascii="仿宋_GB2312" w:eastAsia="仿宋_GB2312"/>
      <w:b/>
      <w:sz w:val="32"/>
      <w:szCs w:val="32"/>
    </w:rPr>
  </w:style>
  <w:style w:type="paragraph" w:customStyle="1" w:styleId="59">
    <w:name w:val="Char1"/>
    <w:basedOn w:val="1"/>
    <w:autoRedefine/>
    <w:qFormat/>
    <w:uiPriority w:val="0"/>
    <w:rPr>
      <w:szCs w:val="21"/>
    </w:rPr>
  </w:style>
  <w:style w:type="paragraph" w:customStyle="1" w:styleId="60">
    <w:name w:val="样式1"/>
    <w:basedOn w:val="1"/>
    <w:autoRedefine/>
    <w:qFormat/>
    <w:uiPriority w:val="0"/>
    <w:pPr>
      <w:adjustRightInd w:val="0"/>
      <w:spacing w:line="420" w:lineRule="auto"/>
      <w:jc w:val="center"/>
      <w:textAlignment w:val="baseline"/>
    </w:pPr>
    <w:rPr>
      <w:sz w:val="24"/>
    </w:rPr>
  </w:style>
  <w:style w:type="paragraph" w:customStyle="1" w:styleId="61">
    <w:name w:val="Char Char1 Char Char Char Char"/>
    <w:basedOn w:val="1"/>
    <w:autoRedefine/>
    <w:qFormat/>
    <w:uiPriority w:val="0"/>
  </w:style>
  <w:style w:type="paragraph" w:styleId="62">
    <w:name w:val="List Paragraph"/>
    <w:basedOn w:val="1"/>
    <w:link w:val="97"/>
    <w:autoRedefine/>
    <w:qFormat/>
    <w:uiPriority w:val="34"/>
    <w:pPr>
      <w:ind w:firstLine="420" w:firstLineChars="200"/>
    </w:pPr>
  </w:style>
  <w:style w:type="paragraph" w:customStyle="1" w:styleId="63">
    <w:name w:val="默认段落字体 Para Char Char Char Char Char Char Char Char Char1 Char Char Char Char"/>
    <w:basedOn w:val="1"/>
    <w:autoRedefine/>
    <w:qFormat/>
    <w:uiPriority w:val="0"/>
    <w:rPr>
      <w:rFonts w:ascii="Tahoma" w:hAnsi="Tahoma"/>
      <w:sz w:val="24"/>
    </w:rPr>
  </w:style>
  <w:style w:type="paragraph" w:customStyle="1" w:styleId="64">
    <w:name w:val="正文首行缩进两字符"/>
    <w:basedOn w:val="1"/>
    <w:autoRedefine/>
    <w:qFormat/>
    <w:uiPriority w:val="0"/>
    <w:pPr>
      <w:spacing w:line="360" w:lineRule="auto"/>
      <w:ind w:firstLine="200" w:firstLineChars="200"/>
    </w:pPr>
  </w:style>
  <w:style w:type="paragraph" w:customStyle="1" w:styleId="65">
    <w:name w:val="Char2"/>
    <w:basedOn w:val="1"/>
    <w:autoRedefine/>
    <w:qFormat/>
    <w:uiPriority w:val="0"/>
  </w:style>
  <w:style w:type="paragraph" w:customStyle="1" w:styleId="66">
    <w:name w:val="正文文本 21"/>
    <w:basedOn w:val="1"/>
    <w:autoRedefine/>
    <w:qFormat/>
    <w:uiPriority w:val="0"/>
    <w:pPr>
      <w:adjustRightInd w:val="0"/>
      <w:spacing w:line="300" w:lineRule="auto"/>
      <w:jc w:val="center"/>
      <w:textAlignment w:val="baseline"/>
    </w:pPr>
    <w:rPr>
      <w:rFonts w:hAnsi="宋体"/>
      <w:sz w:val="24"/>
    </w:rPr>
  </w:style>
  <w:style w:type="paragraph" w:customStyle="1" w:styleId="67">
    <w:name w:val="plaintext"/>
    <w:basedOn w:val="1"/>
    <w:autoRedefine/>
    <w:qFormat/>
    <w:uiPriority w:val="0"/>
    <w:pPr>
      <w:widowControl/>
      <w:spacing w:before="100" w:beforeAutospacing="1" w:after="100" w:afterAutospacing="1"/>
      <w:jc w:val="left"/>
    </w:pPr>
    <w:rPr>
      <w:rFonts w:hAnsi="宋体"/>
      <w:sz w:val="24"/>
    </w:rPr>
  </w:style>
  <w:style w:type="paragraph" w:customStyle="1" w:styleId="68">
    <w:name w:val="Table Text"/>
    <w:basedOn w:val="1"/>
    <w:autoRedefine/>
    <w:qFormat/>
    <w:uiPriority w:val="0"/>
    <w:pPr>
      <w:widowControl/>
      <w:spacing w:before="60" w:after="60"/>
      <w:jc w:val="left"/>
    </w:pPr>
  </w:style>
  <w:style w:type="paragraph" w:customStyle="1" w:styleId="69">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0">
    <w:name w:val="Char Char1 Char Char Char Char Char Char Char Char Char Char Char Char Char Char Char"/>
    <w:basedOn w:val="1"/>
    <w:autoRedefine/>
    <w:qFormat/>
    <w:uiPriority w:val="0"/>
    <w:pPr>
      <w:widowControl/>
      <w:spacing w:after="160" w:line="240" w:lineRule="exact"/>
      <w:jc w:val="left"/>
    </w:pPr>
    <w:rPr>
      <w:rFonts w:ascii="Verdana" w:hAnsi="Verdana"/>
      <w:sz w:val="20"/>
      <w:lang w:eastAsia="en-US"/>
    </w:rPr>
  </w:style>
  <w:style w:type="paragraph" w:customStyle="1" w:styleId="71">
    <w:name w:val="正文 New"/>
    <w:autoRedefine/>
    <w:qFormat/>
    <w:uiPriority w:val="0"/>
    <w:pPr>
      <w:widowControl w:val="0"/>
      <w:adjustRightInd w:val="0"/>
      <w:jc w:val="both"/>
      <w:textAlignment w:val="baseline"/>
    </w:pPr>
    <w:rPr>
      <w:rFonts w:ascii="Times New Roman" w:hAnsi="Times New Roman" w:eastAsia="宋体" w:cs="Times New Roman"/>
      <w:kern w:val="2"/>
      <w:sz w:val="21"/>
      <w:lang w:val="en-US" w:eastAsia="zh-CN" w:bidi="ar-SA"/>
    </w:rPr>
  </w:style>
  <w:style w:type="character" w:customStyle="1" w:styleId="72">
    <w:name w:val="font111"/>
    <w:autoRedefine/>
    <w:qFormat/>
    <w:uiPriority w:val="0"/>
    <w:rPr>
      <w:rFonts w:hint="default" w:ascii="Eʩ" w:hAnsi="Eʩ" w:eastAsia="Eʩ" w:cs="Eʩ"/>
      <w:color w:val="000000"/>
      <w:sz w:val="21"/>
      <w:szCs w:val="21"/>
      <w:u w:val="single"/>
    </w:rPr>
  </w:style>
  <w:style w:type="character" w:customStyle="1" w:styleId="73">
    <w:name w:val="textnorm_chn1"/>
    <w:autoRedefine/>
    <w:qFormat/>
    <w:uiPriority w:val="0"/>
    <w:rPr>
      <w:rFonts w:hint="default" w:ascii="Arial" w:hAnsi="Arial" w:cs="Arial"/>
      <w:color w:val="21254A"/>
      <w:sz w:val="22"/>
      <w:szCs w:val="22"/>
    </w:rPr>
  </w:style>
  <w:style w:type="character" w:customStyle="1" w:styleId="74">
    <w:name w:val="标题 2 字符"/>
    <w:link w:val="4"/>
    <w:autoRedefine/>
    <w:qFormat/>
    <w:uiPriority w:val="9"/>
    <w:rPr>
      <w:rFonts w:ascii="Arial" w:hAnsi="Arial" w:eastAsia="仿宋"/>
      <w:b/>
      <w:bCs/>
      <w:kern w:val="2"/>
      <w:sz w:val="28"/>
      <w:szCs w:val="32"/>
    </w:rPr>
  </w:style>
  <w:style w:type="character" w:customStyle="1" w:styleId="75">
    <w:name w:val="批注文字 字符"/>
    <w:link w:val="14"/>
    <w:autoRedefine/>
    <w:qFormat/>
    <w:uiPriority w:val="99"/>
    <w:rPr>
      <w:kern w:val="2"/>
      <w:sz w:val="21"/>
      <w:szCs w:val="24"/>
    </w:rPr>
  </w:style>
  <w:style w:type="character" w:customStyle="1" w:styleId="76">
    <w:name w:val="font91"/>
    <w:autoRedefine/>
    <w:qFormat/>
    <w:uiPriority w:val="0"/>
    <w:rPr>
      <w:rFonts w:hint="eastAsia" w:ascii="宋体" w:hAnsi="宋体" w:eastAsia="宋体" w:cs="宋体"/>
      <w:color w:val="FF0000"/>
      <w:sz w:val="21"/>
      <w:szCs w:val="21"/>
      <w:u w:val="single"/>
    </w:rPr>
  </w:style>
  <w:style w:type="character" w:customStyle="1" w:styleId="77">
    <w:name w:val="批注主题 字符"/>
    <w:link w:val="29"/>
    <w:autoRedefine/>
    <w:qFormat/>
    <w:uiPriority w:val="99"/>
    <w:rPr>
      <w:b/>
      <w:bCs/>
      <w:kern w:val="2"/>
      <w:sz w:val="21"/>
      <w:szCs w:val="24"/>
    </w:rPr>
  </w:style>
  <w:style w:type="character" w:customStyle="1" w:styleId="78">
    <w:name w:val="unnamed31"/>
    <w:autoRedefine/>
    <w:qFormat/>
    <w:uiPriority w:val="0"/>
    <w:rPr>
      <w:sz w:val="22"/>
      <w:szCs w:val="22"/>
    </w:rPr>
  </w:style>
  <w:style w:type="character" w:customStyle="1" w:styleId="79">
    <w:name w:val="标题 3 Char Char Char"/>
    <w:autoRedefine/>
    <w:qFormat/>
    <w:uiPriority w:val="0"/>
    <w:rPr>
      <w:rFonts w:eastAsia="宋体"/>
      <w:b/>
      <w:kern w:val="2"/>
      <w:sz w:val="32"/>
      <w:lang w:val="en-US" w:eastAsia="zh-CN" w:bidi="ar-SA"/>
    </w:rPr>
  </w:style>
  <w:style w:type="character" w:customStyle="1" w:styleId="80">
    <w:name w:val="Char Char Char"/>
    <w:autoRedefine/>
    <w:qFormat/>
    <w:uiPriority w:val="0"/>
    <w:rPr>
      <w:rFonts w:eastAsia="宋体"/>
      <w:b/>
      <w:kern w:val="2"/>
      <w:sz w:val="32"/>
      <w:lang w:val="en-US" w:eastAsia="zh-CN" w:bidi="ar-SA"/>
    </w:rPr>
  </w:style>
  <w:style w:type="character" w:customStyle="1" w:styleId="81">
    <w:name w:val="标题 Char1"/>
    <w:autoRedefine/>
    <w:qFormat/>
    <w:uiPriority w:val="0"/>
    <w:rPr>
      <w:rFonts w:ascii="Cambria" w:hAnsi="Cambria" w:cs="Times New Roman"/>
      <w:b/>
      <w:bCs/>
      <w:kern w:val="2"/>
      <w:sz w:val="32"/>
      <w:szCs w:val="32"/>
    </w:rPr>
  </w:style>
  <w:style w:type="character" w:customStyle="1" w:styleId="82">
    <w:name w:val="页眉 字符"/>
    <w:link w:val="23"/>
    <w:autoRedefine/>
    <w:qFormat/>
    <w:uiPriority w:val="99"/>
    <w:rPr>
      <w:rFonts w:ascii="宋体"/>
      <w:sz w:val="18"/>
    </w:rPr>
  </w:style>
  <w:style w:type="character" w:customStyle="1" w:styleId="83">
    <w:name w:val="正文首行缩进两字符 Char Char"/>
    <w:autoRedefine/>
    <w:qFormat/>
    <w:uiPriority w:val="0"/>
    <w:rPr>
      <w:rFonts w:eastAsia="宋体"/>
      <w:kern w:val="2"/>
      <w:sz w:val="21"/>
      <w:szCs w:val="24"/>
      <w:lang w:val="en-US" w:eastAsia="zh-CN" w:bidi="ar-SA"/>
    </w:rPr>
  </w:style>
  <w:style w:type="character" w:customStyle="1" w:styleId="84">
    <w:name w:val="font101"/>
    <w:autoRedefine/>
    <w:qFormat/>
    <w:uiPriority w:val="0"/>
    <w:rPr>
      <w:rFonts w:hint="eastAsia" w:ascii="宋体" w:hAnsi="宋体" w:eastAsia="宋体" w:cs="宋体"/>
      <w:color w:val="000000"/>
      <w:sz w:val="21"/>
      <w:szCs w:val="21"/>
      <w:u w:val="single"/>
    </w:rPr>
  </w:style>
  <w:style w:type="character" w:customStyle="1" w:styleId="85">
    <w:name w:val="批注框文本 字符"/>
    <w:link w:val="21"/>
    <w:autoRedefine/>
    <w:qFormat/>
    <w:uiPriority w:val="99"/>
    <w:rPr>
      <w:kern w:val="2"/>
      <w:sz w:val="18"/>
      <w:szCs w:val="18"/>
    </w:rPr>
  </w:style>
  <w:style w:type="character" w:customStyle="1" w:styleId="86">
    <w:name w:val="正文首行缩进 2 Char"/>
    <w:autoRedefine/>
    <w:qFormat/>
    <w:uiPriority w:val="0"/>
    <w:rPr>
      <w:kern w:val="2"/>
      <w:sz w:val="32"/>
    </w:rPr>
  </w:style>
  <w:style w:type="character" w:customStyle="1" w:styleId="87">
    <w:name w:val="font31"/>
    <w:autoRedefine/>
    <w:qFormat/>
    <w:uiPriority w:val="0"/>
    <w:rPr>
      <w:rFonts w:hint="eastAsia" w:ascii="宋体" w:hAnsi="宋体" w:eastAsia="宋体" w:cs="宋体"/>
      <w:color w:val="000000"/>
      <w:sz w:val="21"/>
      <w:szCs w:val="21"/>
      <w:u w:val="none"/>
    </w:rPr>
  </w:style>
  <w:style w:type="character" w:customStyle="1" w:styleId="88">
    <w:name w:val="标题 字符"/>
    <w:link w:val="28"/>
    <w:autoRedefine/>
    <w:qFormat/>
    <w:uiPriority w:val="10"/>
    <w:rPr>
      <w:rFonts w:ascii="Cambria" w:hAnsi="Cambria"/>
      <w:b/>
      <w:bCs/>
      <w:sz w:val="32"/>
      <w:szCs w:val="32"/>
    </w:rPr>
  </w:style>
  <w:style w:type="paragraph" w:customStyle="1" w:styleId="89">
    <w:name w:val="修订1"/>
    <w:autoRedefine/>
    <w:hidden/>
    <w:semiHidden/>
    <w:qFormat/>
    <w:uiPriority w:val="99"/>
    <w:rPr>
      <w:rFonts w:ascii="宋体" w:hAnsi="Times New Roman" w:eastAsia="宋体" w:cs="Times New Roman"/>
      <w:sz w:val="34"/>
      <w:lang w:val="en-US" w:eastAsia="zh-CN" w:bidi="ar-SA"/>
    </w:rPr>
  </w:style>
  <w:style w:type="character" w:customStyle="1" w:styleId="90">
    <w:name w:val="标题 1 字符"/>
    <w:link w:val="3"/>
    <w:autoRedefine/>
    <w:qFormat/>
    <w:locked/>
    <w:uiPriority w:val="9"/>
    <w:rPr>
      <w:rFonts w:ascii="宋体"/>
      <w:b/>
      <w:bCs/>
      <w:kern w:val="44"/>
      <w:sz w:val="44"/>
      <w:szCs w:val="44"/>
    </w:rPr>
  </w:style>
  <w:style w:type="paragraph" w:customStyle="1" w:styleId="91">
    <w:name w:val="_Style 2"/>
    <w:basedOn w:val="1"/>
    <w:qFormat/>
    <w:uiPriority w:val="0"/>
    <w:pPr>
      <w:spacing w:after="160" w:line="259" w:lineRule="auto"/>
      <w:ind w:firstLine="420" w:firstLineChars="200"/>
    </w:pPr>
    <w:rPr>
      <w:rFonts w:ascii="Calibri" w:hAnsi="Calibri"/>
      <w:kern w:val="2"/>
      <w:sz w:val="18"/>
      <w:szCs w:val="18"/>
    </w:rPr>
  </w:style>
  <w:style w:type="paragraph" w:customStyle="1" w:styleId="92">
    <w:name w:val="标题1"/>
    <w:basedOn w:val="3"/>
    <w:link w:val="94"/>
    <w:autoRedefine/>
    <w:qFormat/>
    <w:uiPriority w:val="0"/>
    <w:pPr>
      <w:numPr>
        <w:ilvl w:val="0"/>
        <w:numId w:val="1"/>
      </w:numPr>
      <w:spacing w:before="0" w:after="0" w:line="360" w:lineRule="auto"/>
      <w:ind w:firstLine="0"/>
      <w:jc w:val="left"/>
    </w:pPr>
    <w:rPr>
      <w:rFonts w:asciiTheme="minorHAnsi" w:hAnsiTheme="minorHAnsi" w:cstheme="minorBidi"/>
      <w:sz w:val="28"/>
    </w:rPr>
  </w:style>
  <w:style w:type="paragraph" w:styleId="93">
    <w:name w:val="No Spacing"/>
    <w:autoRedefine/>
    <w:qFormat/>
    <w:uiPriority w:val="1"/>
    <w:pPr>
      <w:widowControl w:val="0"/>
      <w:numPr>
        <w:ilvl w:val="0"/>
        <w:numId w:val="2"/>
      </w:numPr>
      <w:outlineLvl w:val="1"/>
    </w:pPr>
    <w:rPr>
      <w:rFonts w:eastAsia="宋体" w:asciiTheme="minorHAnsi" w:hAnsiTheme="minorHAnsi" w:cstheme="minorBidi"/>
      <w:kern w:val="2"/>
      <w:sz w:val="24"/>
      <w:szCs w:val="22"/>
      <w:lang w:val="en-US" w:eastAsia="zh-CN" w:bidi="ar-SA"/>
    </w:rPr>
  </w:style>
  <w:style w:type="character" w:customStyle="1" w:styleId="94">
    <w:name w:val="标题1 字符"/>
    <w:basedOn w:val="90"/>
    <w:link w:val="92"/>
    <w:autoRedefine/>
    <w:qFormat/>
    <w:uiPriority w:val="0"/>
    <w:rPr>
      <w:rFonts w:asciiTheme="minorHAnsi" w:hAnsiTheme="minorHAnsi" w:cstheme="minorBidi"/>
      <w:kern w:val="44"/>
      <w:sz w:val="28"/>
      <w:szCs w:val="44"/>
    </w:rPr>
  </w:style>
  <w:style w:type="paragraph" w:customStyle="1" w:styleId="95">
    <w:name w:val="无间隔1"/>
    <w:autoRedefine/>
    <w:qFormat/>
    <w:uiPriority w:val="1"/>
    <w:pPr>
      <w:widowControl w:val="0"/>
      <w:spacing w:line="360" w:lineRule="auto"/>
      <w:ind w:firstLine="200" w:firstLineChars="200"/>
      <w:jc w:val="both"/>
    </w:pPr>
    <w:rPr>
      <w:rFonts w:ascii="Calibri" w:hAnsi="Calibri" w:eastAsia="宋体" w:cs="Times New Roman"/>
      <w:kern w:val="2"/>
      <w:sz w:val="24"/>
      <w:szCs w:val="22"/>
      <w:lang w:val="en-US" w:eastAsia="zh-CN" w:bidi="ar-SA"/>
    </w:rPr>
  </w:style>
  <w:style w:type="character" w:customStyle="1" w:styleId="96">
    <w:name w:val="页脚 字符"/>
    <w:basedOn w:val="34"/>
    <w:link w:val="22"/>
    <w:autoRedefine/>
    <w:qFormat/>
    <w:uiPriority w:val="99"/>
    <w:rPr>
      <w:rFonts w:ascii="宋体"/>
      <w:sz w:val="18"/>
    </w:rPr>
  </w:style>
  <w:style w:type="character" w:customStyle="1" w:styleId="97">
    <w:name w:val="列出段落 字符"/>
    <w:link w:val="62"/>
    <w:autoRedefine/>
    <w:qFormat/>
    <w:uiPriority w:val="34"/>
    <w:rPr>
      <w:rFonts w:ascii="宋体"/>
      <w:sz w:val="34"/>
    </w:rPr>
  </w:style>
  <w:style w:type="character" w:customStyle="1" w:styleId="98">
    <w:name w:val="标题 5 字符"/>
    <w:basedOn w:val="34"/>
    <w:link w:val="8"/>
    <w:autoRedefine/>
    <w:qFormat/>
    <w:uiPriority w:val="9"/>
    <w:rPr>
      <w:rFonts w:ascii="宋体"/>
      <w:b/>
      <w:sz w:val="28"/>
    </w:rPr>
  </w:style>
  <w:style w:type="character" w:customStyle="1" w:styleId="99">
    <w:name w:val="标题 4 字符"/>
    <w:basedOn w:val="34"/>
    <w:link w:val="7"/>
    <w:autoRedefine/>
    <w:qFormat/>
    <w:uiPriority w:val="9"/>
    <w:rPr>
      <w:rFonts w:ascii="Arial" w:hAnsi="Arial" w:eastAsia="黑体"/>
      <w:b/>
      <w:bCs/>
      <w:sz w:val="28"/>
      <w:szCs w:val="28"/>
    </w:rPr>
  </w:style>
  <w:style w:type="paragraph" w:customStyle="1" w:styleId="100">
    <w:name w:val="正文对齐"/>
    <w:basedOn w:val="1"/>
    <w:link w:val="101"/>
    <w:autoRedefine/>
    <w:qFormat/>
    <w:uiPriority w:val="0"/>
    <w:pPr>
      <w:spacing w:after="120"/>
      <w:ind w:left="400" w:leftChars="400"/>
    </w:pPr>
    <w:rPr>
      <w:rFonts w:ascii="Times New Roman" w:eastAsiaTheme="minorEastAsia" w:cstheme="minorBidi"/>
      <w:kern w:val="2"/>
      <w:sz w:val="21"/>
      <w:szCs w:val="21"/>
    </w:rPr>
  </w:style>
  <w:style w:type="character" w:customStyle="1" w:styleId="101">
    <w:name w:val="正文对齐 Char"/>
    <w:basedOn w:val="34"/>
    <w:link w:val="100"/>
    <w:autoRedefine/>
    <w:qFormat/>
    <w:uiPriority w:val="0"/>
    <w:rPr>
      <w:rFonts w:eastAsiaTheme="minorEastAsia" w:cstheme="minorBidi"/>
      <w:kern w:val="2"/>
      <w:sz w:val="21"/>
      <w:szCs w:val="21"/>
    </w:rPr>
  </w:style>
  <w:style w:type="paragraph" w:customStyle="1" w:styleId="102">
    <w:name w:val="编号4"/>
    <w:basedOn w:val="1"/>
    <w:autoRedefine/>
    <w:qFormat/>
    <w:uiPriority w:val="0"/>
    <w:pPr>
      <w:numPr>
        <w:ilvl w:val="0"/>
        <w:numId w:val="3"/>
      </w:numPr>
      <w:wordWrap w:val="0"/>
      <w:spacing w:line="360" w:lineRule="auto"/>
      <w:ind w:firstLine="0"/>
      <w:jc w:val="left"/>
    </w:pPr>
    <w:rPr>
      <w:rFonts w:eastAsia="仿宋" w:asciiTheme="minorHAnsi" w:hAnsiTheme="minorHAnsi" w:cstheme="minorBidi"/>
      <w:kern w:val="2"/>
      <w:sz w:val="32"/>
      <w:szCs w:val="21"/>
    </w:rPr>
  </w:style>
  <w:style w:type="paragraph" w:customStyle="1" w:styleId="103">
    <w:name w:val="样式6"/>
    <w:basedOn w:val="102"/>
    <w:link w:val="104"/>
    <w:autoRedefine/>
    <w:qFormat/>
    <w:uiPriority w:val="1"/>
    <w:pPr>
      <w:wordWrap/>
      <w:adjustRightInd w:val="0"/>
      <w:ind w:left="0" w:firstLine="480" w:firstLineChars="200"/>
    </w:pPr>
    <w:rPr>
      <w:rFonts w:ascii="宋体" w:hAnsi="宋体" w:eastAsia="宋体"/>
      <w:sz w:val="24"/>
      <w:szCs w:val="24"/>
    </w:rPr>
  </w:style>
  <w:style w:type="character" w:customStyle="1" w:styleId="104">
    <w:name w:val="样式6 字符"/>
    <w:basedOn w:val="34"/>
    <w:link w:val="103"/>
    <w:autoRedefine/>
    <w:qFormat/>
    <w:uiPriority w:val="1"/>
    <w:rPr>
      <w:rFonts w:ascii="宋体" w:hAnsi="宋体" w:cstheme="minorBidi"/>
      <w:kern w:val="2"/>
      <w:sz w:val="24"/>
      <w:szCs w:val="24"/>
    </w:rPr>
  </w:style>
  <w:style w:type="character" w:customStyle="1" w:styleId="105">
    <w:name w:val="标题 3 字符"/>
    <w:basedOn w:val="34"/>
    <w:link w:val="5"/>
    <w:autoRedefine/>
    <w:qFormat/>
    <w:uiPriority w:val="9"/>
    <w:rPr>
      <w:rFonts w:ascii="宋体" w:eastAsia="仿宋"/>
      <w:b/>
      <w:sz w:val="30"/>
    </w:rPr>
  </w:style>
  <w:style w:type="paragraph" w:customStyle="1" w:styleId="106">
    <w:name w:val="GW-标题1"/>
    <w:basedOn w:val="3"/>
    <w:next w:val="1"/>
    <w:autoRedefine/>
    <w:qFormat/>
    <w:uiPriority w:val="0"/>
    <w:pPr>
      <w:pageBreakBefore/>
      <w:numPr>
        <w:ilvl w:val="0"/>
        <w:numId w:val="4"/>
      </w:numPr>
      <w:spacing w:before="0" w:beforeLines="100" w:afterLines="100" w:line="360" w:lineRule="auto"/>
      <w:ind w:firstLine="0"/>
    </w:pPr>
    <w:rPr>
      <w:rFonts w:ascii="Calibri" w:hAnsi="Calibri" w:eastAsia="仿宋_GB2312"/>
    </w:rPr>
  </w:style>
  <w:style w:type="paragraph" w:customStyle="1" w:styleId="107">
    <w:name w:val="GW-标题2"/>
    <w:basedOn w:val="106"/>
    <w:next w:val="1"/>
    <w:link w:val="115"/>
    <w:autoRedefine/>
    <w:qFormat/>
    <w:uiPriority w:val="0"/>
    <w:pPr>
      <w:pageBreakBefore w:val="0"/>
      <w:numPr>
        <w:ilvl w:val="1"/>
      </w:numPr>
      <w:ind w:left="840"/>
      <w:outlineLvl w:val="1"/>
    </w:pPr>
    <w:rPr>
      <w:sz w:val="36"/>
    </w:rPr>
  </w:style>
  <w:style w:type="paragraph" w:customStyle="1" w:styleId="108">
    <w:name w:val="GW-标题3"/>
    <w:basedOn w:val="107"/>
    <w:next w:val="1"/>
    <w:autoRedefine/>
    <w:qFormat/>
    <w:uiPriority w:val="0"/>
    <w:pPr>
      <w:numPr>
        <w:ilvl w:val="2"/>
      </w:numPr>
      <w:tabs>
        <w:tab w:val="left" w:pos="1680"/>
      </w:tabs>
      <w:spacing w:beforeLines="50" w:afterLines="50"/>
      <w:ind w:left="1260"/>
      <w:outlineLvl w:val="2"/>
    </w:pPr>
    <w:rPr>
      <w:rFonts w:ascii="仿宋_GB2312"/>
      <w:sz w:val="32"/>
      <w:szCs w:val="24"/>
    </w:rPr>
  </w:style>
  <w:style w:type="paragraph" w:customStyle="1" w:styleId="109">
    <w:name w:val="GW-标题4"/>
    <w:basedOn w:val="108"/>
    <w:next w:val="1"/>
    <w:autoRedefine/>
    <w:qFormat/>
    <w:uiPriority w:val="0"/>
    <w:pPr>
      <w:numPr>
        <w:ilvl w:val="3"/>
      </w:numPr>
      <w:tabs>
        <w:tab w:val="left" w:pos="2100"/>
      </w:tabs>
      <w:spacing w:before="156" w:after="156"/>
      <w:ind w:left="1680" w:hanging="420"/>
      <w:outlineLvl w:val="3"/>
    </w:pPr>
    <w:rPr>
      <w:sz w:val="30"/>
    </w:rPr>
  </w:style>
  <w:style w:type="paragraph" w:customStyle="1" w:styleId="110">
    <w:name w:val="GW-标题5"/>
    <w:basedOn w:val="109"/>
    <w:next w:val="1"/>
    <w:autoRedefine/>
    <w:qFormat/>
    <w:uiPriority w:val="0"/>
    <w:pPr>
      <w:numPr>
        <w:ilvl w:val="4"/>
      </w:numPr>
      <w:tabs>
        <w:tab w:val="left" w:pos="2520"/>
      </w:tabs>
      <w:ind w:left="2100"/>
      <w:outlineLvl w:val="4"/>
    </w:pPr>
    <w:rPr>
      <w:sz w:val="28"/>
    </w:rPr>
  </w:style>
  <w:style w:type="paragraph" w:customStyle="1" w:styleId="111">
    <w:name w:val="GW-标题6"/>
    <w:basedOn w:val="110"/>
    <w:next w:val="1"/>
    <w:autoRedefine/>
    <w:qFormat/>
    <w:uiPriority w:val="0"/>
    <w:pPr>
      <w:numPr>
        <w:ilvl w:val="5"/>
      </w:numPr>
      <w:tabs>
        <w:tab w:val="left" w:pos="360"/>
        <w:tab w:val="left" w:pos="2940"/>
        <w:tab w:val="left" w:pos="3000"/>
      </w:tabs>
      <w:ind w:left="3000" w:firstLine="0"/>
      <w:outlineLvl w:val="5"/>
    </w:pPr>
    <w:rPr>
      <w:sz w:val="24"/>
    </w:rPr>
  </w:style>
  <w:style w:type="paragraph" w:customStyle="1" w:styleId="112">
    <w:name w:val="GW-标题7"/>
    <w:basedOn w:val="111"/>
    <w:next w:val="1"/>
    <w:autoRedefine/>
    <w:qFormat/>
    <w:uiPriority w:val="0"/>
    <w:pPr>
      <w:numPr>
        <w:ilvl w:val="6"/>
      </w:numPr>
      <w:tabs>
        <w:tab w:val="left" w:pos="3360"/>
        <w:tab w:val="left" w:pos="3420"/>
      </w:tabs>
      <w:ind w:left="3420" w:firstLine="0"/>
      <w:outlineLvl w:val="6"/>
    </w:pPr>
    <w:rPr>
      <w:sz w:val="21"/>
    </w:rPr>
  </w:style>
  <w:style w:type="paragraph" w:customStyle="1" w:styleId="113">
    <w:name w:val="GW-标题8"/>
    <w:basedOn w:val="112"/>
    <w:autoRedefine/>
    <w:qFormat/>
    <w:uiPriority w:val="0"/>
    <w:pPr>
      <w:numPr>
        <w:ilvl w:val="7"/>
      </w:numPr>
      <w:tabs>
        <w:tab w:val="left" w:pos="3780"/>
        <w:tab w:val="left" w:pos="3840"/>
      </w:tabs>
      <w:ind w:left="3840" w:firstLine="0"/>
    </w:pPr>
    <w:rPr>
      <w:b w:val="0"/>
    </w:rPr>
  </w:style>
  <w:style w:type="paragraph" w:customStyle="1" w:styleId="114">
    <w:name w:val="GW-标题9"/>
    <w:basedOn w:val="113"/>
    <w:autoRedefine/>
    <w:qFormat/>
    <w:uiPriority w:val="0"/>
    <w:pPr>
      <w:numPr>
        <w:ilvl w:val="8"/>
      </w:numPr>
      <w:tabs>
        <w:tab w:val="left" w:pos="4200"/>
        <w:tab w:val="left" w:pos="4260"/>
      </w:tabs>
      <w:ind w:left="4260" w:firstLine="0"/>
    </w:pPr>
  </w:style>
  <w:style w:type="character" w:customStyle="1" w:styleId="115">
    <w:name w:val="GW-标题2 Char"/>
    <w:link w:val="107"/>
    <w:autoRedefine/>
    <w:qFormat/>
    <w:uiPriority w:val="0"/>
    <w:rPr>
      <w:rFonts w:ascii="Calibri" w:hAnsi="Calibri" w:eastAsia="仿宋_GB2312"/>
      <w:b/>
      <w:bCs/>
      <w:kern w:val="44"/>
      <w:sz w:val="36"/>
      <w:szCs w:val="44"/>
    </w:rPr>
  </w:style>
  <w:style w:type="paragraph" w:customStyle="1" w:styleId="116">
    <w:name w:val="on"/>
    <w:basedOn w:val="1"/>
    <w:autoRedefine/>
    <w:qFormat/>
    <w:uiPriority w:val="0"/>
    <w:pPr>
      <w:widowControl/>
      <w:spacing w:before="100" w:beforeAutospacing="1" w:after="100" w:afterAutospacing="1"/>
      <w:jc w:val="left"/>
    </w:pPr>
    <w:rPr>
      <w:rFonts w:hAnsi="宋体" w:cs="宋体"/>
      <w:sz w:val="24"/>
      <w:szCs w:val="24"/>
    </w:rPr>
  </w:style>
  <w:style w:type="table" w:customStyle="1" w:styleId="117">
    <w:name w:val="网格型1"/>
    <w:basedOn w:val="32"/>
    <w:autoRedefine/>
    <w:qFormat/>
    <w:uiPriority w:val="5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8">
    <w:name w:val="Table Paragraph"/>
    <w:basedOn w:val="1"/>
    <w:autoRedefine/>
    <w:qFormat/>
    <w:uiPriority w:val="1"/>
    <w:pPr>
      <w:jc w:val="left"/>
    </w:pPr>
    <w:rPr>
      <w:rFonts w:ascii="等线" w:hAnsi="等线" w:eastAsia="等线"/>
      <w:sz w:val="22"/>
      <w:szCs w:val="22"/>
      <w:lang w:eastAsia="en-US"/>
    </w:rPr>
  </w:style>
  <w:style w:type="character" w:customStyle="1" w:styleId="119">
    <w:name w:val="unnamed11"/>
    <w:autoRedefine/>
    <w:qFormat/>
    <w:uiPriority w:val="0"/>
    <w:rPr>
      <w:rFonts w:hint="default"/>
      <w:color w:val="000000"/>
      <w:sz w:val="18"/>
      <w:szCs w:val="18"/>
    </w:rPr>
  </w:style>
  <w:style w:type="table" w:customStyle="1" w:styleId="120">
    <w:name w:val="网格型2"/>
    <w:basedOn w:val="32"/>
    <w:autoRedefine/>
    <w:unhideWhenUsed/>
    <w:qFormat/>
    <w:uiPriority w:val="59"/>
    <w:rPr>
      <w:rFonts w:asciiTheme="minorHAnsi" w:hAnsiTheme="minorHAnsi" w:eastAsiaTheme="minorEastAsia" w:cstheme="minorBid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21">
    <w:name w:val="网格型11"/>
    <w:basedOn w:val="32"/>
    <w:autoRedefine/>
    <w:qFormat/>
    <w:uiPriority w:val="5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2">
    <w:name w:val="font51"/>
    <w:basedOn w:val="34"/>
    <w:qFormat/>
    <w:uiPriority w:val="0"/>
    <w:rPr>
      <w:rFonts w:hint="eastAsia" w:ascii="宋体" w:hAnsi="宋体" w:eastAsia="宋体" w:cs="宋体"/>
      <w:color w:val="000000"/>
      <w:sz w:val="24"/>
      <w:szCs w:val="24"/>
      <w:u w:val="none"/>
    </w:rPr>
  </w:style>
  <w:style w:type="character" w:customStyle="1" w:styleId="123">
    <w:name w:val="font11"/>
    <w:basedOn w:val="34"/>
    <w:autoRedefine/>
    <w:qFormat/>
    <w:uiPriority w:val="0"/>
    <w:rPr>
      <w:rFonts w:hint="default" w:ascii="Times New Roman" w:hAnsi="Times New Roman" w:cs="Times New Roman"/>
      <w:color w:val="000000"/>
      <w:sz w:val="24"/>
      <w:szCs w:val="24"/>
      <w:u w:val="none"/>
    </w:rPr>
  </w:style>
  <w:style w:type="paragraph" w:customStyle="1" w:styleId="124">
    <w:name w:val="修订2"/>
    <w:autoRedefine/>
    <w:hidden/>
    <w:semiHidden/>
    <w:qFormat/>
    <w:uiPriority w:val="99"/>
    <w:rPr>
      <w:rFonts w:ascii="宋体" w:hAnsi="Times New Roman" w:eastAsia="宋体" w:cs="Times New Roman"/>
      <w:sz w:val="34"/>
      <w:lang w:val="en-US" w:eastAsia="zh-CN" w:bidi="ar-SA"/>
    </w:rPr>
  </w:style>
  <w:style w:type="character" w:customStyle="1" w:styleId="125">
    <w:name w:val="font21"/>
    <w:basedOn w:val="34"/>
    <w:autoRedefine/>
    <w:qFormat/>
    <w:uiPriority w:val="0"/>
    <w:rPr>
      <w:rFonts w:hint="eastAsia" w:ascii="宋体" w:hAnsi="宋体" w:eastAsia="宋体" w:cs="宋体"/>
      <w:color w:val="000000"/>
      <w:sz w:val="18"/>
      <w:szCs w:val="18"/>
      <w:u w:val="none"/>
    </w:rPr>
  </w:style>
  <w:style w:type="character" w:customStyle="1" w:styleId="126">
    <w:name w:val="font81"/>
    <w:basedOn w:val="34"/>
    <w:qFormat/>
    <w:uiPriority w:val="0"/>
    <w:rPr>
      <w:rFonts w:hint="eastAsia" w:ascii="新宋体" w:hAnsi="新宋体" w:eastAsia="新宋体" w:cs="新宋体"/>
      <w:color w:val="FF0000"/>
      <w:sz w:val="20"/>
      <w:szCs w:val="20"/>
      <w:u w:val="none"/>
    </w:rPr>
  </w:style>
  <w:style w:type="character" w:customStyle="1" w:styleId="127">
    <w:name w:val="正文文本缩进 字符"/>
    <w:basedOn w:val="34"/>
    <w:link w:val="16"/>
    <w:qFormat/>
    <w:uiPriority w:val="0"/>
    <w:rPr>
      <w:rFonts w:ascii="宋体"/>
      <w:sz w:val="32"/>
    </w:rPr>
  </w:style>
  <w:style w:type="character" w:customStyle="1" w:styleId="128">
    <w:name w:val="正文首行缩进 2 字符"/>
    <w:basedOn w:val="127"/>
    <w:link w:val="31"/>
    <w:semiHidden/>
    <w:qFormat/>
    <w:uiPriority w:val="0"/>
    <w:rPr>
      <w:rFonts w:ascii="宋体"/>
      <w:sz w:val="34"/>
    </w:rPr>
  </w:style>
  <w:style w:type="paragraph" w:customStyle="1" w:styleId="129">
    <w:name w:val="修订3"/>
    <w:hidden/>
    <w:semiHidden/>
    <w:qFormat/>
    <w:uiPriority w:val="99"/>
    <w:rPr>
      <w:rFonts w:ascii="宋体" w:hAnsi="Times New Roman" w:eastAsia="宋体" w:cs="Times New Roman"/>
      <w:sz w:val="3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49</Pages>
  <Words>8200</Words>
  <Characters>8638</Characters>
  <Lines>154</Lines>
  <Paragraphs>43</Paragraphs>
  <TotalTime>42</TotalTime>
  <ScaleCrop>false</ScaleCrop>
  <LinksUpToDate>false</LinksUpToDate>
  <CharactersWithSpaces>8824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2020-03-25T08:25:00Z</dcterms:created>
  <dc:creator>USER</dc:creator>
  <cp:lastModifiedBy>姚彤</cp:lastModifiedBy>
  <cp:lastPrinted>2018-03-18T06:56:00Z</cp:lastPrinted>
  <dcterms:modified xsi:type="dcterms:W3CDTF">2025-04-17T06:57:07Z</dcterms:modified>
  <dc:title>省财政厅关于印发四川省政府采购通用货物和服务招标文件范本的通知</dc:title>
  <cp:revision>153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36D05F2399D44BCF837388A6ACC901B1_13</vt:lpwstr>
  </property>
  <property fmtid="{D5CDD505-2E9C-101B-9397-08002B2CF9AE}" pid="4" name="KSOTemplateDocerSaveRecord">
    <vt:lpwstr>eyJoZGlkIjoiM2Y3MzRhOWI2ZmY0NTI2ZjVmYjRiYjViMGM5OTQ4NmMiLCJ1c2VySWQiOiIxMTc2NzQwMzg5In0=</vt:lpwstr>
  </property>
</Properties>
</file>